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4F95" w14:textId="334C4884" w:rsidR="009D0AAA" w:rsidRDefault="00D50299" w:rsidP="00255E3E">
      <w:pPr>
        <w:pStyle w:val="Heading1"/>
      </w:pPr>
      <w:r w:rsidRPr="002659CC">
        <w:rPr>
          <w:noProof/>
        </w:rPr>
        <mc:AlternateContent>
          <mc:Choice Requires="wps">
            <w:drawing>
              <wp:anchor distT="0" distB="0" distL="114300" distR="114300" simplePos="0" relativeHeight="251662336" behindDoc="0" locked="0" layoutInCell="1" allowOverlap="1" wp14:anchorId="6CA2C906" wp14:editId="128750C6">
                <wp:simplePos x="0" y="0"/>
                <wp:positionH relativeFrom="margin">
                  <wp:posOffset>538480</wp:posOffset>
                </wp:positionH>
                <wp:positionV relativeFrom="page">
                  <wp:posOffset>447357</wp:posOffset>
                </wp:positionV>
                <wp:extent cx="4986020" cy="9334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986020" cy="933450"/>
                        </a:xfrm>
                        <a:prstGeom prst="rect">
                          <a:avLst/>
                        </a:prstGeom>
                        <a:noFill/>
                        <a:ln w="6350">
                          <a:noFill/>
                        </a:ln>
                      </wps:spPr>
                      <wps:txbx>
                        <w:txbxContent>
                          <w:p w14:paraId="1F5BFB73" w14:textId="77777777" w:rsidR="002659CC" w:rsidRDefault="002659CC" w:rsidP="002659CC">
                            <w:pPr>
                              <w:rPr>
                                <w:rFonts w:ascii="Franklin Gothic Medium" w:hAnsi="Franklin Gothic Medium"/>
                                <w:color w:val="FFFFFF" w:themeColor="background1"/>
                                <w:sz w:val="48"/>
                                <w:szCs w:val="48"/>
                              </w:rPr>
                            </w:pPr>
                            <w:r w:rsidRPr="00372D4F">
                              <w:rPr>
                                <w:rFonts w:ascii="Franklin Gothic Medium" w:hAnsi="Franklin Gothic Medium"/>
                                <w:color w:val="FFFFFF" w:themeColor="background1"/>
                                <w:sz w:val="48"/>
                                <w:szCs w:val="48"/>
                              </w:rPr>
                              <w:t>202</w:t>
                            </w:r>
                            <w:r>
                              <w:rPr>
                                <w:rFonts w:ascii="Franklin Gothic Medium" w:hAnsi="Franklin Gothic Medium"/>
                                <w:color w:val="FFFFFF" w:themeColor="background1"/>
                                <w:sz w:val="48"/>
                                <w:szCs w:val="48"/>
                              </w:rPr>
                              <w:t>2</w:t>
                            </w:r>
                            <w:r w:rsidRPr="00372D4F">
                              <w:rPr>
                                <w:rFonts w:ascii="Franklin Gothic Medium" w:hAnsi="Franklin Gothic Medium"/>
                                <w:color w:val="FFFFFF" w:themeColor="background1"/>
                                <w:sz w:val="48"/>
                                <w:szCs w:val="48"/>
                              </w:rPr>
                              <w:t xml:space="preserve"> Oregon </w:t>
                            </w:r>
                            <w:r>
                              <w:rPr>
                                <w:rFonts w:ascii="Franklin Gothic Medium" w:hAnsi="Franklin Gothic Medium"/>
                                <w:color w:val="FFFFFF" w:themeColor="background1"/>
                                <w:sz w:val="48"/>
                                <w:szCs w:val="48"/>
                              </w:rPr>
                              <w:t>PACE DRILL</w:t>
                            </w:r>
                          </w:p>
                          <w:p w14:paraId="26CA406C" w14:textId="77777777" w:rsidR="002659CC" w:rsidRPr="00372D4F" w:rsidRDefault="002659CC" w:rsidP="002659CC">
                            <w:pPr>
                              <w:rPr>
                                <w:rFonts w:ascii="Franklin Gothic Medium" w:hAnsi="Franklin Gothic Medium"/>
                                <w:color w:val="FFFFFF" w:themeColor="background1"/>
                                <w:sz w:val="40"/>
                                <w:szCs w:val="40"/>
                              </w:rPr>
                            </w:pPr>
                            <w:r w:rsidRPr="00CE10B2">
                              <w:rPr>
                                <w:rFonts w:ascii="Franklin Gothic Medium" w:hAnsi="Franklin Gothic Medium"/>
                                <w:color w:val="FFFFFF" w:themeColor="background1"/>
                                <w:sz w:val="32"/>
                                <w:szCs w:val="32"/>
                              </w:rPr>
                              <w:t>After Action Report Improvement Plan (AAR/IP)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2C906" id="_x0000_t202" coordsize="21600,21600" o:spt="202" path="m,l,21600r21600,l21600,xe">
                <v:stroke joinstyle="miter"/>
                <v:path gradientshapeok="t" o:connecttype="rect"/>
              </v:shapetype>
              <v:shape id="Text Box 18" o:spid="_x0000_s1026" type="#_x0000_t202" style="position:absolute;left:0;text-align:left;margin-left:42.4pt;margin-top:35.2pt;width:392.6pt;height:7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" filled="f" stroked="f" strokeweight=".5pt">
                <v:textbox>
                  <w:txbxContent>
                    <w:p w14:paraId="1F5BFB73" w14:textId="77777777" w:rsidR="002659CC" w:rsidRDefault="002659CC" w:rsidP="002659CC">
                      <w:pPr>
                        <w:rPr>
                          <w:rFonts w:ascii="Franklin Gothic Medium" w:hAnsi="Franklin Gothic Medium"/>
                          <w:color w:val="FFFFFF" w:themeColor="background1"/>
                          <w:sz w:val="48"/>
                          <w:szCs w:val="48"/>
                        </w:rPr>
                      </w:pPr>
                      <w:r w:rsidRPr="00372D4F">
                        <w:rPr>
                          <w:rFonts w:ascii="Franklin Gothic Medium" w:hAnsi="Franklin Gothic Medium"/>
                          <w:color w:val="FFFFFF" w:themeColor="background1"/>
                          <w:sz w:val="48"/>
                          <w:szCs w:val="48"/>
                        </w:rPr>
                        <w:t>202</w:t>
                      </w:r>
                      <w:r>
                        <w:rPr>
                          <w:rFonts w:ascii="Franklin Gothic Medium" w:hAnsi="Franklin Gothic Medium"/>
                          <w:color w:val="FFFFFF" w:themeColor="background1"/>
                          <w:sz w:val="48"/>
                          <w:szCs w:val="48"/>
                        </w:rPr>
                        <w:t>2</w:t>
                      </w:r>
                      <w:r w:rsidRPr="00372D4F">
                        <w:rPr>
                          <w:rFonts w:ascii="Franklin Gothic Medium" w:hAnsi="Franklin Gothic Medium"/>
                          <w:color w:val="FFFFFF" w:themeColor="background1"/>
                          <w:sz w:val="48"/>
                          <w:szCs w:val="48"/>
                        </w:rPr>
                        <w:t xml:space="preserve"> Oregon </w:t>
                      </w:r>
                      <w:r>
                        <w:rPr>
                          <w:rFonts w:ascii="Franklin Gothic Medium" w:hAnsi="Franklin Gothic Medium"/>
                          <w:color w:val="FFFFFF" w:themeColor="background1"/>
                          <w:sz w:val="48"/>
                          <w:szCs w:val="48"/>
                        </w:rPr>
                        <w:t>PACE DRILL</w:t>
                      </w:r>
                    </w:p>
                    <w:p w14:paraId="26CA406C" w14:textId="77777777" w:rsidR="002659CC" w:rsidRPr="00372D4F" w:rsidRDefault="002659CC" w:rsidP="002659CC">
                      <w:pPr>
                        <w:rPr>
                          <w:rFonts w:ascii="Franklin Gothic Medium" w:hAnsi="Franklin Gothic Medium"/>
                          <w:color w:val="FFFFFF" w:themeColor="background1"/>
                          <w:sz w:val="40"/>
                          <w:szCs w:val="40"/>
                        </w:rPr>
                      </w:pPr>
                      <w:r w:rsidRPr="00CE10B2">
                        <w:rPr>
                          <w:rFonts w:ascii="Franklin Gothic Medium" w:hAnsi="Franklin Gothic Medium"/>
                          <w:color w:val="FFFFFF" w:themeColor="background1"/>
                          <w:sz w:val="32"/>
                          <w:szCs w:val="32"/>
                        </w:rPr>
                        <w:t>After Action Report Improvement Plan (AAR/IP)</w:t>
                      </w:r>
                    </w:p>
                  </w:txbxContent>
                </v:textbox>
                <w10:wrap anchorx="margin" anchory="page"/>
              </v:shape>
            </w:pict>
          </mc:Fallback>
        </mc:AlternateContent>
      </w:r>
      <w:r w:rsidRPr="002659CC">
        <w:rPr>
          <w:noProof/>
        </w:rPr>
        <w:drawing>
          <wp:anchor distT="0" distB="0" distL="114300" distR="114300" simplePos="0" relativeHeight="251663360" behindDoc="1" locked="0" layoutInCell="1" allowOverlap="1" wp14:anchorId="47C7E90D" wp14:editId="4E06688A">
            <wp:simplePos x="0" y="0"/>
            <wp:positionH relativeFrom="column">
              <wp:posOffset>-681037</wp:posOffset>
            </wp:positionH>
            <wp:positionV relativeFrom="paragraph">
              <wp:posOffset>-641667</wp:posOffset>
            </wp:positionV>
            <wp:extent cx="7797165" cy="1376045"/>
            <wp:effectExtent l="0" t="0" r="0" b="0"/>
            <wp:wrapNone/>
            <wp:docPr id="765" name="image1.jpeg"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1.jpeg" descr="Chart&#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7797165" cy="1376045"/>
                    </a:xfrm>
                    <a:prstGeom prst="rect">
                      <a:avLst/>
                    </a:prstGeom>
                  </pic:spPr>
                </pic:pic>
              </a:graphicData>
            </a:graphic>
            <wp14:sizeRelH relativeFrom="page">
              <wp14:pctWidth>0</wp14:pctWidth>
            </wp14:sizeRelH>
            <wp14:sizeRelV relativeFrom="page">
              <wp14:pctHeight>0</wp14:pctHeight>
            </wp14:sizeRelV>
          </wp:anchor>
        </w:drawing>
      </w:r>
    </w:p>
    <w:p w14:paraId="7076B4F6" w14:textId="2492EAF4" w:rsidR="003313AD" w:rsidRDefault="003313AD" w:rsidP="00255E3E">
      <w:pPr>
        <w:pStyle w:val="Heading1"/>
      </w:pPr>
    </w:p>
    <w:p w14:paraId="49250DD3" w14:textId="77777777" w:rsidR="00985275" w:rsidRDefault="00985275" w:rsidP="00255E3E">
      <w:pPr>
        <w:pStyle w:val="Heading1"/>
      </w:pPr>
    </w:p>
    <w:p w14:paraId="0462ED95" w14:textId="044255DA" w:rsidR="00BA0CA2" w:rsidRPr="00EB7503" w:rsidRDefault="00491CF9" w:rsidP="00255E3E">
      <w:pPr>
        <w:pStyle w:val="Heading1"/>
      </w:pPr>
      <w:r>
        <w:t xml:space="preserve">    </w:t>
      </w:r>
    </w:p>
    <w:p w14:paraId="357BFBC6" w14:textId="77777777" w:rsidR="00C411A8" w:rsidRDefault="00C411A8" w:rsidP="00A4574D">
      <w:pPr>
        <w:widowControl/>
        <w:autoSpaceDE/>
        <w:autoSpaceDN/>
        <w:ind w:left="270" w:right="270"/>
        <w:rPr>
          <w:rFonts w:ascii="Franklin Gothic Book" w:eastAsia="Times New Roman" w:hAnsi="Franklin Gothic Book" w:cs="Times New Roman"/>
          <w:color w:val="000000" w:themeColor="text1"/>
          <w:sz w:val="24"/>
          <w:szCs w:val="24"/>
        </w:rPr>
      </w:pPr>
    </w:p>
    <w:p w14:paraId="7D04E0DF" w14:textId="77777777" w:rsidR="005F6D29" w:rsidRDefault="005F6D29" w:rsidP="00A4574D">
      <w:pPr>
        <w:widowControl/>
        <w:autoSpaceDE/>
        <w:autoSpaceDN/>
        <w:ind w:left="270" w:right="270"/>
        <w:rPr>
          <w:rFonts w:ascii="Franklin Gothic Book" w:eastAsia="Times New Roman" w:hAnsi="Franklin Gothic Book" w:cs="Times New Roman"/>
          <w:color w:val="000000" w:themeColor="text1"/>
          <w:sz w:val="24"/>
          <w:szCs w:val="24"/>
        </w:rPr>
      </w:pPr>
    </w:p>
    <w:p w14:paraId="13D3E8D2" w14:textId="71A7A9C5" w:rsidR="00C411A8" w:rsidRPr="006D1A51" w:rsidRDefault="00C411A8" w:rsidP="00A4574D">
      <w:pPr>
        <w:widowControl/>
        <w:autoSpaceDE/>
        <w:autoSpaceDN/>
        <w:ind w:left="270" w:right="270"/>
        <w:rPr>
          <w:rFonts w:ascii="Franklin Gothic Medium" w:hAnsi="Franklin Gothic Medium"/>
          <w:caps/>
          <w:color w:val="005288"/>
          <w:sz w:val="32"/>
          <w:szCs w:val="24"/>
        </w:rPr>
      </w:pPr>
      <w:r w:rsidRPr="006D1A51">
        <w:rPr>
          <w:rFonts w:ascii="Franklin Gothic Medium" w:hAnsi="Franklin Gothic Medium"/>
          <w:caps/>
          <w:color w:val="005288"/>
          <w:sz w:val="32"/>
          <w:szCs w:val="24"/>
        </w:rPr>
        <w:t>Background</w:t>
      </w:r>
      <w:r w:rsidR="006D1A51" w:rsidRPr="006D1A51">
        <w:rPr>
          <w:rFonts w:ascii="Franklin Gothic Medium" w:hAnsi="Franklin Gothic Medium"/>
          <w:caps/>
          <w:color w:val="005288"/>
          <w:sz w:val="32"/>
          <w:szCs w:val="24"/>
        </w:rPr>
        <w:t xml:space="preserve"> </w:t>
      </w:r>
    </w:p>
    <w:p w14:paraId="2F5DF224" w14:textId="0B567FAB" w:rsidR="00402FEA" w:rsidRDefault="00A4574D" w:rsidP="00B607F6">
      <w:pPr>
        <w:widowControl/>
        <w:autoSpaceDE/>
        <w:autoSpaceDN/>
        <w:ind w:left="270"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The </w:t>
      </w:r>
      <w:r w:rsidRPr="00A4574D">
        <w:rPr>
          <w:rFonts w:ascii="Franklin Gothic Book" w:eastAsia="Times New Roman" w:hAnsi="Franklin Gothic Book" w:cs="Times New Roman"/>
          <w:color w:val="000000" w:themeColor="text1"/>
          <w:sz w:val="24"/>
          <w:szCs w:val="24"/>
        </w:rPr>
        <w:t>Cascadia Mania PACE Exercise</w:t>
      </w:r>
      <w:r>
        <w:rPr>
          <w:rFonts w:ascii="Franklin Gothic Book" w:eastAsia="Times New Roman" w:hAnsi="Franklin Gothic Book" w:cs="Times New Roman"/>
          <w:color w:val="000000" w:themeColor="text1"/>
          <w:sz w:val="24"/>
          <w:szCs w:val="24"/>
        </w:rPr>
        <w:t xml:space="preserve"> was held on </w:t>
      </w:r>
      <w:r w:rsidRPr="00A4574D">
        <w:rPr>
          <w:rFonts w:ascii="Franklin Gothic Book" w:eastAsia="Times New Roman" w:hAnsi="Franklin Gothic Book" w:cs="Times New Roman"/>
          <w:color w:val="000000" w:themeColor="text1"/>
          <w:sz w:val="24"/>
          <w:szCs w:val="24"/>
        </w:rPr>
        <w:t xml:space="preserve">January 26, 2022, </w:t>
      </w:r>
      <w:r w:rsidR="00D050D0">
        <w:rPr>
          <w:rFonts w:ascii="Franklin Gothic Book" w:eastAsia="Times New Roman" w:hAnsi="Franklin Gothic Book" w:cs="Times New Roman"/>
          <w:color w:val="000000" w:themeColor="text1"/>
          <w:sz w:val="24"/>
          <w:szCs w:val="24"/>
        </w:rPr>
        <w:t xml:space="preserve">from </w:t>
      </w:r>
      <w:r w:rsidRPr="00A4574D">
        <w:rPr>
          <w:rFonts w:ascii="Franklin Gothic Book" w:eastAsia="Times New Roman" w:hAnsi="Franklin Gothic Book" w:cs="Times New Roman"/>
          <w:color w:val="000000" w:themeColor="text1"/>
          <w:sz w:val="24"/>
          <w:szCs w:val="24"/>
        </w:rPr>
        <w:t>8:00 AM-</w:t>
      </w:r>
      <w:r w:rsidR="0091629C">
        <w:rPr>
          <w:rFonts w:ascii="Franklin Gothic Book" w:eastAsia="Times New Roman" w:hAnsi="Franklin Gothic Book" w:cs="Times New Roman"/>
          <w:color w:val="000000" w:themeColor="text1"/>
          <w:sz w:val="24"/>
          <w:szCs w:val="24"/>
        </w:rPr>
        <w:t>2</w:t>
      </w:r>
      <w:r w:rsidRPr="00A4574D">
        <w:rPr>
          <w:rFonts w:ascii="Franklin Gothic Book" w:eastAsia="Times New Roman" w:hAnsi="Franklin Gothic Book" w:cs="Times New Roman"/>
          <w:color w:val="000000" w:themeColor="text1"/>
          <w:sz w:val="24"/>
          <w:szCs w:val="24"/>
        </w:rPr>
        <w:t>:30 PM</w:t>
      </w:r>
      <w:r w:rsidR="00AE1E31">
        <w:rPr>
          <w:rFonts w:ascii="Franklin Gothic Book" w:eastAsia="Times New Roman" w:hAnsi="Franklin Gothic Book" w:cs="Times New Roman"/>
          <w:color w:val="000000" w:themeColor="text1"/>
          <w:sz w:val="24"/>
          <w:szCs w:val="24"/>
        </w:rPr>
        <w:t xml:space="preserve"> </w:t>
      </w:r>
      <w:r w:rsidR="00D54140">
        <w:rPr>
          <w:rFonts w:ascii="Franklin Gothic Book" w:eastAsia="Times New Roman" w:hAnsi="Franklin Gothic Book" w:cs="Times New Roman"/>
          <w:color w:val="000000" w:themeColor="text1"/>
          <w:sz w:val="24"/>
          <w:szCs w:val="24"/>
        </w:rPr>
        <w:t xml:space="preserve">PST </w:t>
      </w:r>
      <w:r w:rsidR="00907483">
        <w:rPr>
          <w:rFonts w:ascii="Franklin Gothic Book" w:eastAsia="Times New Roman" w:hAnsi="Franklin Gothic Book" w:cs="Times New Roman"/>
          <w:color w:val="000000" w:themeColor="text1"/>
          <w:sz w:val="24"/>
          <w:szCs w:val="24"/>
        </w:rPr>
        <w:t xml:space="preserve">with </w:t>
      </w:r>
      <w:r w:rsidR="00D87224" w:rsidRPr="00D87224">
        <w:rPr>
          <w:rFonts w:ascii="Franklin Gothic Book" w:eastAsia="Times New Roman" w:hAnsi="Franklin Gothic Book" w:cs="Times New Roman"/>
          <w:color w:val="000000" w:themeColor="text1"/>
          <w:sz w:val="24"/>
          <w:szCs w:val="24"/>
        </w:rPr>
        <w:t xml:space="preserve">Emergency Support Function #2 </w:t>
      </w:r>
      <w:r w:rsidR="00D87224">
        <w:rPr>
          <w:rFonts w:ascii="Franklin Gothic Book" w:eastAsia="Times New Roman" w:hAnsi="Franklin Gothic Book" w:cs="Times New Roman"/>
          <w:color w:val="000000" w:themeColor="text1"/>
          <w:sz w:val="24"/>
          <w:szCs w:val="24"/>
        </w:rPr>
        <w:t>(</w:t>
      </w:r>
      <w:r w:rsidR="00907483">
        <w:rPr>
          <w:rFonts w:ascii="Franklin Gothic Book" w:eastAsia="Times New Roman" w:hAnsi="Franklin Gothic Book" w:cs="Times New Roman"/>
          <w:color w:val="000000" w:themeColor="text1"/>
          <w:sz w:val="24"/>
          <w:szCs w:val="24"/>
        </w:rPr>
        <w:t>ESF-2</w:t>
      </w:r>
      <w:r w:rsidR="00D87224">
        <w:rPr>
          <w:rFonts w:ascii="Franklin Gothic Book" w:eastAsia="Times New Roman" w:hAnsi="Franklin Gothic Book" w:cs="Times New Roman"/>
          <w:color w:val="000000" w:themeColor="text1"/>
          <w:sz w:val="24"/>
          <w:szCs w:val="24"/>
        </w:rPr>
        <w:t>)</w:t>
      </w:r>
      <w:r w:rsidR="00907483">
        <w:rPr>
          <w:rFonts w:ascii="Franklin Gothic Book" w:eastAsia="Times New Roman" w:hAnsi="Franklin Gothic Book" w:cs="Times New Roman"/>
          <w:color w:val="000000" w:themeColor="text1"/>
          <w:sz w:val="24"/>
          <w:szCs w:val="24"/>
        </w:rPr>
        <w:t xml:space="preserve"> personnel in person </w:t>
      </w:r>
      <w:r w:rsidR="007302DC">
        <w:rPr>
          <w:rFonts w:ascii="Franklin Gothic Book" w:eastAsia="Times New Roman" w:hAnsi="Franklin Gothic Book" w:cs="Times New Roman"/>
          <w:color w:val="000000" w:themeColor="text1"/>
          <w:sz w:val="24"/>
          <w:szCs w:val="24"/>
        </w:rPr>
        <w:t xml:space="preserve">at the Oregon Emergency Communications Center (ECC) in Salem </w:t>
      </w:r>
      <w:r w:rsidR="00B06C91">
        <w:rPr>
          <w:rFonts w:ascii="Franklin Gothic Book" w:eastAsia="Times New Roman" w:hAnsi="Franklin Gothic Book" w:cs="Times New Roman"/>
          <w:color w:val="000000" w:themeColor="text1"/>
          <w:sz w:val="24"/>
          <w:szCs w:val="24"/>
        </w:rPr>
        <w:t xml:space="preserve">and </w:t>
      </w:r>
      <w:r w:rsidR="002E2219">
        <w:rPr>
          <w:rFonts w:ascii="Franklin Gothic Book" w:eastAsia="Times New Roman" w:hAnsi="Franklin Gothic Book" w:cs="Times New Roman"/>
          <w:color w:val="000000" w:themeColor="text1"/>
          <w:sz w:val="24"/>
          <w:szCs w:val="24"/>
        </w:rPr>
        <w:t xml:space="preserve">county ECCs throughout Oregon </w:t>
      </w:r>
      <w:r w:rsidR="00872663">
        <w:rPr>
          <w:rFonts w:ascii="Franklin Gothic Book" w:eastAsia="Times New Roman" w:hAnsi="Franklin Gothic Book" w:cs="Times New Roman"/>
          <w:color w:val="000000" w:themeColor="text1"/>
          <w:sz w:val="24"/>
          <w:szCs w:val="24"/>
        </w:rPr>
        <w:t xml:space="preserve">participating </w:t>
      </w:r>
      <w:r w:rsidR="00B06C91">
        <w:rPr>
          <w:rFonts w:ascii="Franklin Gothic Book" w:eastAsia="Times New Roman" w:hAnsi="Franklin Gothic Book" w:cs="Times New Roman"/>
          <w:color w:val="000000" w:themeColor="text1"/>
          <w:sz w:val="24"/>
          <w:szCs w:val="24"/>
        </w:rPr>
        <w:t>virtually</w:t>
      </w:r>
      <w:r w:rsidR="00A444EE">
        <w:rPr>
          <w:rFonts w:ascii="Franklin Gothic Book" w:eastAsia="Times New Roman" w:hAnsi="Franklin Gothic Book" w:cs="Times New Roman"/>
          <w:color w:val="000000" w:themeColor="text1"/>
          <w:sz w:val="24"/>
          <w:szCs w:val="24"/>
        </w:rPr>
        <w:t xml:space="preserve">. </w:t>
      </w:r>
      <w:r w:rsidR="00AC65AE">
        <w:rPr>
          <w:rFonts w:ascii="Franklin Gothic Book" w:eastAsia="Times New Roman" w:hAnsi="Franklin Gothic Book" w:cs="Times New Roman"/>
          <w:color w:val="000000" w:themeColor="text1"/>
          <w:sz w:val="24"/>
          <w:szCs w:val="24"/>
        </w:rPr>
        <w:t>The ESF-</w:t>
      </w:r>
      <w:r w:rsidR="00CD74F0">
        <w:rPr>
          <w:rFonts w:ascii="Franklin Gothic Book" w:eastAsia="Times New Roman" w:hAnsi="Franklin Gothic Book" w:cs="Times New Roman"/>
          <w:color w:val="000000" w:themeColor="text1"/>
          <w:sz w:val="24"/>
          <w:szCs w:val="24"/>
        </w:rPr>
        <w:t xml:space="preserve">2 was </w:t>
      </w:r>
      <w:r w:rsidR="00505437">
        <w:rPr>
          <w:rFonts w:ascii="Franklin Gothic Book" w:eastAsia="Times New Roman" w:hAnsi="Franklin Gothic Book" w:cs="Times New Roman"/>
          <w:color w:val="000000" w:themeColor="text1"/>
          <w:sz w:val="24"/>
          <w:szCs w:val="24"/>
        </w:rPr>
        <w:t xml:space="preserve">activated and </w:t>
      </w:r>
      <w:r w:rsidR="00CD77D5">
        <w:rPr>
          <w:rFonts w:ascii="Franklin Gothic Book" w:eastAsia="Times New Roman" w:hAnsi="Franklin Gothic Book" w:cs="Times New Roman"/>
          <w:color w:val="000000" w:themeColor="text1"/>
          <w:sz w:val="24"/>
          <w:szCs w:val="24"/>
        </w:rPr>
        <w:t xml:space="preserve">led </w:t>
      </w:r>
      <w:r w:rsidR="00CD74F0">
        <w:rPr>
          <w:rFonts w:ascii="Franklin Gothic Book" w:eastAsia="Times New Roman" w:hAnsi="Franklin Gothic Book" w:cs="Times New Roman"/>
          <w:color w:val="000000" w:themeColor="text1"/>
          <w:sz w:val="24"/>
          <w:szCs w:val="24"/>
        </w:rPr>
        <w:t xml:space="preserve">by </w:t>
      </w:r>
      <w:r w:rsidR="00CD74F0" w:rsidRPr="00A4574D">
        <w:rPr>
          <w:rFonts w:ascii="Franklin Gothic Book" w:eastAsia="Times New Roman" w:hAnsi="Franklin Gothic Book" w:cs="Times New Roman"/>
          <w:color w:val="000000" w:themeColor="text1"/>
          <w:sz w:val="24"/>
          <w:szCs w:val="24"/>
        </w:rPr>
        <w:t>William Chapman, Oregon Statewide Interoperability Coordinator (SWIC)</w:t>
      </w:r>
      <w:r w:rsidR="00BD0208">
        <w:rPr>
          <w:rFonts w:ascii="Franklin Gothic Book" w:eastAsia="Times New Roman" w:hAnsi="Franklin Gothic Book" w:cs="Times New Roman"/>
          <w:color w:val="000000" w:themeColor="text1"/>
          <w:sz w:val="24"/>
          <w:szCs w:val="24"/>
        </w:rPr>
        <w:t xml:space="preserve"> and Lisa Gorsuch, Oregon Public Utility </w:t>
      </w:r>
      <w:r w:rsidR="00BA5789">
        <w:rPr>
          <w:rFonts w:ascii="Franklin Gothic Book" w:eastAsia="Times New Roman" w:hAnsi="Franklin Gothic Book" w:cs="Times New Roman"/>
          <w:color w:val="000000" w:themeColor="text1"/>
          <w:sz w:val="24"/>
          <w:szCs w:val="24"/>
        </w:rPr>
        <w:t>Commission</w:t>
      </w:r>
      <w:r w:rsidR="00A375A4">
        <w:rPr>
          <w:rFonts w:ascii="Franklin Gothic Book" w:eastAsia="Times New Roman" w:hAnsi="Franklin Gothic Book" w:cs="Times New Roman"/>
          <w:color w:val="000000" w:themeColor="text1"/>
          <w:sz w:val="24"/>
          <w:szCs w:val="24"/>
        </w:rPr>
        <w:t xml:space="preserve">. </w:t>
      </w:r>
      <w:r w:rsidR="00FC7123" w:rsidRPr="00DB5797">
        <w:rPr>
          <w:rFonts w:ascii="Franklin Gothic Book" w:eastAsia="Times New Roman" w:hAnsi="Franklin Gothic Book" w:cs="Times New Roman"/>
          <w:color w:val="000000" w:themeColor="text1"/>
          <w:sz w:val="24"/>
          <w:szCs w:val="24"/>
        </w:rPr>
        <w:t xml:space="preserve">The </w:t>
      </w:r>
      <w:r w:rsidR="00C222CF">
        <w:rPr>
          <w:rFonts w:ascii="Franklin Gothic Book" w:eastAsia="Times New Roman" w:hAnsi="Franklin Gothic Book" w:cs="Times New Roman"/>
          <w:color w:val="000000" w:themeColor="text1"/>
          <w:sz w:val="24"/>
          <w:szCs w:val="24"/>
        </w:rPr>
        <w:t xml:space="preserve">primary </w:t>
      </w:r>
      <w:r w:rsidR="00754AA3">
        <w:rPr>
          <w:rFonts w:ascii="Franklin Gothic Book" w:eastAsia="Times New Roman" w:hAnsi="Franklin Gothic Book" w:cs="Times New Roman"/>
          <w:color w:val="000000" w:themeColor="text1"/>
          <w:sz w:val="24"/>
          <w:szCs w:val="24"/>
        </w:rPr>
        <w:t xml:space="preserve">objective of the </w:t>
      </w:r>
      <w:r w:rsidR="00932879">
        <w:rPr>
          <w:rFonts w:ascii="Franklin Gothic Book" w:eastAsia="Times New Roman" w:hAnsi="Franklin Gothic Book" w:cs="Times New Roman"/>
          <w:color w:val="000000" w:themeColor="text1"/>
          <w:sz w:val="24"/>
          <w:szCs w:val="24"/>
        </w:rPr>
        <w:t>E</w:t>
      </w:r>
      <w:r w:rsidR="00FC7123">
        <w:rPr>
          <w:rFonts w:ascii="Franklin Gothic Book" w:eastAsia="Times New Roman" w:hAnsi="Franklin Gothic Book" w:cs="Times New Roman"/>
          <w:color w:val="000000" w:themeColor="text1"/>
          <w:sz w:val="24"/>
          <w:szCs w:val="24"/>
        </w:rPr>
        <w:t xml:space="preserve">xercise </w:t>
      </w:r>
      <w:r w:rsidR="00754AA3">
        <w:rPr>
          <w:rFonts w:ascii="Franklin Gothic Book" w:eastAsia="Times New Roman" w:hAnsi="Franklin Gothic Book" w:cs="Times New Roman"/>
          <w:color w:val="000000" w:themeColor="text1"/>
          <w:sz w:val="24"/>
          <w:szCs w:val="24"/>
        </w:rPr>
        <w:t>w</w:t>
      </w:r>
      <w:r w:rsidR="0031340A">
        <w:rPr>
          <w:rFonts w:ascii="Franklin Gothic Book" w:eastAsia="Times New Roman" w:hAnsi="Franklin Gothic Book" w:cs="Times New Roman"/>
          <w:color w:val="000000" w:themeColor="text1"/>
          <w:sz w:val="24"/>
          <w:szCs w:val="24"/>
        </w:rPr>
        <w:t>as</w:t>
      </w:r>
      <w:r w:rsidR="004B38E2">
        <w:rPr>
          <w:rFonts w:ascii="Franklin Gothic Book" w:eastAsia="Times New Roman" w:hAnsi="Franklin Gothic Book" w:cs="Times New Roman"/>
          <w:color w:val="000000" w:themeColor="text1"/>
          <w:sz w:val="24"/>
          <w:szCs w:val="24"/>
        </w:rPr>
        <w:t xml:space="preserve"> </w:t>
      </w:r>
      <w:r w:rsidR="00FC7123" w:rsidRPr="00DB5797">
        <w:rPr>
          <w:rFonts w:ascii="Franklin Gothic Book" w:eastAsia="Times New Roman" w:hAnsi="Franklin Gothic Book" w:cs="Times New Roman"/>
          <w:color w:val="000000" w:themeColor="text1"/>
          <w:sz w:val="24"/>
          <w:szCs w:val="24"/>
        </w:rPr>
        <w:t xml:space="preserve">to </w:t>
      </w:r>
      <w:r w:rsidR="00F648B8">
        <w:rPr>
          <w:rFonts w:ascii="Franklin Gothic Book" w:eastAsia="Times New Roman" w:hAnsi="Franklin Gothic Book" w:cs="Times New Roman"/>
          <w:color w:val="000000" w:themeColor="text1"/>
          <w:sz w:val="24"/>
          <w:szCs w:val="24"/>
        </w:rPr>
        <w:t xml:space="preserve">assess </w:t>
      </w:r>
      <w:r w:rsidR="00FC7123" w:rsidRPr="00DB5797">
        <w:rPr>
          <w:rFonts w:ascii="Franklin Gothic Book" w:eastAsia="Times New Roman" w:hAnsi="Franklin Gothic Book" w:cs="Times New Roman"/>
          <w:color w:val="000000" w:themeColor="text1"/>
          <w:sz w:val="24"/>
          <w:szCs w:val="24"/>
        </w:rPr>
        <w:t>the statewide communications plan</w:t>
      </w:r>
      <w:r w:rsidR="004A0BE5">
        <w:rPr>
          <w:rFonts w:ascii="Franklin Gothic Book" w:eastAsia="Times New Roman" w:hAnsi="Franklin Gothic Book" w:cs="Times New Roman"/>
          <w:color w:val="000000" w:themeColor="text1"/>
          <w:sz w:val="24"/>
          <w:szCs w:val="24"/>
        </w:rPr>
        <w:t xml:space="preserve"> and </w:t>
      </w:r>
      <w:r w:rsidR="00FC7123" w:rsidRPr="00DB5797">
        <w:rPr>
          <w:rFonts w:ascii="Franklin Gothic Book" w:eastAsia="Times New Roman" w:hAnsi="Franklin Gothic Book" w:cs="Times New Roman"/>
          <w:color w:val="000000" w:themeColor="text1"/>
          <w:sz w:val="24"/>
          <w:szCs w:val="24"/>
        </w:rPr>
        <w:t>reporting mechanisms</w:t>
      </w:r>
      <w:r w:rsidR="00FC7123">
        <w:rPr>
          <w:rFonts w:ascii="Franklin Gothic Book" w:eastAsia="Times New Roman" w:hAnsi="Franklin Gothic Book" w:cs="Times New Roman"/>
          <w:color w:val="000000" w:themeColor="text1"/>
          <w:sz w:val="24"/>
          <w:szCs w:val="24"/>
        </w:rPr>
        <w:t>, s</w:t>
      </w:r>
      <w:r w:rsidR="00FC7123" w:rsidRPr="00DB5797">
        <w:rPr>
          <w:rFonts w:ascii="Franklin Gothic Book" w:eastAsia="Times New Roman" w:hAnsi="Franklin Gothic Book" w:cs="Times New Roman"/>
          <w:color w:val="000000" w:themeColor="text1"/>
          <w:sz w:val="24"/>
          <w:szCs w:val="24"/>
        </w:rPr>
        <w:t>pecifically</w:t>
      </w:r>
      <w:r w:rsidR="004A0BE5">
        <w:rPr>
          <w:rFonts w:ascii="Franklin Gothic Book" w:eastAsia="Times New Roman" w:hAnsi="Franklin Gothic Book" w:cs="Times New Roman"/>
          <w:color w:val="000000" w:themeColor="text1"/>
          <w:sz w:val="24"/>
          <w:szCs w:val="24"/>
        </w:rPr>
        <w:t xml:space="preserve"> </w:t>
      </w:r>
      <w:r w:rsidR="00657C20">
        <w:rPr>
          <w:rFonts w:ascii="Franklin Gothic Book" w:eastAsia="Times New Roman" w:hAnsi="Franklin Gothic Book" w:cs="Times New Roman"/>
          <w:color w:val="000000" w:themeColor="text1"/>
          <w:sz w:val="24"/>
          <w:szCs w:val="24"/>
        </w:rPr>
        <w:t xml:space="preserve">the level of </w:t>
      </w:r>
      <w:r w:rsidR="00FC7123" w:rsidRPr="00DB5797">
        <w:rPr>
          <w:rFonts w:ascii="Franklin Gothic Book" w:eastAsia="Times New Roman" w:hAnsi="Franklin Gothic Book" w:cs="Times New Roman"/>
          <w:color w:val="000000" w:themeColor="text1"/>
          <w:sz w:val="24"/>
          <w:szCs w:val="24"/>
        </w:rPr>
        <w:t>coordination between the ESF-2 and the participating state and local ECCs</w:t>
      </w:r>
      <w:r w:rsidR="00C222CF">
        <w:rPr>
          <w:rFonts w:ascii="Franklin Gothic Book" w:eastAsia="Times New Roman" w:hAnsi="Franklin Gothic Book" w:cs="Times New Roman"/>
          <w:color w:val="000000" w:themeColor="text1"/>
          <w:sz w:val="24"/>
          <w:szCs w:val="24"/>
        </w:rPr>
        <w:t>.</w:t>
      </w:r>
    </w:p>
    <w:p w14:paraId="20829C6E" w14:textId="77777777" w:rsidR="006D1A51" w:rsidRDefault="006D1A51" w:rsidP="00A4574D">
      <w:pPr>
        <w:widowControl/>
        <w:autoSpaceDE/>
        <w:autoSpaceDN/>
        <w:ind w:left="270" w:right="270"/>
        <w:rPr>
          <w:rFonts w:ascii="Franklin Gothic Book" w:eastAsia="Times New Roman" w:hAnsi="Franklin Gothic Book" w:cs="Times New Roman"/>
          <w:color w:val="000000" w:themeColor="text1"/>
          <w:sz w:val="24"/>
          <w:szCs w:val="24"/>
        </w:rPr>
      </w:pPr>
    </w:p>
    <w:p w14:paraId="69F06EC7" w14:textId="5F0955A2" w:rsidR="00BA6140" w:rsidRPr="002F42EA" w:rsidRDefault="007759FB" w:rsidP="002356F2">
      <w:pPr>
        <w:widowControl/>
        <w:autoSpaceDE/>
        <w:autoSpaceDN/>
        <w:ind w:left="270" w:right="270"/>
      </w:pPr>
      <w:r w:rsidRPr="006D1A51">
        <w:rPr>
          <w:rFonts w:ascii="Franklin Gothic Medium" w:hAnsi="Franklin Gothic Medium"/>
          <w:caps/>
          <w:color w:val="005288"/>
          <w:sz w:val="32"/>
          <w:szCs w:val="24"/>
        </w:rPr>
        <w:t>S</w:t>
      </w:r>
      <w:r w:rsidR="00682C2F" w:rsidRPr="006D1A51">
        <w:rPr>
          <w:rFonts w:ascii="Franklin Gothic Medium" w:hAnsi="Franklin Gothic Medium"/>
          <w:caps/>
          <w:color w:val="005288"/>
          <w:sz w:val="32"/>
          <w:szCs w:val="24"/>
        </w:rPr>
        <w:t xml:space="preserve">cenario </w:t>
      </w:r>
    </w:p>
    <w:p w14:paraId="29CABB0F" w14:textId="52415BAB" w:rsidR="00170FED" w:rsidRPr="006050CF" w:rsidRDefault="00BA6140" w:rsidP="00255E3E">
      <w:pPr>
        <w:pStyle w:val="Heading1"/>
      </w:pPr>
      <w:r w:rsidRPr="006050CF">
        <w:t xml:space="preserve">A magnitude 9.0 earthquake has hit the coast of Oregon causing the ground to shake for up to 5 minutes, which generates a tsunami wave of between 3 feet and 80 feet that will, depending on the coastal location, reach the coast from 10 to 30 minutes after the earthquake.  This impacted earthquake/tsunami area will be more than 140,000 square miles, to include three states, 27 counties, two </w:t>
      </w:r>
      <w:r w:rsidR="006050CF" w:rsidRPr="006050CF">
        <w:t>Federal Emergency Management Agency (</w:t>
      </w:r>
      <w:r w:rsidRPr="006050CF">
        <w:t>FEMA</w:t>
      </w:r>
      <w:r w:rsidR="006050CF" w:rsidRPr="006050CF">
        <w:t>)</w:t>
      </w:r>
      <w:r w:rsidRPr="006050CF">
        <w:t xml:space="preserve"> regions, and British Columbia, Canada.  And it is estimated the earthquake will result in 5,800 fatalities and 87,535 injuries and tsunami an additional 8,000 fatalities and 20,000 injuries throughout Washington and Oregon.</w:t>
      </w:r>
      <w:r w:rsidR="007759FB" w:rsidRPr="006050CF">
        <w:tab/>
      </w:r>
    </w:p>
    <w:p w14:paraId="23B6C4EF" w14:textId="77777777" w:rsidR="006D1A51" w:rsidRDefault="006D1A51" w:rsidP="006D1A51"/>
    <w:p w14:paraId="4F4096F9" w14:textId="2E3A1185" w:rsidR="00682C2F" w:rsidRPr="00466E68" w:rsidRDefault="00170FED" w:rsidP="006D1A51">
      <w:pPr>
        <w:widowControl/>
        <w:autoSpaceDE/>
        <w:autoSpaceDN/>
        <w:ind w:left="270" w:right="270"/>
      </w:pPr>
      <w:r w:rsidRPr="006D1A51">
        <w:rPr>
          <w:rFonts w:ascii="Franklin Gothic Medium" w:hAnsi="Franklin Gothic Medium"/>
          <w:caps/>
          <w:color w:val="005288"/>
          <w:sz w:val="32"/>
          <w:szCs w:val="24"/>
        </w:rPr>
        <w:t>Injects</w:t>
      </w:r>
    </w:p>
    <w:p w14:paraId="61356077" w14:textId="4C5EFC6C" w:rsidR="007E1881" w:rsidRDefault="00911CAB"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P</w:t>
      </w:r>
      <w:r w:rsidRPr="00911CAB">
        <w:rPr>
          <w:rFonts w:ascii="Franklin Gothic Book" w:eastAsia="Times New Roman" w:hAnsi="Franklin Gothic Book" w:cs="Times New Roman"/>
          <w:color w:val="000000" w:themeColor="text1"/>
          <w:sz w:val="24"/>
          <w:szCs w:val="24"/>
        </w:rPr>
        <w:t xml:space="preserve">ublic </w:t>
      </w:r>
      <w:r>
        <w:rPr>
          <w:rFonts w:ascii="Franklin Gothic Book" w:eastAsia="Times New Roman" w:hAnsi="Franklin Gothic Book" w:cs="Times New Roman"/>
          <w:color w:val="000000" w:themeColor="text1"/>
          <w:sz w:val="24"/>
          <w:szCs w:val="24"/>
        </w:rPr>
        <w:t>Sa</w:t>
      </w:r>
      <w:r w:rsidRPr="00911CAB">
        <w:rPr>
          <w:rFonts w:ascii="Franklin Gothic Book" w:eastAsia="Times New Roman" w:hAnsi="Franklin Gothic Book" w:cs="Times New Roman"/>
          <w:color w:val="000000" w:themeColor="text1"/>
          <w:sz w:val="24"/>
          <w:szCs w:val="24"/>
        </w:rPr>
        <w:t xml:space="preserve">fety </w:t>
      </w:r>
      <w:r>
        <w:rPr>
          <w:rFonts w:ascii="Franklin Gothic Book" w:eastAsia="Times New Roman" w:hAnsi="Franklin Gothic Book" w:cs="Times New Roman"/>
          <w:color w:val="000000" w:themeColor="text1"/>
          <w:sz w:val="24"/>
          <w:szCs w:val="24"/>
        </w:rPr>
        <w:t>A</w:t>
      </w:r>
      <w:r w:rsidRPr="00911CAB">
        <w:rPr>
          <w:rFonts w:ascii="Franklin Gothic Book" w:eastAsia="Times New Roman" w:hAnsi="Franklin Gothic Book" w:cs="Times New Roman"/>
          <w:color w:val="000000" w:themeColor="text1"/>
          <w:sz w:val="24"/>
          <w:szCs w:val="24"/>
        </w:rPr>
        <w:t xml:space="preserve">nswering </w:t>
      </w:r>
      <w:r>
        <w:rPr>
          <w:rFonts w:ascii="Franklin Gothic Book" w:eastAsia="Times New Roman" w:hAnsi="Franklin Gothic Book" w:cs="Times New Roman"/>
          <w:color w:val="000000" w:themeColor="text1"/>
          <w:sz w:val="24"/>
          <w:szCs w:val="24"/>
        </w:rPr>
        <w:t>P</w:t>
      </w:r>
      <w:r w:rsidRPr="00911CAB">
        <w:rPr>
          <w:rFonts w:ascii="Franklin Gothic Book" w:eastAsia="Times New Roman" w:hAnsi="Franklin Gothic Book" w:cs="Times New Roman"/>
          <w:color w:val="000000" w:themeColor="text1"/>
          <w:sz w:val="24"/>
          <w:szCs w:val="24"/>
        </w:rPr>
        <w:t xml:space="preserve">oint </w:t>
      </w:r>
      <w:r>
        <w:rPr>
          <w:rFonts w:ascii="Franklin Gothic Book" w:eastAsia="Times New Roman" w:hAnsi="Franklin Gothic Book" w:cs="Times New Roman"/>
          <w:color w:val="000000" w:themeColor="text1"/>
          <w:sz w:val="24"/>
          <w:szCs w:val="24"/>
        </w:rPr>
        <w:t>(</w:t>
      </w:r>
      <w:r w:rsidR="005C29A1" w:rsidRPr="006D1A51">
        <w:rPr>
          <w:rFonts w:ascii="Franklin Gothic Book" w:eastAsia="Times New Roman" w:hAnsi="Franklin Gothic Book" w:cs="Times New Roman"/>
          <w:color w:val="000000" w:themeColor="text1"/>
          <w:sz w:val="24"/>
          <w:szCs w:val="24"/>
        </w:rPr>
        <w:t>PSAP</w:t>
      </w:r>
      <w:r>
        <w:rPr>
          <w:rFonts w:ascii="Franklin Gothic Book" w:eastAsia="Times New Roman" w:hAnsi="Franklin Gothic Book" w:cs="Times New Roman"/>
          <w:color w:val="000000" w:themeColor="text1"/>
          <w:sz w:val="24"/>
          <w:szCs w:val="24"/>
        </w:rPr>
        <w:t>)</w:t>
      </w:r>
      <w:r w:rsidR="005C29A1" w:rsidRPr="006D1A51">
        <w:rPr>
          <w:rFonts w:ascii="Franklin Gothic Book" w:eastAsia="Times New Roman" w:hAnsi="Franklin Gothic Book" w:cs="Times New Roman"/>
          <w:color w:val="000000" w:themeColor="text1"/>
          <w:sz w:val="24"/>
          <w:szCs w:val="24"/>
        </w:rPr>
        <w:t xml:space="preserve"> and ECC communications throughout Oregon </w:t>
      </w:r>
      <w:r w:rsidR="008D032D" w:rsidRPr="006D1A51">
        <w:rPr>
          <w:rFonts w:ascii="Franklin Gothic Book" w:eastAsia="Times New Roman" w:hAnsi="Franklin Gothic Book" w:cs="Times New Roman"/>
          <w:color w:val="000000" w:themeColor="text1"/>
          <w:sz w:val="24"/>
          <w:szCs w:val="24"/>
        </w:rPr>
        <w:t xml:space="preserve">were </w:t>
      </w:r>
      <w:r w:rsidR="005C29A1" w:rsidRPr="006D1A51">
        <w:rPr>
          <w:rFonts w:ascii="Franklin Gothic Book" w:eastAsia="Times New Roman" w:hAnsi="Franklin Gothic Book" w:cs="Times New Roman"/>
          <w:color w:val="000000" w:themeColor="text1"/>
          <w:sz w:val="24"/>
          <w:szCs w:val="24"/>
        </w:rPr>
        <w:t>i</w:t>
      </w:r>
      <w:r w:rsidR="00D31C34" w:rsidRPr="006D1A51">
        <w:rPr>
          <w:rFonts w:ascii="Franklin Gothic Book" w:eastAsia="Times New Roman" w:hAnsi="Franklin Gothic Book" w:cs="Times New Roman"/>
          <w:color w:val="000000" w:themeColor="text1"/>
          <w:sz w:val="24"/>
          <w:szCs w:val="24"/>
        </w:rPr>
        <w:t>mpact</w:t>
      </w:r>
      <w:r w:rsidR="005C29A1" w:rsidRPr="006D1A51">
        <w:rPr>
          <w:rFonts w:ascii="Franklin Gothic Book" w:eastAsia="Times New Roman" w:hAnsi="Franklin Gothic Book" w:cs="Times New Roman"/>
          <w:color w:val="000000" w:themeColor="text1"/>
          <w:sz w:val="24"/>
          <w:szCs w:val="24"/>
        </w:rPr>
        <w:t>ed</w:t>
      </w:r>
      <w:r w:rsidR="00895620" w:rsidRPr="006D1A51">
        <w:rPr>
          <w:rFonts w:ascii="Franklin Gothic Book" w:eastAsia="Times New Roman" w:hAnsi="Franklin Gothic Book" w:cs="Times New Roman"/>
          <w:color w:val="000000" w:themeColor="text1"/>
          <w:sz w:val="24"/>
          <w:szCs w:val="24"/>
        </w:rPr>
        <w:t xml:space="preserve"> </w:t>
      </w:r>
      <w:r w:rsidR="00D31C34" w:rsidRPr="006D1A51">
        <w:rPr>
          <w:rFonts w:ascii="Franklin Gothic Book" w:eastAsia="Times New Roman" w:hAnsi="Franklin Gothic Book" w:cs="Times New Roman"/>
          <w:color w:val="000000" w:themeColor="text1"/>
          <w:sz w:val="24"/>
          <w:szCs w:val="24"/>
        </w:rPr>
        <w:t>at different levels</w:t>
      </w:r>
      <w:r w:rsidR="005C29A1" w:rsidRPr="006D1A51">
        <w:rPr>
          <w:rFonts w:ascii="Franklin Gothic Book" w:eastAsia="Times New Roman" w:hAnsi="Franklin Gothic Book" w:cs="Times New Roman"/>
          <w:color w:val="000000" w:themeColor="text1"/>
          <w:sz w:val="24"/>
          <w:szCs w:val="24"/>
        </w:rPr>
        <w:t xml:space="preserve"> with damages ranging from </w:t>
      </w:r>
      <w:r w:rsidR="007E1881" w:rsidRPr="006D1A51">
        <w:rPr>
          <w:rFonts w:ascii="Franklin Gothic Book" w:eastAsia="Times New Roman" w:hAnsi="Franklin Gothic Book" w:cs="Times New Roman"/>
          <w:color w:val="000000" w:themeColor="text1"/>
          <w:sz w:val="24"/>
          <w:szCs w:val="24"/>
        </w:rPr>
        <w:t>near total to mild</w:t>
      </w:r>
      <w:r w:rsidR="008D032D" w:rsidRPr="006D1A51">
        <w:rPr>
          <w:rFonts w:ascii="Franklin Gothic Book" w:eastAsia="Times New Roman" w:hAnsi="Franklin Gothic Book" w:cs="Times New Roman"/>
          <w:color w:val="000000" w:themeColor="text1"/>
          <w:sz w:val="24"/>
          <w:szCs w:val="24"/>
        </w:rPr>
        <w:t>, to include:</w:t>
      </w:r>
    </w:p>
    <w:p w14:paraId="6A94F126" w14:textId="33C0C2B3" w:rsidR="002356F2" w:rsidRPr="002356F2" w:rsidRDefault="00A06EA1" w:rsidP="00255E3E">
      <w:pPr>
        <w:pStyle w:val="Heading1"/>
        <w:numPr>
          <w:ilvl w:val="0"/>
          <w:numId w:val="38"/>
        </w:numPr>
      </w:pPr>
      <w:r w:rsidRPr="006D1A51">
        <w:t xml:space="preserve">Physical destruction of network infrastructure </w:t>
      </w:r>
    </w:p>
    <w:p w14:paraId="7599B0E0" w14:textId="01C721D2" w:rsidR="00A06EA1" w:rsidRPr="006D1A51" w:rsidRDefault="00A06EA1" w:rsidP="00255E3E">
      <w:pPr>
        <w:pStyle w:val="Heading1"/>
        <w:numPr>
          <w:ilvl w:val="0"/>
          <w:numId w:val="38"/>
        </w:numPr>
      </w:pPr>
      <w:r w:rsidRPr="006D1A51">
        <w:t xml:space="preserve">Disruption in supporting infrastructure i.e., electric power, cooling systems and transportation and fuel for backup generators </w:t>
      </w:r>
    </w:p>
    <w:p w14:paraId="01F81377" w14:textId="7238A2B6" w:rsidR="00A06EA1" w:rsidRPr="006D1A51" w:rsidRDefault="00A06EA1" w:rsidP="00255E3E">
      <w:pPr>
        <w:pStyle w:val="Heading1"/>
        <w:numPr>
          <w:ilvl w:val="0"/>
          <w:numId w:val="38"/>
        </w:numPr>
      </w:pPr>
      <w:r w:rsidRPr="006D1A51">
        <w:t xml:space="preserve">Network congestion – Communications, especially cellular congested in many areas </w:t>
      </w:r>
    </w:p>
    <w:p w14:paraId="5A3ABB93" w14:textId="0E1F427B" w:rsidR="00A06EA1" w:rsidRPr="006D1A51" w:rsidRDefault="007C1E54" w:rsidP="00255E3E">
      <w:pPr>
        <w:pStyle w:val="Heading1"/>
        <w:numPr>
          <w:ilvl w:val="0"/>
          <w:numId w:val="38"/>
        </w:numPr>
      </w:pPr>
      <w:r w:rsidRPr="006D1A51">
        <w:t xml:space="preserve">Voice, </w:t>
      </w:r>
      <w:proofErr w:type="gramStart"/>
      <w:r w:rsidRPr="006D1A51">
        <w:t>data</w:t>
      </w:r>
      <w:proofErr w:type="gramEnd"/>
      <w:r w:rsidRPr="006D1A51">
        <w:t xml:space="preserve"> and internet functionality significantly impaired</w:t>
      </w:r>
    </w:p>
    <w:p w14:paraId="62053623" w14:textId="60462333" w:rsidR="00A06EA1" w:rsidRPr="006D1A51" w:rsidRDefault="00F6489F" w:rsidP="00255E3E">
      <w:pPr>
        <w:pStyle w:val="Heading1"/>
        <w:numPr>
          <w:ilvl w:val="0"/>
          <w:numId w:val="38"/>
        </w:numPr>
      </w:pPr>
      <w:r w:rsidRPr="006D1A51">
        <w:t>Commercial cellular service greatly disrupted in hardest hit areas.</w:t>
      </w:r>
    </w:p>
    <w:p w14:paraId="39B8B191" w14:textId="7D1CCFC9" w:rsidR="00A06EA1" w:rsidRPr="006D1A51" w:rsidRDefault="00F6489F" w:rsidP="00255E3E">
      <w:pPr>
        <w:pStyle w:val="Heading1"/>
        <w:numPr>
          <w:ilvl w:val="0"/>
          <w:numId w:val="38"/>
        </w:numPr>
      </w:pPr>
      <w:r w:rsidRPr="006D1A51">
        <w:t>Satellite services minimally impacted due to resilient design</w:t>
      </w:r>
    </w:p>
    <w:p w14:paraId="62360653" w14:textId="37B50A08" w:rsidR="007E1881" w:rsidRPr="006D1A51" w:rsidRDefault="007E1881"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Each ECC/</w:t>
      </w:r>
      <w:r w:rsidR="00CA646D" w:rsidRPr="00CA646D">
        <w:t xml:space="preserve"> </w:t>
      </w:r>
      <w:r w:rsidR="00CA646D" w:rsidRPr="00CA646D">
        <w:rPr>
          <w:rFonts w:ascii="Franklin Gothic Book" w:eastAsia="Times New Roman" w:hAnsi="Franklin Gothic Book" w:cs="Times New Roman"/>
          <w:color w:val="000000" w:themeColor="text1"/>
          <w:sz w:val="24"/>
          <w:szCs w:val="24"/>
        </w:rPr>
        <w:t>Emergency Operations Center</w:t>
      </w:r>
      <w:r w:rsidRPr="006D1A51">
        <w:rPr>
          <w:rFonts w:ascii="Franklin Gothic Book" w:eastAsia="Times New Roman" w:hAnsi="Franklin Gothic Book" w:cs="Times New Roman"/>
          <w:color w:val="000000" w:themeColor="text1"/>
          <w:sz w:val="24"/>
          <w:szCs w:val="24"/>
        </w:rPr>
        <w:t xml:space="preserve"> given status/injects describing capabilities</w:t>
      </w:r>
    </w:p>
    <w:p w14:paraId="5A5C3E42" w14:textId="0535F88F" w:rsidR="00573B0A" w:rsidRPr="006D1A51" w:rsidRDefault="007E1881"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 xml:space="preserve">ESF-2 </w:t>
      </w:r>
      <w:r w:rsidR="00E025F2" w:rsidRPr="006D1A51">
        <w:rPr>
          <w:rFonts w:ascii="Franklin Gothic Book" w:eastAsia="Times New Roman" w:hAnsi="Franklin Gothic Book" w:cs="Times New Roman"/>
          <w:color w:val="000000" w:themeColor="text1"/>
          <w:sz w:val="24"/>
          <w:szCs w:val="24"/>
        </w:rPr>
        <w:t xml:space="preserve">will attempt </w:t>
      </w:r>
      <w:r w:rsidRPr="006D1A51">
        <w:rPr>
          <w:rFonts w:ascii="Franklin Gothic Book" w:eastAsia="Times New Roman" w:hAnsi="Franklin Gothic Book" w:cs="Times New Roman"/>
          <w:color w:val="000000" w:themeColor="text1"/>
          <w:sz w:val="24"/>
          <w:szCs w:val="24"/>
        </w:rPr>
        <w:t xml:space="preserve">to contact and obtain </w:t>
      </w:r>
      <w:r w:rsidR="00573B0A" w:rsidRPr="006D1A51">
        <w:rPr>
          <w:rFonts w:ascii="Franklin Gothic Book" w:eastAsia="Times New Roman" w:hAnsi="Franklin Gothic Book" w:cs="Times New Roman"/>
          <w:color w:val="000000" w:themeColor="text1"/>
          <w:sz w:val="24"/>
          <w:szCs w:val="24"/>
        </w:rPr>
        <w:t xml:space="preserve">status </w:t>
      </w:r>
      <w:r w:rsidRPr="006D1A51">
        <w:rPr>
          <w:rFonts w:ascii="Franklin Gothic Book" w:eastAsia="Times New Roman" w:hAnsi="Franklin Gothic Book" w:cs="Times New Roman"/>
          <w:color w:val="000000" w:themeColor="text1"/>
          <w:sz w:val="24"/>
          <w:szCs w:val="24"/>
        </w:rPr>
        <w:t xml:space="preserve">report </w:t>
      </w:r>
      <w:r w:rsidR="00573B0A" w:rsidRPr="006D1A51">
        <w:rPr>
          <w:rFonts w:ascii="Franklin Gothic Book" w:eastAsia="Times New Roman" w:hAnsi="Franklin Gothic Book" w:cs="Times New Roman"/>
          <w:color w:val="000000" w:themeColor="text1"/>
          <w:sz w:val="24"/>
          <w:szCs w:val="24"/>
        </w:rPr>
        <w:t xml:space="preserve">and critical information </w:t>
      </w:r>
      <w:r w:rsidR="00A519E5" w:rsidRPr="006D1A51">
        <w:rPr>
          <w:rFonts w:ascii="Franklin Gothic Book" w:eastAsia="Times New Roman" w:hAnsi="Franklin Gothic Book" w:cs="Times New Roman"/>
          <w:color w:val="000000" w:themeColor="text1"/>
          <w:sz w:val="24"/>
          <w:szCs w:val="24"/>
        </w:rPr>
        <w:t xml:space="preserve">from ECCs </w:t>
      </w:r>
      <w:r w:rsidR="002C4C59" w:rsidRPr="006D1A51">
        <w:rPr>
          <w:rFonts w:ascii="Franklin Gothic Book" w:eastAsia="Times New Roman" w:hAnsi="Franklin Gothic Book" w:cs="Times New Roman"/>
          <w:color w:val="000000" w:themeColor="text1"/>
          <w:sz w:val="24"/>
          <w:szCs w:val="24"/>
        </w:rPr>
        <w:t xml:space="preserve">in accordance with </w:t>
      </w:r>
      <w:r w:rsidR="008F73DF" w:rsidRPr="006D1A51">
        <w:rPr>
          <w:rFonts w:ascii="Franklin Gothic Book" w:eastAsia="Times New Roman" w:hAnsi="Franklin Gothic Book" w:cs="Times New Roman"/>
          <w:color w:val="000000" w:themeColor="text1"/>
          <w:sz w:val="24"/>
          <w:szCs w:val="24"/>
        </w:rPr>
        <w:t xml:space="preserve">statewide </w:t>
      </w:r>
      <w:r w:rsidR="00A519E5" w:rsidRPr="006D1A51">
        <w:rPr>
          <w:rFonts w:ascii="Franklin Gothic Book" w:eastAsia="Times New Roman" w:hAnsi="Franklin Gothic Book" w:cs="Times New Roman"/>
          <w:color w:val="000000" w:themeColor="text1"/>
          <w:sz w:val="24"/>
          <w:szCs w:val="24"/>
        </w:rPr>
        <w:t>communications plan procedures</w:t>
      </w:r>
      <w:r w:rsidRPr="006D1A51">
        <w:rPr>
          <w:rFonts w:ascii="Franklin Gothic Book" w:eastAsia="Times New Roman" w:hAnsi="Franklin Gothic Book" w:cs="Times New Roman"/>
          <w:color w:val="000000" w:themeColor="text1"/>
          <w:sz w:val="24"/>
          <w:szCs w:val="24"/>
        </w:rPr>
        <w:t xml:space="preserve"> </w:t>
      </w:r>
      <w:r w:rsidR="00573B0A" w:rsidRPr="006D1A51">
        <w:rPr>
          <w:rFonts w:ascii="Franklin Gothic Book" w:eastAsia="Times New Roman" w:hAnsi="Franklin Gothic Book" w:cs="Times New Roman"/>
          <w:color w:val="000000" w:themeColor="text1"/>
          <w:sz w:val="24"/>
          <w:szCs w:val="24"/>
        </w:rPr>
        <w:t xml:space="preserve">  </w:t>
      </w:r>
    </w:p>
    <w:p w14:paraId="72795BDF" w14:textId="46F7389A" w:rsidR="007E1881" w:rsidRPr="006D1A51" w:rsidRDefault="003B4DF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3B4DFD">
        <w:rPr>
          <w:rFonts w:ascii="Franklin Gothic Book" w:eastAsia="Times New Roman" w:hAnsi="Franklin Gothic Book" w:cs="Times New Roman"/>
          <w:color w:val="000000" w:themeColor="text1"/>
          <w:sz w:val="24"/>
          <w:szCs w:val="24"/>
        </w:rPr>
        <w:t xml:space="preserve">Federal Communications Commission </w:t>
      </w:r>
      <w:r>
        <w:rPr>
          <w:rFonts w:ascii="Franklin Gothic Book" w:eastAsia="Times New Roman" w:hAnsi="Franklin Gothic Book" w:cs="Times New Roman"/>
          <w:color w:val="000000" w:themeColor="text1"/>
          <w:sz w:val="24"/>
          <w:szCs w:val="24"/>
        </w:rPr>
        <w:t>(</w:t>
      </w:r>
      <w:r w:rsidR="007E1881" w:rsidRPr="006D1A51">
        <w:rPr>
          <w:rFonts w:ascii="Franklin Gothic Book" w:eastAsia="Times New Roman" w:hAnsi="Franklin Gothic Book" w:cs="Times New Roman"/>
          <w:color w:val="000000" w:themeColor="text1"/>
          <w:sz w:val="24"/>
          <w:szCs w:val="24"/>
        </w:rPr>
        <w:t>FCC</w:t>
      </w:r>
      <w:r>
        <w:rPr>
          <w:rFonts w:ascii="Franklin Gothic Book" w:eastAsia="Times New Roman" w:hAnsi="Franklin Gothic Book" w:cs="Times New Roman"/>
          <w:color w:val="000000" w:themeColor="text1"/>
          <w:sz w:val="24"/>
          <w:szCs w:val="24"/>
        </w:rPr>
        <w:t>)</w:t>
      </w:r>
      <w:r w:rsidR="007E1881" w:rsidRPr="006D1A51">
        <w:rPr>
          <w:rFonts w:ascii="Franklin Gothic Book" w:eastAsia="Times New Roman" w:hAnsi="Franklin Gothic Book" w:cs="Times New Roman"/>
          <w:color w:val="000000" w:themeColor="text1"/>
          <w:sz w:val="24"/>
          <w:szCs w:val="24"/>
        </w:rPr>
        <w:t xml:space="preserve"> </w:t>
      </w:r>
      <w:r w:rsidR="000831E7" w:rsidRPr="006D1A51">
        <w:rPr>
          <w:rFonts w:ascii="Franklin Gothic Book" w:eastAsia="Times New Roman" w:hAnsi="Franklin Gothic Book" w:cs="Times New Roman"/>
          <w:color w:val="000000" w:themeColor="text1"/>
          <w:sz w:val="24"/>
          <w:szCs w:val="24"/>
        </w:rPr>
        <w:t xml:space="preserve">to conduct </w:t>
      </w:r>
      <w:r w:rsidR="007E1881" w:rsidRPr="006D1A51">
        <w:rPr>
          <w:rFonts w:ascii="Franklin Gothic Book" w:eastAsia="Times New Roman" w:hAnsi="Franklin Gothic Book" w:cs="Times New Roman"/>
          <w:color w:val="000000" w:themeColor="text1"/>
          <w:sz w:val="24"/>
          <w:szCs w:val="24"/>
        </w:rPr>
        <w:t>Project Roll Call</w:t>
      </w:r>
      <w:r w:rsidR="000831E7" w:rsidRPr="006D1A51">
        <w:rPr>
          <w:rFonts w:ascii="Franklin Gothic Book" w:eastAsia="Times New Roman" w:hAnsi="Franklin Gothic Book" w:cs="Times New Roman"/>
          <w:color w:val="000000" w:themeColor="text1"/>
          <w:sz w:val="24"/>
          <w:szCs w:val="24"/>
        </w:rPr>
        <w:t xml:space="preserve"> to determine </w:t>
      </w:r>
      <w:r w:rsidR="008F73DF" w:rsidRPr="006D1A51">
        <w:rPr>
          <w:rFonts w:ascii="Franklin Gothic Book" w:eastAsia="Times New Roman" w:hAnsi="Franklin Gothic Book" w:cs="Times New Roman"/>
          <w:color w:val="000000" w:themeColor="text1"/>
          <w:sz w:val="24"/>
          <w:szCs w:val="24"/>
        </w:rPr>
        <w:t xml:space="preserve">status of </w:t>
      </w:r>
      <w:r w:rsidR="00200053" w:rsidRPr="006D1A51">
        <w:rPr>
          <w:rFonts w:ascii="Franklin Gothic Book" w:eastAsia="Times New Roman" w:hAnsi="Franklin Gothic Book" w:cs="Times New Roman"/>
          <w:color w:val="000000" w:themeColor="text1"/>
          <w:sz w:val="24"/>
          <w:szCs w:val="24"/>
        </w:rPr>
        <w:t xml:space="preserve">public safety or critical infrastructure systems </w:t>
      </w:r>
      <w:r w:rsidR="008F73DF" w:rsidRPr="006D1A51">
        <w:rPr>
          <w:rFonts w:ascii="Franklin Gothic Book" w:eastAsia="Times New Roman" w:hAnsi="Franklin Gothic Book" w:cs="Times New Roman"/>
          <w:color w:val="000000" w:themeColor="text1"/>
          <w:sz w:val="24"/>
          <w:szCs w:val="24"/>
        </w:rPr>
        <w:t>in Oregon</w:t>
      </w:r>
    </w:p>
    <w:p w14:paraId="015B511D" w14:textId="70B96B24" w:rsidR="007E1881" w:rsidRPr="006D1A51" w:rsidRDefault="000831E7"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 xml:space="preserve">CISA/FEMA DEC </w:t>
      </w:r>
      <w:r w:rsidR="00575549" w:rsidRPr="006D1A51">
        <w:rPr>
          <w:rFonts w:ascii="Franklin Gothic Book" w:eastAsia="Times New Roman" w:hAnsi="Franklin Gothic Book" w:cs="Times New Roman"/>
          <w:color w:val="000000" w:themeColor="text1"/>
          <w:sz w:val="24"/>
          <w:szCs w:val="24"/>
        </w:rPr>
        <w:t>to</w:t>
      </w:r>
      <w:r w:rsidRPr="006D1A51">
        <w:rPr>
          <w:rFonts w:ascii="Franklin Gothic Book" w:eastAsia="Times New Roman" w:hAnsi="Franklin Gothic Book" w:cs="Times New Roman"/>
          <w:color w:val="000000" w:themeColor="text1"/>
          <w:sz w:val="24"/>
          <w:szCs w:val="24"/>
        </w:rPr>
        <w:t xml:space="preserve"> support </w:t>
      </w:r>
      <w:r w:rsidR="00801752" w:rsidRPr="006D1A51">
        <w:rPr>
          <w:rFonts w:ascii="Franklin Gothic Book" w:eastAsia="Times New Roman" w:hAnsi="Franklin Gothic Book" w:cs="Times New Roman"/>
          <w:color w:val="000000" w:themeColor="text1"/>
          <w:sz w:val="24"/>
          <w:szCs w:val="24"/>
        </w:rPr>
        <w:t xml:space="preserve">ESF-2 </w:t>
      </w:r>
    </w:p>
    <w:p w14:paraId="59A9993B" w14:textId="77777777" w:rsidR="002659CC" w:rsidRDefault="002659CC" w:rsidP="006D1A51">
      <w:pPr>
        <w:widowControl/>
        <w:autoSpaceDE/>
        <w:autoSpaceDN/>
        <w:ind w:right="270"/>
        <w:rPr>
          <w:b/>
          <w:bCs/>
          <w:color w:val="005288"/>
        </w:rPr>
        <w:sectPr w:rsidR="002659CC" w:rsidSect="00E532E1">
          <w:headerReference w:type="default" r:id="rId12"/>
          <w:footerReference w:type="even" r:id="rId13"/>
          <w:footerReference w:type="default" r:id="rId14"/>
          <w:headerReference w:type="first" r:id="rId15"/>
          <w:footerReference w:type="first" r:id="rId16"/>
          <w:pgSz w:w="12250" w:h="15840"/>
          <w:pgMar w:top="0" w:right="1180" w:bottom="0" w:left="1080" w:header="720" w:footer="1152" w:gutter="0"/>
          <w:cols w:space="720" w:equalWidth="0">
            <w:col w:w="10170" w:space="40"/>
          </w:cols>
          <w:titlePg/>
          <w:docGrid w:linePitch="299"/>
        </w:sectPr>
      </w:pPr>
    </w:p>
    <w:p w14:paraId="431F697B" w14:textId="77777777" w:rsidR="006D1A51" w:rsidRPr="006D1A51" w:rsidRDefault="00402FEA" w:rsidP="00A4574D">
      <w:pPr>
        <w:widowControl/>
        <w:autoSpaceDE/>
        <w:autoSpaceDN/>
        <w:ind w:left="270" w:right="270"/>
        <w:rPr>
          <w:rFonts w:ascii="Franklin Gothic Medium" w:hAnsi="Franklin Gothic Medium"/>
          <w:caps/>
          <w:color w:val="005288"/>
          <w:sz w:val="32"/>
          <w:szCs w:val="24"/>
        </w:rPr>
      </w:pPr>
      <w:r w:rsidRPr="006D1A51">
        <w:rPr>
          <w:rFonts w:ascii="Franklin Gothic Medium" w:hAnsi="Franklin Gothic Medium"/>
          <w:caps/>
          <w:color w:val="005288"/>
          <w:sz w:val="32"/>
          <w:szCs w:val="24"/>
        </w:rPr>
        <w:lastRenderedPageBreak/>
        <w:t>Exercise O</w:t>
      </w:r>
      <w:r w:rsidR="004E1F95" w:rsidRPr="006D1A51">
        <w:rPr>
          <w:rFonts w:ascii="Franklin Gothic Medium" w:hAnsi="Franklin Gothic Medium"/>
          <w:caps/>
          <w:color w:val="005288"/>
          <w:sz w:val="32"/>
          <w:szCs w:val="24"/>
        </w:rPr>
        <w:t>bjectives</w:t>
      </w:r>
    </w:p>
    <w:p w14:paraId="264D0C99" w14:textId="30FD5584" w:rsidR="00A4574D" w:rsidRPr="006D1A51" w:rsidRDefault="00F02743" w:rsidP="00A4574D">
      <w:pPr>
        <w:widowControl/>
        <w:autoSpaceDE/>
        <w:autoSpaceDN/>
        <w:ind w:left="270" w:right="270"/>
        <w:rPr>
          <w:b/>
          <w:bCs/>
          <w:color w:val="005288"/>
        </w:rPr>
      </w:pPr>
      <w:r w:rsidRPr="006D1A51">
        <w:rPr>
          <w:b/>
          <w:bCs/>
          <w:color w:val="005288"/>
        </w:rPr>
        <w:t>The exercise focused on response and recovery and was designed to evaluate the statewide communications plan and reporting mechanisms</w:t>
      </w:r>
      <w:r w:rsidR="00FE02DF" w:rsidRPr="006D1A51">
        <w:rPr>
          <w:b/>
          <w:bCs/>
          <w:color w:val="005288"/>
        </w:rPr>
        <w:t xml:space="preserve">.  </w:t>
      </w:r>
      <w:r w:rsidR="004161CB" w:rsidRPr="006D1A51">
        <w:rPr>
          <w:b/>
          <w:bCs/>
          <w:color w:val="005288"/>
        </w:rPr>
        <w:t>Specifically,</w:t>
      </w:r>
      <w:r w:rsidRPr="006D1A51">
        <w:rPr>
          <w:b/>
          <w:bCs/>
          <w:color w:val="005288"/>
        </w:rPr>
        <w:t xml:space="preserve"> the </w:t>
      </w:r>
      <w:r w:rsidR="00FE02DF" w:rsidRPr="006D1A51">
        <w:rPr>
          <w:b/>
          <w:bCs/>
          <w:color w:val="005288"/>
        </w:rPr>
        <w:t xml:space="preserve">exercise was intended to </w:t>
      </w:r>
      <w:r w:rsidR="007B409D" w:rsidRPr="006D1A51">
        <w:rPr>
          <w:b/>
          <w:bCs/>
          <w:color w:val="005288"/>
        </w:rPr>
        <w:t xml:space="preserve">assess </w:t>
      </w:r>
      <w:r w:rsidRPr="006D1A51">
        <w:rPr>
          <w:b/>
          <w:bCs/>
          <w:color w:val="005288"/>
        </w:rPr>
        <w:t>operational communications capabilities and coordination between the ESF-2 and the participating state and local ECCs</w:t>
      </w:r>
      <w:r w:rsidR="00DC66C6" w:rsidRPr="006D1A51">
        <w:rPr>
          <w:b/>
          <w:bCs/>
          <w:color w:val="005288"/>
        </w:rPr>
        <w:t xml:space="preserve"> as follows</w:t>
      </w:r>
      <w:r w:rsidR="007B409D" w:rsidRPr="006D1A51">
        <w:rPr>
          <w:b/>
          <w:bCs/>
          <w:color w:val="005288"/>
        </w:rPr>
        <w:t>:</w:t>
      </w:r>
      <w:r w:rsidRPr="006D1A51">
        <w:rPr>
          <w:b/>
          <w:bCs/>
          <w:color w:val="005288"/>
        </w:rPr>
        <w:t xml:space="preserve">  </w:t>
      </w:r>
    </w:p>
    <w:p w14:paraId="160F44CC" w14:textId="77777777" w:rsidR="006D1A51" w:rsidRDefault="0090269F"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Determine </w:t>
      </w:r>
      <w:r w:rsidR="00A17409">
        <w:rPr>
          <w:rFonts w:ascii="Franklin Gothic Book" w:eastAsia="Times New Roman" w:hAnsi="Franklin Gothic Book" w:cs="Times New Roman"/>
          <w:color w:val="000000" w:themeColor="text1"/>
          <w:sz w:val="24"/>
          <w:szCs w:val="24"/>
        </w:rPr>
        <w:t>s</w:t>
      </w:r>
      <w:r w:rsidR="00D63C0E" w:rsidRPr="00D63C0E">
        <w:rPr>
          <w:rFonts w:ascii="Franklin Gothic Book" w:eastAsia="Times New Roman" w:hAnsi="Franklin Gothic Book" w:cs="Times New Roman"/>
          <w:color w:val="000000" w:themeColor="text1"/>
          <w:sz w:val="24"/>
          <w:szCs w:val="24"/>
        </w:rPr>
        <w:t xml:space="preserve">tandardized </w:t>
      </w:r>
      <w:r w:rsidR="00A17409">
        <w:rPr>
          <w:rFonts w:ascii="Franklin Gothic Book" w:eastAsia="Times New Roman" w:hAnsi="Franklin Gothic Book" w:cs="Times New Roman"/>
          <w:color w:val="000000" w:themeColor="text1"/>
          <w:sz w:val="24"/>
          <w:szCs w:val="24"/>
        </w:rPr>
        <w:t>r</w:t>
      </w:r>
      <w:r w:rsidR="00D63C0E" w:rsidRPr="00D63C0E">
        <w:rPr>
          <w:rFonts w:ascii="Franklin Gothic Book" w:eastAsia="Times New Roman" w:hAnsi="Franklin Gothic Book" w:cs="Times New Roman"/>
          <w:color w:val="000000" w:themeColor="text1"/>
          <w:sz w:val="24"/>
          <w:szCs w:val="24"/>
        </w:rPr>
        <w:t>eporting</w:t>
      </w:r>
      <w:r w:rsidR="00A17409">
        <w:rPr>
          <w:rFonts w:ascii="Franklin Gothic Book" w:eastAsia="Times New Roman" w:hAnsi="Franklin Gothic Book" w:cs="Times New Roman"/>
          <w:color w:val="000000" w:themeColor="text1"/>
          <w:sz w:val="24"/>
          <w:szCs w:val="24"/>
        </w:rPr>
        <w:t xml:space="preserve"> </w:t>
      </w:r>
      <w:r>
        <w:rPr>
          <w:rFonts w:ascii="Franklin Gothic Book" w:eastAsia="Times New Roman" w:hAnsi="Franklin Gothic Book" w:cs="Times New Roman"/>
          <w:color w:val="000000" w:themeColor="text1"/>
          <w:sz w:val="24"/>
          <w:szCs w:val="24"/>
        </w:rPr>
        <w:t xml:space="preserve">procedures </w:t>
      </w:r>
      <w:r w:rsidR="00877D89">
        <w:rPr>
          <w:rFonts w:ascii="Franklin Gothic Book" w:eastAsia="Times New Roman" w:hAnsi="Franklin Gothic Book" w:cs="Times New Roman"/>
          <w:color w:val="000000" w:themeColor="text1"/>
          <w:sz w:val="24"/>
          <w:szCs w:val="24"/>
        </w:rPr>
        <w:t xml:space="preserve">and types of information </w:t>
      </w:r>
      <w:r w:rsidR="00D63C0E" w:rsidRPr="00D63C0E">
        <w:rPr>
          <w:rFonts w:ascii="Franklin Gothic Book" w:eastAsia="Times New Roman" w:hAnsi="Franklin Gothic Book" w:cs="Times New Roman"/>
          <w:color w:val="000000" w:themeColor="text1"/>
          <w:sz w:val="24"/>
          <w:szCs w:val="24"/>
        </w:rPr>
        <w:t xml:space="preserve">ECCs should </w:t>
      </w:r>
      <w:r w:rsidR="00877D89">
        <w:rPr>
          <w:rFonts w:ascii="Franklin Gothic Book" w:eastAsia="Times New Roman" w:hAnsi="Franklin Gothic Book" w:cs="Times New Roman"/>
          <w:color w:val="000000" w:themeColor="text1"/>
          <w:sz w:val="24"/>
          <w:szCs w:val="24"/>
        </w:rPr>
        <w:t xml:space="preserve">be </w:t>
      </w:r>
      <w:r w:rsidR="00877D89" w:rsidRPr="006D1A51">
        <w:rPr>
          <w:rFonts w:ascii="Franklin Gothic Book" w:eastAsia="Times New Roman" w:hAnsi="Franklin Gothic Book" w:cs="Times New Roman"/>
          <w:color w:val="000000" w:themeColor="text1"/>
          <w:sz w:val="24"/>
          <w:szCs w:val="24"/>
        </w:rPr>
        <w:t>collecting and reporting</w:t>
      </w:r>
      <w:r w:rsidR="00D63C0E" w:rsidRPr="006D1A51">
        <w:rPr>
          <w:rFonts w:ascii="Franklin Gothic Book" w:eastAsia="Times New Roman" w:hAnsi="Franklin Gothic Book" w:cs="Times New Roman"/>
          <w:color w:val="000000" w:themeColor="text1"/>
          <w:sz w:val="24"/>
          <w:szCs w:val="24"/>
        </w:rPr>
        <w:t xml:space="preserve"> </w:t>
      </w:r>
      <w:r w:rsidR="003B3081" w:rsidRPr="006D1A51">
        <w:rPr>
          <w:rFonts w:ascii="Franklin Gothic Book" w:eastAsia="Times New Roman" w:hAnsi="Franklin Gothic Book" w:cs="Times New Roman"/>
          <w:color w:val="000000" w:themeColor="text1"/>
          <w:sz w:val="24"/>
          <w:szCs w:val="24"/>
        </w:rPr>
        <w:t>to ESF-2</w:t>
      </w:r>
    </w:p>
    <w:p w14:paraId="0163888D" w14:textId="67011571" w:rsidR="006D1A51" w:rsidRDefault="00F60049"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 xml:space="preserve">Develop a </w:t>
      </w:r>
      <w:r w:rsidR="00631A9D" w:rsidRPr="006D1A51">
        <w:rPr>
          <w:rFonts w:ascii="Franklin Gothic Book" w:eastAsia="Times New Roman" w:hAnsi="Franklin Gothic Book" w:cs="Times New Roman"/>
          <w:color w:val="000000" w:themeColor="text1"/>
          <w:sz w:val="24"/>
          <w:szCs w:val="24"/>
        </w:rPr>
        <w:t>s</w:t>
      </w:r>
      <w:r w:rsidR="00D63C0E" w:rsidRPr="006D1A51">
        <w:rPr>
          <w:rFonts w:ascii="Franklin Gothic Book" w:eastAsia="Times New Roman" w:hAnsi="Franklin Gothic Book" w:cs="Times New Roman"/>
          <w:color w:val="000000" w:themeColor="text1"/>
          <w:sz w:val="24"/>
          <w:szCs w:val="24"/>
        </w:rPr>
        <w:t>hared understanding of communications methods</w:t>
      </w:r>
      <w:r w:rsidR="00631A9D" w:rsidRPr="006D1A51">
        <w:rPr>
          <w:rFonts w:ascii="Franklin Gothic Book" w:eastAsia="Times New Roman" w:hAnsi="Franklin Gothic Book" w:cs="Times New Roman"/>
          <w:color w:val="000000" w:themeColor="text1"/>
          <w:sz w:val="24"/>
          <w:szCs w:val="24"/>
        </w:rPr>
        <w:t xml:space="preserve"> and how best to </w:t>
      </w:r>
      <w:r w:rsidR="00D63C0E" w:rsidRPr="006D1A51">
        <w:rPr>
          <w:rFonts w:ascii="Franklin Gothic Book" w:eastAsia="Times New Roman" w:hAnsi="Franklin Gothic Book" w:cs="Times New Roman"/>
          <w:color w:val="000000" w:themeColor="text1"/>
          <w:sz w:val="24"/>
          <w:szCs w:val="24"/>
        </w:rPr>
        <w:t>communicate</w:t>
      </w:r>
    </w:p>
    <w:p w14:paraId="1CE24336" w14:textId="72128AC6" w:rsidR="006D1A51" w:rsidRDefault="00D63C0E"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Provide</w:t>
      </w:r>
      <w:r w:rsidR="00F60049" w:rsidRPr="006D1A51">
        <w:rPr>
          <w:rFonts w:ascii="Franklin Gothic Book" w:eastAsia="Times New Roman" w:hAnsi="Franklin Gothic Book" w:cs="Times New Roman"/>
          <w:color w:val="000000" w:themeColor="text1"/>
          <w:sz w:val="24"/>
          <w:szCs w:val="24"/>
        </w:rPr>
        <w:t xml:space="preserve"> an</w:t>
      </w:r>
      <w:r w:rsidRPr="006D1A51">
        <w:rPr>
          <w:rFonts w:ascii="Franklin Gothic Book" w:eastAsia="Times New Roman" w:hAnsi="Franklin Gothic Book" w:cs="Times New Roman"/>
          <w:color w:val="000000" w:themeColor="text1"/>
          <w:sz w:val="24"/>
          <w:szCs w:val="24"/>
        </w:rPr>
        <w:t xml:space="preserve"> opportunity to evaluate </w:t>
      </w:r>
      <w:r w:rsidR="00E87284" w:rsidRPr="006D1A51">
        <w:rPr>
          <w:rFonts w:ascii="Franklin Gothic Book" w:eastAsia="Times New Roman" w:hAnsi="Franklin Gothic Book" w:cs="Times New Roman"/>
          <w:color w:val="000000" w:themeColor="text1"/>
          <w:sz w:val="24"/>
          <w:szCs w:val="24"/>
        </w:rPr>
        <w:t xml:space="preserve">the </w:t>
      </w:r>
      <w:r w:rsidR="000314C6" w:rsidRPr="00556814">
        <w:rPr>
          <w:rFonts w:ascii="Franklin Gothic Book" w:eastAsia="Times New Roman" w:hAnsi="Franklin Gothic Book" w:cs="Times New Roman"/>
          <w:color w:val="000000" w:themeColor="text1"/>
          <w:sz w:val="24"/>
          <w:szCs w:val="24"/>
        </w:rPr>
        <w:t>Primary, Alternate, Contingency, and Emergency</w:t>
      </w:r>
      <w:r w:rsidR="000314C6" w:rsidRPr="006D1A51">
        <w:rPr>
          <w:rFonts w:ascii="Franklin Gothic Book" w:eastAsia="Times New Roman" w:hAnsi="Franklin Gothic Book" w:cs="Times New Roman"/>
          <w:color w:val="000000" w:themeColor="text1"/>
          <w:sz w:val="24"/>
          <w:szCs w:val="24"/>
        </w:rPr>
        <w:t xml:space="preserve"> </w:t>
      </w:r>
      <w:r w:rsidR="000314C6">
        <w:rPr>
          <w:rFonts w:ascii="Franklin Gothic Book" w:eastAsia="Times New Roman" w:hAnsi="Franklin Gothic Book" w:cs="Times New Roman"/>
          <w:color w:val="000000" w:themeColor="text1"/>
          <w:sz w:val="24"/>
          <w:szCs w:val="24"/>
        </w:rPr>
        <w:t>(</w:t>
      </w:r>
      <w:r w:rsidRPr="006D1A51">
        <w:rPr>
          <w:rFonts w:ascii="Franklin Gothic Book" w:eastAsia="Times New Roman" w:hAnsi="Franklin Gothic Book" w:cs="Times New Roman"/>
          <w:color w:val="000000" w:themeColor="text1"/>
          <w:sz w:val="24"/>
          <w:szCs w:val="24"/>
        </w:rPr>
        <w:t>PACE</w:t>
      </w:r>
      <w:r w:rsidR="000314C6">
        <w:rPr>
          <w:rFonts w:ascii="Franklin Gothic Book" w:eastAsia="Times New Roman" w:hAnsi="Franklin Gothic Book" w:cs="Times New Roman"/>
          <w:color w:val="000000" w:themeColor="text1"/>
          <w:sz w:val="24"/>
          <w:szCs w:val="24"/>
        </w:rPr>
        <w:t>)</w:t>
      </w:r>
      <w:r w:rsidRPr="006D1A51">
        <w:rPr>
          <w:rFonts w:ascii="Franklin Gothic Book" w:eastAsia="Times New Roman" w:hAnsi="Franklin Gothic Book" w:cs="Times New Roman"/>
          <w:color w:val="000000" w:themeColor="text1"/>
          <w:sz w:val="24"/>
          <w:szCs w:val="24"/>
        </w:rPr>
        <w:t xml:space="preserve"> Plan</w:t>
      </w:r>
      <w:r w:rsidR="000078E9" w:rsidRPr="006D1A51">
        <w:rPr>
          <w:rFonts w:ascii="Franklin Gothic Book" w:eastAsia="Times New Roman" w:hAnsi="Franklin Gothic Book" w:cs="Times New Roman"/>
          <w:color w:val="000000" w:themeColor="text1"/>
          <w:sz w:val="24"/>
          <w:szCs w:val="24"/>
        </w:rPr>
        <w:t xml:space="preserve"> </w:t>
      </w:r>
      <w:r w:rsidR="00E87284" w:rsidRPr="006D1A51">
        <w:rPr>
          <w:rFonts w:ascii="Franklin Gothic Book" w:eastAsia="Times New Roman" w:hAnsi="Franklin Gothic Book" w:cs="Times New Roman"/>
          <w:color w:val="000000" w:themeColor="text1"/>
          <w:sz w:val="24"/>
          <w:szCs w:val="24"/>
        </w:rPr>
        <w:t>through identification of alternate</w:t>
      </w:r>
      <w:r w:rsidR="000314C6">
        <w:rPr>
          <w:rFonts w:ascii="Franklin Gothic Book" w:eastAsia="Times New Roman" w:hAnsi="Franklin Gothic Book" w:cs="Times New Roman"/>
          <w:color w:val="000000" w:themeColor="text1"/>
          <w:sz w:val="24"/>
          <w:szCs w:val="24"/>
        </w:rPr>
        <w:t xml:space="preserve"> </w:t>
      </w:r>
      <w:r w:rsidR="00E87284" w:rsidRPr="006D1A51">
        <w:rPr>
          <w:rFonts w:ascii="Franklin Gothic Book" w:eastAsia="Times New Roman" w:hAnsi="Franklin Gothic Book" w:cs="Times New Roman"/>
          <w:color w:val="000000" w:themeColor="text1"/>
          <w:sz w:val="24"/>
          <w:szCs w:val="24"/>
        </w:rPr>
        <w:t xml:space="preserve">methods </w:t>
      </w:r>
      <w:r w:rsidR="00BB37E4" w:rsidRPr="006D1A51">
        <w:rPr>
          <w:rFonts w:ascii="Franklin Gothic Book" w:eastAsia="Times New Roman" w:hAnsi="Franklin Gothic Book" w:cs="Times New Roman"/>
          <w:color w:val="000000" w:themeColor="text1"/>
          <w:sz w:val="24"/>
          <w:szCs w:val="24"/>
        </w:rPr>
        <w:t xml:space="preserve">needed </w:t>
      </w:r>
      <w:r w:rsidR="00E87284" w:rsidRPr="006D1A51">
        <w:rPr>
          <w:rFonts w:ascii="Franklin Gothic Book" w:eastAsia="Times New Roman" w:hAnsi="Franklin Gothic Book" w:cs="Times New Roman"/>
          <w:color w:val="000000" w:themeColor="text1"/>
          <w:sz w:val="24"/>
          <w:szCs w:val="24"/>
        </w:rPr>
        <w:t xml:space="preserve">to </w:t>
      </w:r>
      <w:r w:rsidR="000D4671" w:rsidRPr="006D1A51">
        <w:rPr>
          <w:rFonts w:ascii="Franklin Gothic Book" w:eastAsia="Times New Roman" w:hAnsi="Franklin Gothic Book" w:cs="Times New Roman"/>
          <w:color w:val="000000" w:themeColor="text1"/>
          <w:sz w:val="24"/>
          <w:szCs w:val="24"/>
        </w:rPr>
        <w:t xml:space="preserve">maintain </w:t>
      </w:r>
      <w:r w:rsidR="000D64C0" w:rsidRPr="006D1A51">
        <w:rPr>
          <w:rFonts w:ascii="Franklin Gothic Book" w:eastAsia="Times New Roman" w:hAnsi="Franklin Gothic Book" w:cs="Times New Roman"/>
          <w:color w:val="000000" w:themeColor="text1"/>
          <w:sz w:val="24"/>
          <w:szCs w:val="24"/>
        </w:rPr>
        <w:t xml:space="preserve">communications </w:t>
      </w:r>
      <w:r w:rsidR="000D4671" w:rsidRPr="006D1A51">
        <w:rPr>
          <w:rFonts w:ascii="Franklin Gothic Book" w:eastAsia="Times New Roman" w:hAnsi="Franklin Gothic Book" w:cs="Times New Roman"/>
          <w:color w:val="000000" w:themeColor="text1"/>
          <w:sz w:val="24"/>
          <w:szCs w:val="24"/>
        </w:rPr>
        <w:t>throughout the incident</w:t>
      </w:r>
    </w:p>
    <w:p w14:paraId="63C57045" w14:textId="48CAAABF" w:rsidR="006D1A51" w:rsidRDefault="000078E9"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D</w:t>
      </w:r>
      <w:r w:rsidR="000351DE" w:rsidRPr="006D1A51">
        <w:rPr>
          <w:rFonts w:ascii="Franklin Gothic Book" w:eastAsia="Times New Roman" w:hAnsi="Franklin Gothic Book" w:cs="Times New Roman"/>
          <w:color w:val="000000" w:themeColor="text1"/>
          <w:sz w:val="24"/>
          <w:szCs w:val="24"/>
        </w:rPr>
        <w:t>etermine how best to assimilate new communication technology</w:t>
      </w:r>
    </w:p>
    <w:p w14:paraId="174C7F06" w14:textId="128B1DA2" w:rsidR="006D1A51" w:rsidRDefault="00877D89"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 xml:space="preserve">Determine the viability of using ESF-2 personnel to fill gaps </w:t>
      </w:r>
      <w:r w:rsidR="00BD21D2" w:rsidRPr="006D1A51">
        <w:rPr>
          <w:rFonts w:ascii="Franklin Gothic Book" w:eastAsia="Times New Roman" w:hAnsi="Franklin Gothic Book" w:cs="Times New Roman"/>
          <w:color w:val="000000" w:themeColor="text1"/>
          <w:sz w:val="24"/>
          <w:szCs w:val="24"/>
        </w:rPr>
        <w:t xml:space="preserve">and </w:t>
      </w:r>
      <w:r w:rsidR="00575549" w:rsidRPr="006D1A51">
        <w:rPr>
          <w:rFonts w:ascii="Franklin Gothic Book" w:eastAsia="Times New Roman" w:hAnsi="Franklin Gothic Book" w:cs="Times New Roman"/>
          <w:color w:val="000000" w:themeColor="text1"/>
          <w:sz w:val="24"/>
          <w:szCs w:val="24"/>
        </w:rPr>
        <w:t>replicating</w:t>
      </w:r>
      <w:r w:rsidR="00BD21D2" w:rsidRPr="006D1A51">
        <w:rPr>
          <w:rFonts w:ascii="Franklin Gothic Book" w:eastAsia="Times New Roman" w:hAnsi="Franklin Gothic Book" w:cs="Times New Roman"/>
          <w:color w:val="000000" w:themeColor="text1"/>
          <w:sz w:val="24"/>
          <w:szCs w:val="24"/>
        </w:rPr>
        <w:t xml:space="preserve"> </w:t>
      </w:r>
      <w:r w:rsidR="00D74962" w:rsidRPr="006D1A51">
        <w:rPr>
          <w:rFonts w:ascii="Franklin Gothic Book" w:eastAsia="Times New Roman" w:hAnsi="Franklin Gothic Book" w:cs="Times New Roman"/>
          <w:color w:val="000000" w:themeColor="text1"/>
          <w:sz w:val="24"/>
          <w:szCs w:val="24"/>
        </w:rPr>
        <w:t>this process</w:t>
      </w:r>
      <w:r w:rsidR="00BD21D2" w:rsidRPr="006D1A51">
        <w:rPr>
          <w:rFonts w:ascii="Franklin Gothic Book" w:eastAsia="Times New Roman" w:hAnsi="Franklin Gothic Book" w:cs="Times New Roman"/>
          <w:color w:val="000000" w:themeColor="text1"/>
          <w:sz w:val="24"/>
          <w:szCs w:val="24"/>
        </w:rPr>
        <w:t xml:space="preserve"> </w:t>
      </w:r>
      <w:r w:rsidR="00D63C0E" w:rsidRPr="006D1A51">
        <w:rPr>
          <w:rFonts w:ascii="Franklin Gothic Book" w:eastAsia="Times New Roman" w:hAnsi="Franklin Gothic Book" w:cs="Times New Roman"/>
          <w:color w:val="000000" w:themeColor="text1"/>
          <w:sz w:val="24"/>
          <w:szCs w:val="24"/>
        </w:rPr>
        <w:t>no matter who staffs ESF-2</w:t>
      </w:r>
    </w:p>
    <w:p w14:paraId="1366A785" w14:textId="77777777" w:rsidR="006D1A51" w:rsidRDefault="00EF6C58"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Assess and document resilient E</w:t>
      </w:r>
      <w:r w:rsidR="00C91BFC" w:rsidRPr="006D1A51">
        <w:rPr>
          <w:rFonts w:ascii="Franklin Gothic Book" w:eastAsia="Times New Roman" w:hAnsi="Franklin Gothic Book" w:cs="Times New Roman"/>
          <w:color w:val="000000" w:themeColor="text1"/>
          <w:sz w:val="24"/>
          <w:szCs w:val="24"/>
        </w:rPr>
        <w:t>C</w:t>
      </w:r>
      <w:r w:rsidRPr="006D1A51">
        <w:rPr>
          <w:rFonts w:ascii="Franklin Gothic Book" w:eastAsia="Times New Roman" w:hAnsi="Franklin Gothic Book" w:cs="Times New Roman"/>
          <w:color w:val="000000" w:themeColor="text1"/>
          <w:sz w:val="24"/>
          <w:szCs w:val="24"/>
        </w:rPr>
        <w:t>C-to-E</w:t>
      </w:r>
      <w:r w:rsidR="00C91BFC" w:rsidRPr="006D1A51">
        <w:rPr>
          <w:rFonts w:ascii="Franklin Gothic Book" w:eastAsia="Times New Roman" w:hAnsi="Franklin Gothic Book" w:cs="Times New Roman"/>
          <w:color w:val="000000" w:themeColor="text1"/>
          <w:sz w:val="24"/>
          <w:szCs w:val="24"/>
        </w:rPr>
        <w:t>C</w:t>
      </w:r>
      <w:r w:rsidRPr="006D1A51">
        <w:rPr>
          <w:rFonts w:ascii="Franklin Gothic Book" w:eastAsia="Times New Roman" w:hAnsi="Franklin Gothic Book" w:cs="Times New Roman"/>
          <w:color w:val="000000" w:themeColor="text1"/>
          <w:sz w:val="24"/>
          <w:szCs w:val="24"/>
        </w:rPr>
        <w:t>C communications (SCIP Objective 4.4)</w:t>
      </w:r>
    </w:p>
    <w:p w14:paraId="75AAE1CF" w14:textId="75DDDCD5" w:rsidR="00EF6C58" w:rsidRPr="006D1A51" w:rsidRDefault="00AA5663"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 xml:space="preserve">Serve as a training opportunity </w:t>
      </w:r>
      <w:r w:rsidR="00B12460" w:rsidRPr="006D1A51">
        <w:rPr>
          <w:rFonts w:ascii="Franklin Gothic Book" w:eastAsia="Times New Roman" w:hAnsi="Franklin Gothic Book" w:cs="Times New Roman"/>
          <w:color w:val="000000" w:themeColor="text1"/>
          <w:sz w:val="24"/>
          <w:szCs w:val="24"/>
        </w:rPr>
        <w:t xml:space="preserve">for state and local participants </w:t>
      </w:r>
      <w:r w:rsidRPr="006D1A51">
        <w:rPr>
          <w:rFonts w:ascii="Franklin Gothic Book" w:eastAsia="Times New Roman" w:hAnsi="Franklin Gothic Book" w:cs="Times New Roman"/>
          <w:color w:val="000000" w:themeColor="text1"/>
          <w:sz w:val="24"/>
          <w:szCs w:val="24"/>
        </w:rPr>
        <w:t>with inf</w:t>
      </w:r>
      <w:r w:rsidR="000D515C" w:rsidRPr="006D1A51">
        <w:rPr>
          <w:rFonts w:ascii="Franklin Gothic Book" w:eastAsia="Times New Roman" w:hAnsi="Franklin Gothic Book" w:cs="Times New Roman"/>
          <w:color w:val="000000" w:themeColor="text1"/>
          <w:sz w:val="24"/>
          <w:szCs w:val="24"/>
        </w:rPr>
        <w:t xml:space="preserve">ormation </w:t>
      </w:r>
      <w:r w:rsidR="00813CF6" w:rsidRPr="006D1A51">
        <w:rPr>
          <w:rFonts w:ascii="Franklin Gothic Book" w:eastAsia="Times New Roman" w:hAnsi="Franklin Gothic Book" w:cs="Times New Roman"/>
          <w:color w:val="000000" w:themeColor="text1"/>
          <w:sz w:val="24"/>
          <w:szCs w:val="24"/>
        </w:rPr>
        <w:t xml:space="preserve">collected </w:t>
      </w:r>
      <w:r w:rsidRPr="006D1A51">
        <w:rPr>
          <w:rFonts w:ascii="Franklin Gothic Book" w:eastAsia="Times New Roman" w:hAnsi="Franklin Gothic Book" w:cs="Times New Roman"/>
          <w:color w:val="000000" w:themeColor="text1"/>
          <w:sz w:val="24"/>
          <w:szCs w:val="24"/>
        </w:rPr>
        <w:t>to</w:t>
      </w:r>
      <w:r w:rsidR="006D1A51">
        <w:rPr>
          <w:rFonts w:ascii="Franklin Gothic Book" w:eastAsia="Times New Roman" w:hAnsi="Franklin Gothic Book" w:cs="Times New Roman"/>
          <w:color w:val="000000" w:themeColor="text1"/>
          <w:sz w:val="24"/>
          <w:szCs w:val="24"/>
        </w:rPr>
        <w:t xml:space="preserve"> </w:t>
      </w:r>
      <w:r w:rsidR="000D515C" w:rsidRPr="006D1A51">
        <w:rPr>
          <w:rFonts w:ascii="Franklin Gothic Book" w:eastAsia="Times New Roman" w:hAnsi="Franklin Gothic Book" w:cs="Times New Roman"/>
          <w:color w:val="000000" w:themeColor="text1"/>
          <w:sz w:val="24"/>
          <w:szCs w:val="24"/>
        </w:rPr>
        <w:t>be</w:t>
      </w:r>
      <w:r w:rsidR="00B12460" w:rsidRPr="006D1A51">
        <w:rPr>
          <w:rFonts w:ascii="Franklin Gothic Book" w:eastAsia="Times New Roman" w:hAnsi="Franklin Gothic Book" w:cs="Times New Roman"/>
          <w:color w:val="000000" w:themeColor="text1"/>
          <w:sz w:val="24"/>
          <w:szCs w:val="24"/>
        </w:rPr>
        <w:t xml:space="preserve"> </w:t>
      </w:r>
      <w:r w:rsidR="000D515C" w:rsidRPr="006D1A51">
        <w:rPr>
          <w:rFonts w:ascii="Franklin Gothic Book" w:eastAsia="Times New Roman" w:hAnsi="Franklin Gothic Book" w:cs="Times New Roman"/>
          <w:color w:val="000000" w:themeColor="text1"/>
          <w:sz w:val="24"/>
          <w:szCs w:val="24"/>
        </w:rPr>
        <w:t xml:space="preserve">used </w:t>
      </w:r>
      <w:r w:rsidR="00813CF6" w:rsidRPr="006D1A51">
        <w:rPr>
          <w:rFonts w:ascii="Franklin Gothic Book" w:eastAsia="Times New Roman" w:hAnsi="Franklin Gothic Book" w:cs="Times New Roman"/>
          <w:color w:val="000000" w:themeColor="text1"/>
          <w:sz w:val="24"/>
          <w:szCs w:val="24"/>
        </w:rPr>
        <w:t>to u</w:t>
      </w:r>
      <w:r w:rsidR="00EF6C58" w:rsidRPr="006D1A51">
        <w:rPr>
          <w:rFonts w:ascii="Franklin Gothic Book" w:eastAsia="Times New Roman" w:hAnsi="Franklin Gothic Book" w:cs="Times New Roman"/>
          <w:color w:val="000000" w:themeColor="text1"/>
          <w:sz w:val="24"/>
          <w:szCs w:val="24"/>
        </w:rPr>
        <w:t xml:space="preserve">pdate </w:t>
      </w:r>
      <w:r w:rsidR="00986551" w:rsidRPr="00986551">
        <w:rPr>
          <w:rFonts w:ascii="Franklin Gothic Book" w:eastAsia="Times New Roman" w:hAnsi="Franklin Gothic Book" w:cs="Times New Roman"/>
          <w:color w:val="000000" w:themeColor="text1"/>
          <w:sz w:val="24"/>
          <w:szCs w:val="24"/>
        </w:rPr>
        <w:t xml:space="preserve">Field Operations Guide </w:t>
      </w:r>
      <w:r w:rsidR="00986551">
        <w:rPr>
          <w:rFonts w:ascii="Franklin Gothic Book" w:eastAsia="Times New Roman" w:hAnsi="Franklin Gothic Book" w:cs="Times New Roman"/>
          <w:color w:val="000000" w:themeColor="text1"/>
          <w:sz w:val="24"/>
          <w:szCs w:val="24"/>
        </w:rPr>
        <w:t>(</w:t>
      </w:r>
      <w:r w:rsidR="00EF6C58" w:rsidRPr="006D1A51">
        <w:rPr>
          <w:rFonts w:ascii="Franklin Gothic Book" w:eastAsia="Times New Roman" w:hAnsi="Franklin Gothic Book" w:cs="Times New Roman"/>
          <w:color w:val="000000" w:themeColor="text1"/>
          <w:sz w:val="24"/>
          <w:szCs w:val="24"/>
        </w:rPr>
        <w:t>FOG</w:t>
      </w:r>
      <w:r w:rsidR="00986551">
        <w:rPr>
          <w:rFonts w:ascii="Franklin Gothic Book" w:eastAsia="Times New Roman" w:hAnsi="Franklin Gothic Book" w:cs="Times New Roman"/>
          <w:color w:val="000000" w:themeColor="text1"/>
          <w:sz w:val="24"/>
          <w:szCs w:val="24"/>
        </w:rPr>
        <w:t>)</w:t>
      </w:r>
      <w:r w:rsidR="00EF6C58" w:rsidRPr="006D1A51">
        <w:rPr>
          <w:rFonts w:ascii="Franklin Gothic Book" w:eastAsia="Times New Roman" w:hAnsi="Franklin Gothic Book" w:cs="Times New Roman"/>
          <w:color w:val="000000" w:themeColor="text1"/>
          <w:sz w:val="24"/>
          <w:szCs w:val="24"/>
        </w:rPr>
        <w:t xml:space="preserve"> and to supplement TIC-FOG/Regional </w:t>
      </w:r>
      <w:r w:rsidR="00141F2F" w:rsidRPr="00141F2F">
        <w:rPr>
          <w:rFonts w:ascii="Franklin Gothic Book" w:eastAsia="Times New Roman" w:hAnsi="Franklin Gothic Book" w:cs="Times New Roman"/>
          <w:color w:val="000000" w:themeColor="text1"/>
          <w:sz w:val="24"/>
          <w:szCs w:val="24"/>
        </w:rPr>
        <w:t>Tactical Interoperable Communications Plan</w:t>
      </w:r>
      <w:r w:rsidR="00141F2F">
        <w:rPr>
          <w:rFonts w:ascii="Franklin Gothic Book" w:eastAsia="Times New Roman" w:hAnsi="Franklin Gothic Book" w:cs="Times New Roman"/>
          <w:color w:val="000000" w:themeColor="text1"/>
          <w:sz w:val="24"/>
          <w:szCs w:val="24"/>
        </w:rPr>
        <w:t xml:space="preserve"> (</w:t>
      </w:r>
      <w:r w:rsidR="00EF6C58" w:rsidRPr="006D1A51">
        <w:rPr>
          <w:rFonts w:ascii="Franklin Gothic Book" w:eastAsia="Times New Roman" w:hAnsi="Franklin Gothic Book" w:cs="Times New Roman"/>
          <w:color w:val="000000" w:themeColor="text1"/>
          <w:sz w:val="24"/>
          <w:szCs w:val="24"/>
        </w:rPr>
        <w:t>TICP</w:t>
      </w:r>
      <w:r w:rsidR="00141F2F">
        <w:rPr>
          <w:rFonts w:ascii="Franklin Gothic Book" w:eastAsia="Times New Roman" w:hAnsi="Franklin Gothic Book" w:cs="Times New Roman"/>
          <w:color w:val="000000" w:themeColor="text1"/>
          <w:sz w:val="24"/>
          <w:szCs w:val="24"/>
        </w:rPr>
        <w:t>)</w:t>
      </w:r>
      <w:r w:rsidR="00EF6C58" w:rsidRPr="006D1A51">
        <w:rPr>
          <w:rFonts w:ascii="Franklin Gothic Book" w:eastAsia="Times New Roman" w:hAnsi="Franklin Gothic Book" w:cs="Times New Roman"/>
          <w:color w:val="000000" w:themeColor="text1"/>
          <w:sz w:val="24"/>
          <w:szCs w:val="24"/>
        </w:rPr>
        <w:t xml:space="preserve"> (SCIP Objective 3.1) </w:t>
      </w:r>
    </w:p>
    <w:p w14:paraId="7012BCE9" w14:textId="77777777" w:rsidR="001B68EB" w:rsidRDefault="001B68EB" w:rsidP="00AA5663">
      <w:pPr>
        <w:widowControl/>
        <w:autoSpaceDE/>
        <w:autoSpaceDN/>
        <w:ind w:left="270" w:right="270"/>
        <w:rPr>
          <w:rFonts w:ascii="Franklin Gothic Book" w:eastAsia="Times New Roman" w:hAnsi="Franklin Gothic Book" w:cs="Times New Roman"/>
          <w:color w:val="000000" w:themeColor="text1"/>
          <w:sz w:val="24"/>
          <w:szCs w:val="24"/>
        </w:rPr>
      </w:pPr>
    </w:p>
    <w:p w14:paraId="11BF9C00" w14:textId="41CA9AA5" w:rsidR="00212DB7" w:rsidRPr="006D1A51" w:rsidRDefault="006D1A51" w:rsidP="006D1A51">
      <w:pPr>
        <w:widowControl/>
        <w:autoSpaceDE/>
        <w:autoSpaceDN/>
        <w:ind w:right="270"/>
        <w:rPr>
          <w:rFonts w:ascii="Franklin Gothic Medium" w:hAnsi="Franklin Gothic Medium"/>
          <w:caps/>
          <w:color w:val="005288"/>
          <w:sz w:val="32"/>
          <w:szCs w:val="24"/>
        </w:rPr>
      </w:pPr>
      <w:r>
        <w:rPr>
          <w:rFonts w:ascii="Franklin Gothic Medium" w:hAnsi="Franklin Gothic Medium"/>
          <w:caps/>
          <w:color w:val="005288"/>
          <w:sz w:val="32"/>
          <w:szCs w:val="24"/>
        </w:rPr>
        <w:t xml:space="preserve">    </w:t>
      </w:r>
      <w:r w:rsidR="00212DB7" w:rsidRPr="006D1A51">
        <w:rPr>
          <w:rFonts w:ascii="Franklin Gothic Medium" w:hAnsi="Franklin Gothic Medium"/>
          <w:caps/>
          <w:color w:val="005288"/>
          <w:sz w:val="32"/>
          <w:szCs w:val="24"/>
        </w:rPr>
        <w:t xml:space="preserve">ESF-2 Goals   </w:t>
      </w:r>
    </w:p>
    <w:p w14:paraId="1ADA5DC5" w14:textId="3470465E" w:rsidR="00212DB7" w:rsidRPr="007C11FD" w:rsidRDefault="00212DB7"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7C11FD">
        <w:rPr>
          <w:rFonts w:ascii="Franklin Gothic Book" w:eastAsia="Times New Roman" w:hAnsi="Franklin Gothic Book" w:cs="Times New Roman"/>
          <w:color w:val="000000" w:themeColor="text1"/>
          <w:sz w:val="24"/>
          <w:szCs w:val="24"/>
        </w:rPr>
        <w:t xml:space="preserve">Establish communications </w:t>
      </w:r>
      <w:r w:rsidR="007C11FD" w:rsidRPr="007C11FD">
        <w:rPr>
          <w:rFonts w:ascii="Franklin Gothic Book" w:eastAsia="Times New Roman" w:hAnsi="Franklin Gothic Book" w:cs="Times New Roman"/>
          <w:color w:val="000000" w:themeColor="text1"/>
          <w:sz w:val="24"/>
          <w:szCs w:val="24"/>
        </w:rPr>
        <w:t>and p</w:t>
      </w:r>
      <w:r w:rsidR="007C11FD" w:rsidRPr="00351DC3">
        <w:rPr>
          <w:rFonts w:ascii="Franklin Gothic Book" w:eastAsia="Times New Roman" w:hAnsi="Franklin Gothic Book" w:cs="Times New Roman"/>
          <w:color w:val="000000" w:themeColor="text1"/>
          <w:sz w:val="24"/>
          <w:szCs w:val="24"/>
        </w:rPr>
        <w:t>rovide situational awareness</w:t>
      </w:r>
      <w:r w:rsidR="007C11FD">
        <w:rPr>
          <w:rFonts w:ascii="Franklin Gothic Book" w:eastAsia="Times New Roman" w:hAnsi="Franklin Gothic Book" w:cs="Times New Roman"/>
          <w:color w:val="000000" w:themeColor="text1"/>
          <w:sz w:val="24"/>
          <w:szCs w:val="24"/>
        </w:rPr>
        <w:t xml:space="preserve"> to </w:t>
      </w:r>
      <w:r w:rsidRPr="007C11FD">
        <w:rPr>
          <w:rFonts w:ascii="Franklin Gothic Book" w:eastAsia="Times New Roman" w:hAnsi="Franklin Gothic Book" w:cs="Times New Roman"/>
          <w:color w:val="000000" w:themeColor="text1"/>
          <w:sz w:val="24"/>
          <w:szCs w:val="24"/>
        </w:rPr>
        <w:t>counties, cities, tribes, and utilities</w:t>
      </w:r>
      <w:r w:rsidR="003177C5" w:rsidRPr="007C11FD">
        <w:rPr>
          <w:rFonts w:ascii="Franklin Gothic Book" w:eastAsia="Times New Roman" w:hAnsi="Franklin Gothic Book" w:cs="Times New Roman"/>
          <w:color w:val="000000" w:themeColor="text1"/>
          <w:sz w:val="24"/>
          <w:szCs w:val="24"/>
        </w:rPr>
        <w:t xml:space="preserve"> via HSIN</w:t>
      </w:r>
    </w:p>
    <w:p w14:paraId="1806EF40" w14:textId="20280779" w:rsidR="007C11FD" w:rsidRPr="00351DC3" w:rsidRDefault="00212DB7"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D63C0E">
        <w:rPr>
          <w:rFonts w:ascii="Franklin Gothic Book" w:eastAsia="Times New Roman" w:hAnsi="Franklin Gothic Book" w:cs="Times New Roman"/>
          <w:color w:val="000000" w:themeColor="text1"/>
          <w:sz w:val="24"/>
          <w:szCs w:val="24"/>
        </w:rPr>
        <w:t>Assess communication capability of operations centers within impacted areas</w:t>
      </w:r>
      <w:r w:rsidR="007C11FD" w:rsidRPr="007C11FD">
        <w:rPr>
          <w:rFonts w:ascii="Franklin Gothic Book" w:eastAsia="Times New Roman" w:hAnsi="Franklin Gothic Book" w:cs="Times New Roman"/>
          <w:color w:val="000000" w:themeColor="text1"/>
          <w:sz w:val="24"/>
          <w:szCs w:val="24"/>
        </w:rPr>
        <w:t xml:space="preserve"> </w:t>
      </w:r>
      <w:r w:rsidR="0057738C">
        <w:rPr>
          <w:rFonts w:ascii="Franklin Gothic Book" w:eastAsia="Times New Roman" w:hAnsi="Franklin Gothic Book" w:cs="Times New Roman"/>
          <w:color w:val="000000" w:themeColor="text1"/>
          <w:sz w:val="24"/>
          <w:szCs w:val="24"/>
        </w:rPr>
        <w:t>and i</w:t>
      </w:r>
      <w:r w:rsidR="0057738C" w:rsidRPr="00351DC3">
        <w:rPr>
          <w:rFonts w:ascii="Franklin Gothic Book" w:eastAsia="Times New Roman" w:hAnsi="Franklin Gothic Book" w:cs="Times New Roman"/>
          <w:color w:val="000000" w:themeColor="text1"/>
          <w:sz w:val="24"/>
          <w:szCs w:val="24"/>
        </w:rPr>
        <w:t>dentify and deconflict priorities</w:t>
      </w:r>
    </w:p>
    <w:p w14:paraId="73574B15" w14:textId="2C1A4283" w:rsidR="00212DB7" w:rsidRDefault="0057738C"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351DC3">
        <w:rPr>
          <w:rFonts w:ascii="Franklin Gothic Book" w:eastAsia="Times New Roman" w:hAnsi="Franklin Gothic Book" w:cs="Times New Roman"/>
          <w:color w:val="000000" w:themeColor="text1"/>
          <w:sz w:val="24"/>
          <w:szCs w:val="24"/>
        </w:rPr>
        <w:t>Coordinate resources</w:t>
      </w:r>
      <w:r w:rsidRPr="007C11FD">
        <w:rPr>
          <w:rFonts w:ascii="Franklin Gothic Book" w:eastAsia="Times New Roman" w:hAnsi="Franklin Gothic Book" w:cs="Times New Roman"/>
          <w:color w:val="000000" w:themeColor="text1"/>
          <w:sz w:val="24"/>
          <w:szCs w:val="24"/>
        </w:rPr>
        <w:t xml:space="preserve"> </w:t>
      </w:r>
      <w:r>
        <w:rPr>
          <w:rFonts w:ascii="Franklin Gothic Book" w:eastAsia="Times New Roman" w:hAnsi="Franklin Gothic Book" w:cs="Times New Roman"/>
          <w:color w:val="000000" w:themeColor="text1"/>
          <w:sz w:val="24"/>
          <w:szCs w:val="24"/>
        </w:rPr>
        <w:t>and i</w:t>
      </w:r>
      <w:r w:rsidR="00212DB7" w:rsidRPr="007C11FD">
        <w:rPr>
          <w:rFonts w:ascii="Franklin Gothic Book" w:eastAsia="Times New Roman" w:hAnsi="Franklin Gothic Book" w:cs="Times New Roman"/>
          <w:color w:val="000000" w:themeColor="text1"/>
          <w:sz w:val="24"/>
          <w:szCs w:val="24"/>
        </w:rPr>
        <w:t>dentify surviving communication capabilities</w:t>
      </w:r>
      <w:r w:rsidR="00BC15D8">
        <w:rPr>
          <w:rFonts w:ascii="Franklin Gothic Book" w:eastAsia="Times New Roman" w:hAnsi="Franklin Gothic Book" w:cs="Times New Roman"/>
          <w:color w:val="000000" w:themeColor="text1"/>
          <w:sz w:val="24"/>
          <w:szCs w:val="24"/>
        </w:rPr>
        <w:t xml:space="preserve">, </w:t>
      </w:r>
      <w:r w:rsidR="00212DB7" w:rsidRPr="007C11FD">
        <w:rPr>
          <w:rFonts w:ascii="Franklin Gothic Book" w:eastAsia="Times New Roman" w:hAnsi="Franklin Gothic Book" w:cs="Times New Roman"/>
          <w:color w:val="000000" w:themeColor="text1"/>
          <w:sz w:val="24"/>
          <w:szCs w:val="24"/>
        </w:rPr>
        <w:t>availability and direct tactical repairs using both typical and atypical means of communication</w:t>
      </w:r>
      <w:r w:rsidR="00BC15D8">
        <w:rPr>
          <w:rFonts w:ascii="Franklin Gothic Book" w:eastAsia="Times New Roman" w:hAnsi="Franklin Gothic Book" w:cs="Times New Roman"/>
          <w:color w:val="000000" w:themeColor="text1"/>
          <w:sz w:val="24"/>
          <w:szCs w:val="24"/>
        </w:rPr>
        <w:t xml:space="preserve"> in an austere environment</w:t>
      </w:r>
      <w:r w:rsidR="00212DB7" w:rsidRPr="007C11FD">
        <w:rPr>
          <w:rFonts w:ascii="Franklin Gothic Book" w:eastAsia="Times New Roman" w:hAnsi="Franklin Gothic Book" w:cs="Times New Roman"/>
          <w:color w:val="000000" w:themeColor="text1"/>
          <w:sz w:val="24"/>
          <w:szCs w:val="24"/>
        </w:rPr>
        <w:t xml:space="preserve"> </w:t>
      </w:r>
    </w:p>
    <w:p w14:paraId="76E85F95" w14:textId="3ABBA41C" w:rsidR="00212DB7" w:rsidRDefault="00212DB7"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D63C0E">
        <w:rPr>
          <w:rFonts w:ascii="Franklin Gothic Book" w:eastAsia="Times New Roman" w:hAnsi="Franklin Gothic Book" w:cs="Times New Roman"/>
          <w:color w:val="000000" w:themeColor="text1"/>
          <w:sz w:val="24"/>
          <w:szCs w:val="24"/>
        </w:rPr>
        <w:t>Determine support capabilities for local, tribal and NGO partners</w:t>
      </w:r>
    </w:p>
    <w:p w14:paraId="4B93AACD" w14:textId="6A779257" w:rsidR="00B84661" w:rsidRDefault="00B84661"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I</w:t>
      </w:r>
      <w:r w:rsidRPr="00B84661">
        <w:rPr>
          <w:rFonts w:ascii="Franklin Gothic Book" w:eastAsia="Times New Roman" w:hAnsi="Franklin Gothic Book" w:cs="Times New Roman"/>
          <w:color w:val="000000" w:themeColor="text1"/>
          <w:sz w:val="24"/>
          <w:szCs w:val="24"/>
        </w:rPr>
        <w:t xml:space="preserve">dentifying </w:t>
      </w:r>
      <w:r w:rsidR="00C4247A" w:rsidRPr="00C4247A">
        <w:rPr>
          <w:rFonts w:ascii="Franklin Gothic Book" w:eastAsia="Times New Roman" w:hAnsi="Franklin Gothic Book" w:cs="Times New Roman"/>
          <w:color w:val="000000" w:themeColor="text1"/>
          <w:sz w:val="24"/>
          <w:szCs w:val="24"/>
        </w:rPr>
        <w:t>Telecommunicator Emergency Response Taskforce</w:t>
      </w:r>
      <w:r w:rsidR="00C4247A">
        <w:rPr>
          <w:rFonts w:ascii="Franklin Gothic Book" w:eastAsia="Times New Roman" w:hAnsi="Franklin Gothic Book" w:cs="Times New Roman"/>
          <w:color w:val="000000" w:themeColor="text1"/>
          <w:sz w:val="24"/>
          <w:szCs w:val="24"/>
        </w:rPr>
        <w:t xml:space="preserve"> (</w:t>
      </w:r>
      <w:r w:rsidRPr="00B84661">
        <w:rPr>
          <w:rFonts w:ascii="Franklin Gothic Book" w:eastAsia="Times New Roman" w:hAnsi="Franklin Gothic Book" w:cs="Times New Roman"/>
          <w:color w:val="000000" w:themeColor="text1"/>
          <w:sz w:val="24"/>
          <w:szCs w:val="24"/>
        </w:rPr>
        <w:t>TERT</w:t>
      </w:r>
      <w:r w:rsidR="00C4247A">
        <w:rPr>
          <w:rFonts w:ascii="Franklin Gothic Book" w:eastAsia="Times New Roman" w:hAnsi="Franklin Gothic Book" w:cs="Times New Roman"/>
          <w:color w:val="000000" w:themeColor="text1"/>
          <w:sz w:val="24"/>
          <w:szCs w:val="24"/>
        </w:rPr>
        <w:t>)</w:t>
      </w:r>
      <w:r w:rsidRPr="00B84661">
        <w:rPr>
          <w:rFonts w:ascii="Franklin Gothic Book" w:eastAsia="Times New Roman" w:hAnsi="Franklin Gothic Book" w:cs="Times New Roman"/>
          <w:color w:val="000000" w:themeColor="text1"/>
          <w:sz w:val="24"/>
          <w:szCs w:val="24"/>
        </w:rPr>
        <w:t xml:space="preserve"> team support as needed for impacted ECCs</w:t>
      </w:r>
      <w:r w:rsidR="007D6BAC">
        <w:rPr>
          <w:rFonts w:ascii="Franklin Gothic Book" w:eastAsia="Times New Roman" w:hAnsi="Franklin Gothic Book" w:cs="Times New Roman"/>
          <w:color w:val="000000" w:themeColor="text1"/>
          <w:sz w:val="24"/>
          <w:szCs w:val="24"/>
        </w:rPr>
        <w:t xml:space="preserve"> </w:t>
      </w:r>
      <w:r w:rsidR="007D6BAC" w:rsidRPr="007D6BAC">
        <w:rPr>
          <w:rFonts w:ascii="Franklin Gothic Book" w:eastAsia="Times New Roman" w:hAnsi="Franklin Gothic Book" w:cs="Times New Roman"/>
          <w:color w:val="000000" w:themeColor="text1"/>
          <w:sz w:val="24"/>
          <w:szCs w:val="24"/>
        </w:rPr>
        <w:t xml:space="preserve">for future versions of this type </w:t>
      </w:r>
      <w:r w:rsidR="00EF04AF">
        <w:rPr>
          <w:rFonts w:ascii="Franklin Gothic Book" w:eastAsia="Times New Roman" w:hAnsi="Franklin Gothic Book" w:cs="Times New Roman"/>
          <w:color w:val="000000" w:themeColor="text1"/>
          <w:sz w:val="24"/>
          <w:szCs w:val="24"/>
        </w:rPr>
        <w:t xml:space="preserve">of </w:t>
      </w:r>
      <w:r w:rsidR="007D6BAC" w:rsidRPr="007D6BAC">
        <w:rPr>
          <w:rFonts w:ascii="Franklin Gothic Book" w:eastAsia="Times New Roman" w:hAnsi="Franklin Gothic Book" w:cs="Times New Roman"/>
          <w:color w:val="000000" w:themeColor="text1"/>
          <w:sz w:val="24"/>
          <w:szCs w:val="24"/>
        </w:rPr>
        <w:t>exercise</w:t>
      </w:r>
    </w:p>
    <w:p w14:paraId="190E6D8E" w14:textId="4465EBBD" w:rsidR="00351DC3" w:rsidRPr="00351DC3" w:rsidRDefault="0057738C" w:rsidP="0057738C">
      <w:pPr>
        <w:widowControl/>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 </w:t>
      </w:r>
    </w:p>
    <w:p w14:paraId="7D25D0BA" w14:textId="17861C7E" w:rsidR="00A4574D" w:rsidRPr="00212DB7" w:rsidRDefault="009B2E06" w:rsidP="00A4574D">
      <w:pPr>
        <w:widowControl/>
        <w:autoSpaceDE/>
        <w:autoSpaceDN/>
        <w:ind w:left="270" w:right="270"/>
        <w:rPr>
          <w:rFonts w:ascii="Franklin Gothic Book" w:eastAsia="Times New Roman" w:hAnsi="Franklin Gothic Book" w:cs="Times New Roman"/>
          <w:b/>
          <w:bCs/>
          <w:color w:val="000000" w:themeColor="text1"/>
          <w:sz w:val="24"/>
          <w:szCs w:val="24"/>
        </w:rPr>
      </w:pPr>
      <w:r w:rsidRPr="00212DB7">
        <w:rPr>
          <w:rFonts w:ascii="Franklin Gothic Book" w:eastAsia="Times New Roman" w:hAnsi="Franklin Gothic Book" w:cs="Times New Roman"/>
          <w:b/>
          <w:bCs/>
          <w:color w:val="000000" w:themeColor="text1"/>
          <w:sz w:val="24"/>
          <w:szCs w:val="24"/>
          <w:u w:val="single"/>
        </w:rPr>
        <w:t>F</w:t>
      </w:r>
      <w:r w:rsidR="004A637F" w:rsidRPr="00212DB7">
        <w:rPr>
          <w:rFonts w:ascii="Franklin Gothic Book" w:eastAsia="Times New Roman" w:hAnsi="Franklin Gothic Book" w:cs="Times New Roman"/>
          <w:b/>
          <w:bCs/>
          <w:color w:val="000000" w:themeColor="text1"/>
          <w:sz w:val="24"/>
          <w:szCs w:val="24"/>
          <w:u w:val="single"/>
        </w:rPr>
        <w:t xml:space="preserve">ederal, </w:t>
      </w:r>
      <w:r w:rsidR="007B409D" w:rsidRPr="00212DB7">
        <w:rPr>
          <w:rFonts w:ascii="Franklin Gothic Book" w:eastAsia="Times New Roman" w:hAnsi="Franklin Gothic Book" w:cs="Times New Roman"/>
          <w:b/>
          <w:bCs/>
          <w:color w:val="000000" w:themeColor="text1"/>
          <w:sz w:val="24"/>
          <w:szCs w:val="24"/>
          <w:u w:val="single"/>
        </w:rPr>
        <w:t>S</w:t>
      </w:r>
      <w:r w:rsidR="004A637F" w:rsidRPr="00212DB7">
        <w:rPr>
          <w:rFonts w:ascii="Franklin Gothic Book" w:eastAsia="Times New Roman" w:hAnsi="Franklin Gothic Book" w:cs="Times New Roman"/>
          <w:b/>
          <w:bCs/>
          <w:color w:val="000000" w:themeColor="text1"/>
          <w:sz w:val="24"/>
          <w:szCs w:val="24"/>
          <w:u w:val="single"/>
        </w:rPr>
        <w:t xml:space="preserve">tate and </w:t>
      </w:r>
      <w:r w:rsidR="007B409D" w:rsidRPr="00212DB7">
        <w:rPr>
          <w:rFonts w:ascii="Franklin Gothic Book" w:eastAsia="Times New Roman" w:hAnsi="Franklin Gothic Book" w:cs="Times New Roman"/>
          <w:b/>
          <w:bCs/>
          <w:color w:val="000000" w:themeColor="text1"/>
          <w:sz w:val="24"/>
          <w:szCs w:val="24"/>
          <w:u w:val="single"/>
        </w:rPr>
        <w:t>L</w:t>
      </w:r>
      <w:r w:rsidR="004A637F" w:rsidRPr="00212DB7">
        <w:rPr>
          <w:rFonts w:ascii="Franklin Gothic Book" w:eastAsia="Times New Roman" w:hAnsi="Franklin Gothic Book" w:cs="Times New Roman"/>
          <w:b/>
          <w:bCs/>
          <w:color w:val="000000" w:themeColor="text1"/>
          <w:sz w:val="24"/>
          <w:szCs w:val="24"/>
          <w:u w:val="single"/>
        </w:rPr>
        <w:t xml:space="preserve">ocal </w:t>
      </w:r>
      <w:r w:rsidR="003B285E" w:rsidRPr="00212DB7">
        <w:rPr>
          <w:rFonts w:ascii="Franklin Gothic Book" w:eastAsia="Times New Roman" w:hAnsi="Franklin Gothic Book" w:cs="Times New Roman"/>
          <w:b/>
          <w:bCs/>
          <w:color w:val="000000" w:themeColor="text1"/>
          <w:sz w:val="24"/>
          <w:szCs w:val="24"/>
          <w:u w:val="single"/>
        </w:rPr>
        <w:t>Participating A</w:t>
      </w:r>
      <w:r w:rsidR="004A637F" w:rsidRPr="00212DB7">
        <w:rPr>
          <w:rFonts w:ascii="Franklin Gothic Book" w:eastAsia="Times New Roman" w:hAnsi="Franklin Gothic Book" w:cs="Times New Roman"/>
          <w:b/>
          <w:bCs/>
          <w:color w:val="000000" w:themeColor="text1"/>
          <w:sz w:val="24"/>
          <w:szCs w:val="24"/>
          <w:u w:val="single"/>
        </w:rPr>
        <w:t>gencies</w:t>
      </w:r>
      <w:r w:rsidR="004A637F" w:rsidRPr="00212DB7">
        <w:rPr>
          <w:rFonts w:ascii="Franklin Gothic Book" w:eastAsia="Times New Roman" w:hAnsi="Franklin Gothic Book" w:cs="Times New Roman"/>
          <w:b/>
          <w:bCs/>
          <w:color w:val="000000" w:themeColor="text1"/>
          <w:sz w:val="24"/>
          <w:szCs w:val="24"/>
        </w:rPr>
        <w:t xml:space="preserve"> </w:t>
      </w:r>
      <w:r w:rsidR="00A4574D" w:rsidRPr="00212DB7">
        <w:rPr>
          <w:rFonts w:ascii="Franklin Gothic Book" w:eastAsia="Times New Roman" w:hAnsi="Franklin Gothic Book" w:cs="Times New Roman"/>
          <w:b/>
          <w:bCs/>
          <w:color w:val="000000" w:themeColor="text1"/>
          <w:sz w:val="24"/>
          <w:szCs w:val="24"/>
        </w:rPr>
        <w:tab/>
      </w:r>
    </w:p>
    <w:p w14:paraId="0BCA173B" w14:textId="77777777" w:rsidR="005F6D29" w:rsidRDefault="005F6D29"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sectPr w:rsidR="005F6D29" w:rsidSect="00E532E1">
          <w:headerReference w:type="first" r:id="rId17"/>
          <w:footerReference w:type="first" r:id="rId18"/>
          <w:pgSz w:w="12250" w:h="15840"/>
          <w:pgMar w:top="0" w:right="1180" w:bottom="0" w:left="1080" w:header="720" w:footer="1152" w:gutter="0"/>
          <w:cols w:space="720" w:equalWidth="0">
            <w:col w:w="10170" w:space="40"/>
          </w:cols>
          <w:titlePg/>
          <w:docGrid w:linePitch="299"/>
        </w:sectPr>
      </w:pPr>
    </w:p>
    <w:p w14:paraId="2EC558FF" w14:textId="101377D7"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Washington County Consolidated Communications Agency</w:t>
      </w:r>
    </w:p>
    <w:p w14:paraId="63F3F7FD" w14:textId="6FCCCD85"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Grant County Emergency Communications Agency</w:t>
      </w:r>
    </w:p>
    <w:p w14:paraId="217D9E72" w14:textId="42EB209B"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Willamette Valley Communications Center,</w:t>
      </w:r>
    </w:p>
    <w:p w14:paraId="6B3446B7" w14:textId="5153DF24"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City of Lake Oswego Police Communications,</w:t>
      </w:r>
    </w:p>
    <w:p w14:paraId="4F89C960" w14:textId="51391B3C"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 xml:space="preserve">Seaside Police Department, </w:t>
      </w:r>
    </w:p>
    <w:p w14:paraId="73FF3B1E" w14:textId="463ED04E"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Clackamas County Communications,</w:t>
      </w:r>
    </w:p>
    <w:p w14:paraId="218BE689" w14:textId="4FC81198"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 xml:space="preserve">Wasco County 911, </w:t>
      </w:r>
    </w:p>
    <w:p w14:paraId="0F17DA55" w14:textId="4A88901A"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 xml:space="preserve">Milton-Freewater Police Department, </w:t>
      </w:r>
    </w:p>
    <w:p w14:paraId="76D6A6FF" w14:textId="334CBDFD" w:rsidR="00FF2F45"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 xml:space="preserve">Harney County 911 / </w:t>
      </w:r>
    </w:p>
    <w:p w14:paraId="211FAA13" w14:textId="1F97C6FD" w:rsidR="00A4574D" w:rsidRPr="00FF2F45"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FF2F45">
        <w:rPr>
          <w:rFonts w:ascii="Franklin Gothic Book" w:eastAsia="Times New Roman" w:hAnsi="Franklin Gothic Book" w:cs="Times New Roman"/>
          <w:color w:val="000000" w:themeColor="text1"/>
          <w:sz w:val="24"/>
          <w:szCs w:val="24"/>
        </w:rPr>
        <w:t>Harney County Emergency Management</w:t>
      </w:r>
    </w:p>
    <w:p w14:paraId="56CC6169" w14:textId="734B01FA"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Hood River 911</w:t>
      </w:r>
    </w:p>
    <w:p w14:paraId="79C1D00F" w14:textId="1CB9926E"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Emergency Communications of Southern Oregon</w:t>
      </w:r>
    </w:p>
    <w:p w14:paraId="1B57C444" w14:textId="16335A7C"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Lake County 911 Center</w:t>
      </w:r>
    </w:p>
    <w:p w14:paraId="11111F13" w14:textId="4B22F654"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 xml:space="preserve">Oregon Office of Emergency Management </w:t>
      </w:r>
    </w:p>
    <w:p w14:paraId="58E1E27C" w14:textId="1750BF99" w:rsidR="00A4574D" w:rsidRP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FEMA Region 10</w:t>
      </w:r>
    </w:p>
    <w:p w14:paraId="6CBA8CEE" w14:textId="70742A75" w:rsidR="00A4574D" w:rsidRDefault="00A4574D" w:rsidP="006D1A5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A4574D">
        <w:rPr>
          <w:rFonts w:ascii="Franklin Gothic Book" w:eastAsia="Times New Roman" w:hAnsi="Franklin Gothic Book" w:cs="Times New Roman"/>
          <w:color w:val="000000" w:themeColor="text1"/>
          <w:sz w:val="24"/>
          <w:szCs w:val="24"/>
        </w:rPr>
        <w:t>CISA Region 10</w:t>
      </w:r>
    </w:p>
    <w:p w14:paraId="62E9FAD0" w14:textId="77777777" w:rsidR="005F6D29" w:rsidRDefault="005F6D29" w:rsidP="000E54E3">
      <w:pPr>
        <w:pStyle w:val="ListParagraph"/>
        <w:widowControl/>
        <w:tabs>
          <w:tab w:val="left" w:pos="3068"/>
        </w:tabs>
        <w:autoSpaceDE/>
        <w:autoSpaceDN/>
        <w:ind w:left="1080" w:right="270"/>
        <w:rPr>
          <w:rFonts w:ascii="Franklin Gothic Book" w:eastAsia="Times New Roman" w:hAnsi="Franklin Gothic Book" w:cs="Times New Roman"/>
          <w:color w:val="000000" w:themeColor="text1"/>
          <w:sz w:val="24"/>
          <w:szCs w:val="24"/>
        </w:rPr>
        <w:sectPr w:rsidR="005F6D29" w:rsidSect="005F6D29">
          <w:type w:val="continuous"/>
          <w:pgSz w:w="12250" w:h="15840"/>
          <w:pgMar w:top="0" w:right="1180" w:bottom="0" w:left="1080" w:header="720" w:footer="1152" w:gutter="0"/>
          <w:cols w:num="2" w:space="720"/>
          <w:titlePg/>
          <w:docGrid w:linePitch="299"/>
        </w:sectPr>
      </w:pPr>
    </w:p>
    <w:p w14:paraId="4FF1DD29" w14:textId="77777777" w:rsidR="000E54E3" w:rsidRDefault="000E54E3" w:rsidP="000E54E3">
      <w:pPr>
        <w:pStyle w:val="ListParagraph"/>
        <w:widowControl/>
        <w:tabs>
          <w:tab w:val="left" w:pos="3068"/>
        </w:tabs>
        <w:autoSpaceDE/>
        <w:autoSpaceDN/>
        <w:ind w:left="1080" w:right="270"/>
        <w:rPr>
          <w:rFonts w:ascii="Franklin Gothic Book" w:eastAsia="Times New Roman" w:hAnsi="Franklin Gothic Book" w:cs="Times New Roman"/>
          <w:color w:val="000000" w:themeColor="text1"/>
          <w:sz w:val="24"/>
          <w:szCs w:val="24"/>
        </w:rPr>
      </w:pPr>
    </w:p>
    <w:p w14:paraId="5C2794B8" w14:textId="60664F02" w:rsidR="000E54E3" w:rsidRPr="000E54E3" w:rsidRDefault="000E54E3" w:rsidP="000E54E3">
      <w:pPr>
        <w:pStyle w:val="ListParagraph"/>
        <w:widowControl/>
        <w:tabs>
          <w:tab w:val="left" w:pos="3068"/>
        </w:tabs>
        <w:autoSpaceDE/>
        <w:autoSpaceDN/>
        <w:ind w:left="0" w:right="270"/>
        <w:rPr>
          <w:rFonts w:ascii="Franklin Gothic Book" w:eastAsia="Times New Roman" w:hAnsi="Franklin Gothic Book" w:cs="Times New Roman"/>
          <w:color w:val="000000" w:themeColor="text1"/>
          <w:sz w:val="24"/>
          <w:szCs w:val="24"/>
        </w:rPr>
      </w:pPr>
      <w:r w:rsidRPr="000E54E3">
        <w:rPr>
          <w:rFonts w:ascii="Franklin Gothic Book" w:eastAsia="Times New Roman" w:hAnsi="Franklin Gothic Book" w:cs="Times New Roman"/>
          <w:color w:val="000000" w:themeColor="text1"/>
          <w:sz w:val="24"/>
          <w:szCs w:val="24"/>
        </w:rPr>
        <w:lastRenderedPageBreak/>
        <w:t>A goal of this drill was to introduce Oregon stakeholders to the type of federal response capabilities they might expect in the days after a Cascadia event.  Briefings were provided by Department of Homeland Security’s Cybersecurity and Infrastructure Security Agency (CISA) Emergency Communications Division (ECD), FEMA R10 Regional Emergency Communications Coordinator, the Federal Communications Commission Disaster Incident Reporting System (DIRS), and FirstNet.</w:t>
      </w:r>
    </w:p>
    <w:p w14:paraId="338DCF21" w14:textId="77777777" w:rsidR="000E54E3" w:rsidRPr="00A4574D" w:rsidRDefault="000E54E3" w:rsidP="000E54E3">
      <w:pPr>
        <w:pStyle w:val="ListParagraph"/>
        <w:widowControl/>
        <w:autoSpaceDE/>
        <w:autoSpaceDN/>
        <w:ind w:left="1080" w:right="270"/>
        <w:rPr>
          <w:rFonts w:ascii="Franklin Gothic Book" w:eastAsia="Times New Roman" w:hAnsi="Franklin Gothic Book" w:cs="Times New Roman"/>
          <w:color w:val="000000" w:themeColor="text1"/>
          <w:sz w:val="24"/>
          <w:szCs w:val="24"/>
        </w:rPr>
      </w:pPr>
    </w:p>
    <w:p w14:paraId="1758E401" w14:textId="39B520AA" w:rsidR="006D1A51" w:rsidRDefault="0051791D" w:rsidP="007C6B33">
      <w:pPr>
        <w:widowControl/>
        <w:tabs>
          <w:tab w:val="left" w:pos="3068"/>
        </w:tabs>
        <w:autoSpaceDE/>
        <w:autoSpaceDN/>
        <w:ind w:right="270"/>
        <w:jc w:val="center"/>
        <w:rPr>
          <w:u w:val="single"/>
        </w:rPr>
      </w:pPr>
      <w:r>
        <w:rPr>
          <w:rFonts w:ascii="Franklin Gothic Book" w:eastAsia="Times New Roman" w:hAnsi="Franklin Gothic Book" w:cs="Times New Roman"/>
          <w:noProof/>
          <w:color w:val="000000" w:themeColor="text1"/>
          <w:sz w:val="24"/>
          <w:szCs w:val="24"/>
        </w:rPr>
        <w:drawing>
          <wp:inline distT="0" distB="0" distL="0" distR="0" wp14:anchorId="68E9419D" wp14:editId="1877EB1E">
            <wp:extent cx="5619750" cy="3744191"/>
            <wp:effectExtent l="19050" t="19050" r="19050" b="27940"/>
            <wp:docPr id="6" name="Picture 6"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in a room&#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5448" cy="3781300"/>
                    </a:xfrm>
                    <a:prstGeom prst="rect">
                      <a:avLst/>
                    </a:prstGeom>
                    <a:noFill/>
                    <a:ln>
                      <a:solidFill>
                        <a:schemeClr val="tx1"/>
                      </a:solidFill>
                    </a:ln>
                  </pic:spPr>
                </pic:pic>
              </a:graphicData>
            </a:graphic>
          </wp:inline>
        </w:drawing>
      </w:r>
    </w:p>
    <w:p w14:paraId="5B664768" w14:textId="77777777" w:rsidR="0051791D" w:rsidRDefault="0051791D" w:rsidP="0051791D">
      <w:pPr>
        <w:widowControl/>
        <w:tabs>
          <w:tab w:val="left" w:pos="3068"/>
        </w:tabs>
        <w:autoSpaceDE/>
        <w:autoSpaceDN/>
        <w:ind w:right="270"/>
        <w:rPr>
          <w:u w:val="single"/>
        </w:rPr>
      </w:pPr>
    </w:p>
    <w:p w14:paraId="6B08A2EA" w14:textId="08A8CBC4" w:rsidR="002659CC" w:rsidRDefault="002659CC" w:rsidP="00BA5789">
      <w:pPr>
        <w:widowControl/>
        <w:tabs>
          <w:tab w:val="left" w:pos="3068"/>
        </w:tabs>
        <w:autoSpaceDE/>
        <w:autoSpaceDN/>
        <w:ind w:right="180"/>
        <w:jc w:val="center"/>
        <w:rPr>
          <w:rFonts w:ascii="Franklin Gothic Medium" w:hAnsi="Franklin Gothic Medium"/>
          <w:caps/>
          <w:color w:val="005288"/>
          <w:sz w:val="32"/>
          <w:szCs w:val="24"/>
        </w:rPr>
      </w:pPr>
      <w:r w:rsidRPr="00BA5789">
        <w:rPr>
          <w:i/>
          <w:iCs/>
          <w:color w:val="000000" w:themeColor="text1"/>
          <w:sz w:val="18"/>
          <w:szCs w:val="18"/>
        </w:rPr>
        <w:t xml:space="preserve">Exercise participants during in the Oregon State ECC during Cascadia Mania 2022. Photo courtesy of </w:t>
      </w:r>
      <w:r w:rsidR="00BD0208" w:rsidRPr="00BA5789">
        <w:rPr>
          <w:i/>
          <w:iCs/>
          <w:color w:val="000000" w:themeColor="text1"/>
          <w:sz w:val="18"/>
          <w:szCs w:val="18"/>
        </w:rPr>
        <w:t>Robert Hugi</w:t>
      </w:r>
      <w:r>
        <w:rPr>
          <w:rFonts w:asciiTheme="minorHAnsi" w:hAnsiTheme="minorHAnsi" w:cstheme="minorHAnsi"/>
          <w:i/>
          <w:iCs/>
          <w:sz w:val="24"/>
          <w:szCs w:val="24"/>
        </w:rPr>
        <w:t>.</w:t>
      </w:r>
    </w:p>
    <w:p w14:paraId="24B98668" w14:textId="77777777" w:rsidR="0051791D" w:rsidRDefault="0051791D" w:rsidP="006D1A51">
      <w:pPr>
        <w:widowControl/>
        <w:autoSpaceDE/>
        <w:autoSpaceDN/>
        <w:ind w:right="270"/>
        <w:rPr>
          <w:rFonts w:ascii="Franklin Gothic Medium" w:hAnsi="Franklin Gothic Medium"/>
          <w:caps/>
          <w:color w:val="005288"/>
          <w:sz w:val="32"/>
          <w:szCs w:val="24"/>
        </w:rPr>
      </w:pPr>
    </w:p>
    <w:p w14:paraId="7AEDF3F3" w14:textId="0840D196" w:rsidR="00D64A4D" w:rsidRPr="006D1A51" w:rsidRDefault="00A53A90" w:rsidP="006D1A51">
      <w:pPr>
        <w:widowControl/>
        <w:autoSpaceDE/>
        <w:autoSpaceDN/>
        <w:ind w:right="270"/>
        <w:rPr>
          <w:rFonts w:ascii="Franklin Gothic Medium" w:hAnsi="Franklin Gothic Medium"/>
          <w:caps/>
          <w:color w:val="005288"/>
          <w:sz w:val="32"/>
          <w:szCs w:val="24"/>
        </w:rPr>
      </w:pPr>
      <w:r>
        <w:rPr>
          <w:rFonts w:ascii="Franklin Gothic Medium" w:hAnsi="Franklin Gothic Medium"/>
          <w:caps/>
          <w:color w:val="005288"/>
          <w:sz w:val="32"/>
          <w:szCs w:val="24"/>
        </w:rPr>
        <w:t xml:space="preserve">PAce exercise </w:t>
      </w:r>
      <w:r w:rsidR="00D64A4D" w:rsidRPr="006D1A51">
        <w:rPr>
          <w:rFonts w:ascii="Franklin Gothic Medium" w:hAnsi="Franklin Gothic Medium"/>
          <w:caps/>
          <w:color w:val="005288"/>
          <w:sz w:val="32"/>
          <w:szCs w:val="24"/>
        </w:rPr>
        <w:t>S</w:t>
      </w:r>
      <w:r w:rsidR="00803BFC" w:rsidRPr="006D1A51">
        <w:rPr>
          <w:rFonts w:ascii="Franklin Gothic Medium" w:hAnsi="Franklin Gothic Medium"/>
          <w:caps/>
          <w:color w:val="005288"/>
          <w:sz w:val="32"/>
          <w:szCs w:val="24"/>
        </w:rPr>
        <w:t>c</w:t>
      </w:r>
      <w:r w:rsidR="00D64A4D" w:rsidRPr="006D1A51">
        <w:rPr>
          <w:rFonts w:ascii="Franklin Gothic Medium" w:hAnsi="Franklin Gothic Medium"/>
          <w:caps/>
          <w:color w:val="005288"/>
          <w:sz w:val="32"/>
          <w:szCs w:val="24"/>
        </w:rPr>
        <w:t>hedule</w:t>
      </w:r>
    </w:p>
    <w:p w14:paraId="753C2B01" w14:textId="7C21D5AE"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3A591B">
        <w:rPr>
          <w:rFonts w:ascii="Franklin Gothic Book" w:eastAsia="Times New Roman" w:hAnsi="Franklin Gothic Book" w:cs="Times New Roman"/>
          <w:b/>
          <w:bCs/>
          <w:color w:val="000000" w:themeColor="text1"/>
          <w:sz w:val="24"/>
          <w:szCs w:val="24"/>
        </w:rPr>
        <w:t>0800:</w:t>
      </w:r>
      <w:r w:rsidRPr="003A591B">
        <w:rPr>
          <w:rFonts w:ascii="Franklin Gothic Book" w:eastAsia="Times New Roman" w:hAnsi="Franklin Gothic Book" w:cs="Times New Roman"/>
          <w:color w:val="000000" w:themeColor="text1"/>
          <w:sz w:val="24"/>
          <w:szCs w:val="24"/>
        </w:rPr>
        <w:t xml:space="preserve"> Set Up</w:t>
      </w:r>
    </w:p>
    <w:p w14:paraId="204AC711" w14:textId="45E54736"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3A591B">
        <w:rPr>
          <w:rFonts w:ascii="Franklin Gothic Book" w:eastAsia="Times New Roman" w:hAnsi="Franklin Gothic Book" w:cs="Times New Roman"/>
          <w:b/>
          <w:bCs/>
          <w:color w:val="000000" w:themeColor="text1"/>
          <w:sz w:val="24"/>
          <w:szCs w:val="24"/>
        </w:rPr>
        <w:t>0830:</w:t>
      </w:r>
      <w:r w:rsidRPr="003A591B">
        <w:rPr>
          <w:rFonts w:ascii="Franklin Gothic Book" w:eastAsia="Times New Roman" w:hAnsi="Franklin Gothic Book" w:cs="Times New Roman"/>
          <w:color w:val="000000" w:themeColor="text1"/>
          <w:sz w:val="24"/>
          <w:szCs w:val="24"/>
        </w:rPr>
        <w:t xml:space="preserve"> Exercise Briefing</w:t>
      </w:r>
    </w:p>
    <w:p w14:paraId="6FC39AD5" w14:textId="65F5300C"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3A591B">
        <w:rPr>
          <w:rFonts w:ascii="Franklin Gothic Book" w:eastAsia="Times New Roman" w:hAnsi="Franklin Gothic Book" w:cs="Times New Roman"/>
          <w:b/>
          <w:bCs/>
          <w:color w:val="000000" w:themeColor="text1"/>
          <w:sz w:val="24"/>
          <w:szCs w:val="24"/>
        </w:rPr>
        <w:t>0830:</w:t>
      </w:r>
      <w:r w:rsidRPr="003A591B">
        <w:rPr>
          <w:rFonts w:ascii="Franklin Gothic Book" w:eastAsia="Times New Roman" w:hAnsi="Franklin Gothic Book" w:cs="Times New Roman"/>
          <w:color w:val="000000" w:themeColor="text1"/>
          <w:sz w:val="24"/>
          <w:szCs w:val="24"/>
        </w:rPr>
        <w:t xml:space="preserve"> FCC Start Project </w:t>
      </w:r>
      <w:proofErr w:type="gramStart"/>
      <w:r w:rsidRPr="003A591B">
        <w:rPr>
          <w:rFonts w:ascii="Franklin Gothic Book" w:eastAsia="Times New Roman" w:hAnsi="Franklin Gothic Book" w:cs="Times New Roman"/>
          <w:color w:val="000000" w:themeColor="text1"/>
          <w:sz w:val="24"/>
          <w:szCs w:val="24"/>
        </w:rPr>
        <w:t>Roll-call</w:t>
      </w:r>
      <w:proofErr w:type="gramEnd"/>
    </w:p>
    <w:p w14:paraId="3E17DE68" w14:textId="3163C883"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3A591B">
        <w:rPr>
          <w:rFonts w:ascii="Franklin Gothic Book" w:eastAsia="Times New Roman" w:hAnsi="Franklin Gothic Book" w:cs="Times New Roman"/>
          <w:b/>
          <w:bCs/>
          <w:color w:val="000000" w:themeColor="text1"/>
          <w:sz w:val="24"/>
          <w:szCs w:val="24"/>
        </w:rPr>
        <w:t xml:space="preserve">0900: </w:t>
      </w:r>
      <w:r w:rsidRPr="003A591B">
        <w:rPr>
          <w:rFonts w:ascii="Franklin Gothic Book" w:eastAsia="Times New Roman" w:hAnsi="Franklin Gothic Book" w:cs="Times New Roman"/>
          <w:color w:val="000000" w:themeColor="text1"/>
          <w:sz w:val="24"/>
          <w:szCs w:val="24"/>
        </w:rPr>
        <w:t>Phase I: Emergency Communications</w:t>
      </w:r>
    </w:p>
    <w:p w14:paraId="34BC0D87" w14:textId="134AEADD"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3A591B">
        <w:rPr>
          <w:rFonts w:ascii="Franklin Gothic Book" w:eastAsia="Times New Roman" w:hAnsi="Franklin Gothic Book" w:cs="Times New Roman"/>
          <w:b/>
          <w:bCs/>
          <w:color w:val="000000" w:themeColor="text1"/>
          <w:sz w:val="24"/>
          <w:szCs w:val="24"/>
        </w:rPr>
        <w:t>1000:</w:t>
      </w:r>
      <w:r w:rsidRPr="003A591B">
        <w:rPr>
          <w:rFonts w:ascii="Franklin Gothic Book" w:eastAsia="Times New Roman" w:hAnsi="Franklin Gothic Book" w:cs="Times New Roman"/>
          <w:color w:val="000000" w:themeColor="text1"/>
          <w:sz w:val="24"/>
          <w:szCs w:val="24"/>
        </w:rPr>
        <w:t xml:space="preserve"> Phase II: Contingency Communications</w:t>
      </w:r>
    </w:p>
    <w:p w14:paraId="2D5FD467" w14:textId="36DF00CF"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3A591B">
        <w:rPr>
          <w:rFonts w:ascii="Franklin Gothic Book" w:eastAsia="Times New Roman" w:hAnsi="Franklin Gothic Book" w:cs="Times New Roman"/>
          <w:b/>
          <w:bCs/>
          <w:color w:val="000000" w:themeColor="text1"/>
          <w:sz w:val="24"/>
          <w:szCs w:val="24"/>
        </w:rPr>
        <w:t>1100:</w:t>
      </w:r>
      <w:r w:rsidRPr="003A591B">
        <w:rPr>
          <w:rFonts w:ascii="Franklin Gothic Book" w:eastAsia="Times New Roman" w:hAnsi="Franklin Gothic Book" w:cs="Times New Roman"/>
          <w:color w:val="000000" w:themeColor="text1"/>
          <w:sz w:val="24"/>
          <w:szCs w:val="24"/>
        </w:rPr>
        <w:t xml:space="preserve"> Phase III: Alternate Communications</w:t>
      </w:r>
    </w:p>
    <w:p w14:paraId="50643D85" w14:textId="43DB37F6"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2258CA">
        <w:rPr>
          <w:rFonts w:ascii="Franklin Gothic Book" w:eastAsia="Times New Roman" w:hAnsi="Franklin Gothic Book" w:cs="Times New Roman"/>
          <w:b/>
          <w:bCs/>
          <w:color w:val="000000" w:themeColor="text1"/>
          <w:sz w:val="24"/>
          <w:szCs w:val="24"/>
        </w:rPr>
        <w:t xml:space="preserve">1200: </w:t>
      </w:r>
      <w:r w:rsidRPr="003A591B">
        <w:rPr>
          <w:rFonts w:ascii="Franklin Gothic Book" w:eastAsia="Times New Roman" w:hAnsi="Franklin Gothic Book" w:cs="Times New Roman"/>
          <w:color w:val="000000" w:themeColor="text1"/>
          <w:sz w:val="24"/>
          <w:szCs w:val="24"/>
        </w:rPr>
        <w:t>Phase IV: Primary Communications</w:t>
      </w:r>
    </w:p>
    <w:p w14:paraId="309909CF" w14:textId="239CD4F4"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2258CA">
        <w:rPr>
          <w:rFonts w:ascii="Franklin Gothic Book" w:eastAsia="Times New Roman" w:hAnsi="Franklin Gothic Book" w:cs="Times New Roman"/>
          <w:b/>
          <w:bCs/>
          <w:color w:val="000000" w:themeColor="text1"/>
          <w:sz w:val="24"/>
          <w:szCs w:val="24"/>
        </w:rPr>
        <w:t xml:space="preserve">1300: </w:t>
      </w:r>
      <w:r w:rsidRPr="003A591B">
        <w:rPr>
          <w:rFonts w:ascii="Franklin Gothic Book" w:eastAsia="Times New Roman" w:hAnsi="Franklin Gothic Book" w:cs="Times New Roman"/>
          <w:color w:val="000000" w:themeColor="text1"/>
          <w:sz w:val="24"/>
          <w:szCs w:val="24"/>
        </w:rPr>
        <w:t>Lunch Break</w:t>
      </w:r>
    </w:p>
    <w:p w14:paraId="7A1A12A7" w14:textId="339EC89C"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2258CA">
        <w:rPr>
          <w:rFonts w:ascii="Franklin Gothic Book" w:eastAsia="Times New Roman" w:hAnsi="Franklin Gothic Book" w:cs="Times New Roman"/>
          <w:b/>
          <w:bCs/>
          <w:color w:val="000000" w:themeColor="text1"/>
          <w:sz w:val="24"/>
          <w:szCs w:val="24"/>
        </w:rPr>
        <w:t>1430:</w:t>
      </w:r>
      <w:r w:rsidRPr="003A591B">
        <w:rPr>
          <w:rFonts w:ascii="Franklin Gothic Book" w:eastAsia="Times New Roman" w:hAnsi="Franklin Gothic Book" w:cs="Times New Roman"/>
          <w:color w:val="000000" w:themeColor="text1"/>
          <w:sz w:val="24"/>
          <w:szCs w:val="24"/>
        </w:rPr>
        <w:t xml:space="preserve"> Hot Wash</w:t>
      </w:r>
    </w:p>
    <w:p w14:paraId="554A834F" w14:textId="03A5914D" w:rsidR="003A591B" w:rsidRPr="003A591B" w:rsidRDefault="003A591B" w:rsidP="003A591B">
      <w:pPr>
        <w:widowControl/>
        <w:autoSpaceDE/>
        <w:autoSpaceDN/>
        <w:ind w:left="270" w:right="270"/>
        <w:rPr>
          <w:rFonts w:ascii="Franklin Gothic Book" w:eastAsia="Times New Roman" w:hAnsi="Franklin Gothic Book" w:cs="Times New Roman"/>
          <w:color w:val="000000" w:themeColor="text1"/>
          <w:sz w:val="24"/>
          <w:szCs w:val="24"/>
        </w:rPr>
      </w:pPr>
      <w:r w:rsidRPr="002258CA">
        <w:rPr>
          <w:rFonts w:ascii="Franklin Gothic Book" w:eastAsia="Times New Roman" w:hAnsi="Franklin Gothic Book" w:cs="Times New Roman"/>
          <w:b/>
          <w:bCs/>
          <w:color w:val="000000" w:themeColor="text1"/>
          <w:sz w:val="24"/>
          <w:szCs w:val="24"/>
        </w:rPr>
        <w:t xml:space="preserve">1530: </w:t>
      </w:r>
      <w:r w:rsidRPr="003A591B">
        <w:rPr>
          <w:rFonts w:ascii="Franklin Gothic Book" w:eastAsia="Times New Roman" w:hAnsi="Franklin Gothic Book" w:cs="Times New Roman"/>
          <w:color w:val="000000" w:themeColor="text1"/>
          <w:sz w:val="24"/>
          <w:szCs w:val="24"/>
        </w:rPr>
        <w:t>Breakdown ECC</w:t>
      </w:r>
    </w:p>
    <w:p w14:paraId="48558DBC" w14:textId="594F48B7" w:rsidR="009C64C0" w:rsidRDefault="003A591B" w:rsidP="00AE417B">
      <w:pPr>
        <w:widowControl/>
        <w:autoSpaceDE/>
        <w:autoSpaceDN/>
        <w:ind w:left="270" w:right="270"/>
        <w:rPr>
          <w:rFonts w:ascii="Franklin Gothic Book" w:eastAsia="Times New Roman" w:hAnsi="Franklin Gothic Book" w:cs="Times New Roman"/>
          <w:color w:val="000000" w:themeColor="text1"/>
          <w:sz w:val="24"/>
          <w:szCs w:val="24"/>
        </w:rPr>
      </w:pPr>
      <w:r w:rsidRPr="002258CA">
        <w:rPr>
          <w:rFonts w:ascii="Franklin Gothic Book" w:eastAsia="Times New Roman" w:hAnsi="Franklin Gothic Book" w:cs="Times New Roman"/>
          <w:b/>
          <w:bCs/>
          <w:color w:val="000000" w:themeColor="text1"/>
          <w:sz w:val="24"/>
          <w:szCs w:val="24"/>
        </w:rPr>
        <w:t xml:space="preserve">1630: </w:t>
      </w:r>
      <w:r w:rsidRPr="003A591B">
        <w:rPr>
          <w:rFonts w:ascii="Franklin Gothic Book" w:eastAsia="Times New Roman" w:hAnsi="Franklin Gothic Book" w:cs="Times New Roman"/>
          <w:color w:val="000000" w:themeColor="text1"/>
          <w:sz w:val="24"/>
          <w:szCs w:val="24"/>
        </w:rPr>
        <w:t>Wrap up</w:t>
      </w:r>
    </w:p>
    <w:p w14:paraId="397223AA" w14:textId="5B1CF838" w:rsidR="00E71BE9" w:rsidRDefault="00E71BE9" w:rsidP="006D1A51">
      <w:pPr>
        <w:widowControl/>
        <w:autoSpaceDE/>
        <w:autoSpaceDN/>
        <w:ind w:right="270"/>
        <w:rPr>
          <w:rFonts w:ascii="Franklin Gothic Book" w:eastAsia="Times New Roman" w:hAnsi="Franklin Gothic Book" w:cs="Times New Roman"/>
          <w:color w:val="000000" w:themeColor="text1"/>
          <w:sz w:val="24"/>
          <w:szCs w:val="24"/>
        </w:rPr>
      </w:pPr>
    </w:p>
    <w:p w14:paraId="46507F1D" w14:textId="77777777" w:rsidR="005F6D29" w:rsidRDefault="005F6D29" w:rsidP="006D1A51">
      <w:pPr>
        <w:widowControl/>
        <w:autoSpaceDE/>
        <w:autoSpaceDN/>
        <w:ind w:right="270"/>
        <w:rPr>
          <w:rFonts w:ascii="Franklin Gothic Book" w:eastAsia="Times New Roman" w:hAnsi="Franklin Gothic Book" w:cs="Times New Roman"/>
          <w:color w:val="000000" w:themeColor="text1"/>
          <w:sz w:val="24"/>
          <w:szCs w:val="24"/>
        </w:rPr>
      </w:pPr>
    </w:p>
    <w:p w14:paraId="647A75FD" w14:textId="77777777" w:rsidR="005F6D29" w:rsidRDefault="005F6D29" w:rsidP="006D1A51">
      <w:pPr>
        <w:widowControl/>
        <w:autoSpaceDE/>
        <w:autoSpaceDN/>
        <w:ind w:right="270"/>
        <w:rPr>
          <w:rFonts w:ascii="Franklin Gothic Book" w:eastAsia="Times New Roman" w:hAnsi="Franklin Gothic Book" w:cs="Times New Roman"/>
          <w:color w:val="000000" w:themeColor="text1"/>
          <w:sz w:val="24"/>
          <w:szCs w:val="24"/>
        </w:rPr>
      </w:pPr>
    </w:p>
    <w:p w14:paraId="218B57F4" w14:textId="77777777" w:rsidR="005F6D29" w:rsidRDefault="005F6D29" w:rsidP="006D1A51">
      <w:pPr>
        <w:widowControl/>
        <w:autoSpaceDE/>
        <w:autoSpaceDN/>
        <w:ind w:right="270"/>
        <w:rPr>
          <w:rFonts w:ascii="Franklin Gothic Book" w:eastAsia="Times New Roman" w:hAnsi="Franklin Gothic Book" w:cs="Times New Roman"/>
          <w:color w:val="000000" w:themeColor="text1"/>
          <w:sz w:val="24"/>
          <w:szCs w:val="24"/>
        </w:rPr>
      </w:pPr>
    </w:p>
    <w:p w14:paraId="20FA1A5C" w14:textId="5ABD1B13" w:rsidR="002D3312" w:rsidRPr="002D3312" w:rsidRDefault="002D3312" w:rsidP="00D50299">
      <w:pPr>
        <w:ind w:firstLine="270"/>
        <w:rPr>
          <w:rFonts w:ascii="Franklin Gothic Book" w:hAnsi="Franklin Gothic Book"/>
          <w:b/>
          <w:bCs/>
        </w:rPr>
      </w:pPr>
      <w:r w:rsidRPr="002D3312">
        <w:rPr>
          <w:rFonts w:ascii="Franklin Gothic Book" w:hAnsi="Franklin Gothic Book"/>
          <w:b/>
          <w:bCs/>
        </w:rPr>
        <w:lastRenderedPageBreak/>
        <w:t>PHASE 1 – 24</w:t>
      </w:r>
      <w:r w:rsidR="009A1B79">
        <w:rPr>
          <w:rFonts w:ascii="Franklin Gothic Book" w:hAnsi="Franklin Gothic Book"/>
          <w:b/>
          <w:bCs/>
        </w:rPr>
        <w:t xml:space="preserve"> to 48</w:t>
      </w:r>
      <w:r w:rsidRPr="002D3312">
        <w:rPr>
          <w:rFonts w:ascii="Franklin Gothic Book" w:hAnsi="Franklin Gothic Book"/>
          <w:b/>
          <w:bCs/>
        </w:rPr>
        <w:t xml:space="preserve"> Hours</w:t>
      </w:r>
    </w:p>
    <w:p w14:paraId="35D1F1D2" w14:textId="717DCB02" w:rsidR="002D3312" w:rsidRPr="00E025F2" w:rsidRDefault="002D3312" w:rsidP="002D3312">
      <w:pPr>
        <w:ind w:left="270"/>
        <w:rPr>
          <w:rFonts w:ascii="Franklin Gothic Book" w:hAnsi="Franklin Gothic Book"/>
        </w:rPr>
      </w:pPr>
      <w:r w:rsidRPr="00E025F2">
        <w:rPr>
          <w:rFonts w:ascii="Franklin Gothic Book" w:hAnsi="Franklin Gothic Book"/>
        </w:rPr>
        <w:t xml:space="preserve">WCCCA </w:t>
      </w:r>
    </w:p>
    <w:p w14:paraId="5236DA2F" w14:textId="1A1424B1" w:rsidR="002D3312" w:rsidRPr="00E025F2" w:rsidRDefault="002D3312" w:rsidP="002D3312">
      <w:pPr>
        <w:ind w:left="270"/>
        <w:rPr>
          <w:rFonts w:ascii="Franklin Gothic Book" w:hAnsi="Franklin Gothic Book"/>
        </w:rPr>
      </w:pPr>
      <w:r w:rsidRPr="00E025F2">
        <w:rPr>
          <w:rFonts w:ascii="Franklin Gothic Book" w:hAnsi="Franklin Gothic Book"/>
        </w:rPr>
        <w:t>Willamette Valley Communications Center</w:t>
      </w:r>
    </w:p>
    <w:p w14:paraId="1D5D0F33" w14:textId="1FD6D0C7" w:rsidR="002D3312" w:rsidRPr="00E025F2" w:rsidRDefault="002D3312" w:rsidP="002D3312">
      <w:pPr>
        <w:ind w:left="270"/>
        <w:rPr>
          <w:rFonts w:ascii="Franklin Gothic Book" w:hAnsi="Franklin Gothic Book"/>
        </w:rPr>
      </w:pPr>
      <w:r w:rsidRPr="00E025F2">
        <w:rPr>
          <w:rFonts w:ascii="Franklin Gothic Book" w:hAnsi="Franklin Gothic Book"/>
        </w:rPr>
        <w:t>Harney County 911 / Harney County EM</w:t>
      </w:r>
    </w:p>
    <w:p w14:paraId="161CCE01" w14:textId="3650EF49" w:rsidR="002D3312" w:rsidRDefault="002D3312" w:rsidP="002D3312">
      <w:pPr>
        <w:ind w:left="270"/>
        <w:rPr>
          <w:rFonts w:ascii="Franklin Gothic Book" w:hAnsi="Franklin Gothic Book"/>
        </w:rPr>
      </w:pPr>
      <w:r w:rsidRPr="00E025F2">
        <w:rPr>
          <w:rFonts w:ascii="Franklin Gothic Book" w:hAnsi="Franklin Gothic Book"/>
        </w:rPr>
        <w:t>Hood River 911</w:t>
      </w:r>
    </w:p>
    <w:p w14:paraId="59F89963" w14:textId="77777777" w:rsidR="00A06A5D" w:rsidRPr="00E025F2" w:rsidRDefault="00A06A5D" w:rsidP="002D3312">
      <w:pPr>
        <w:ind w:left="270"/>
        <w:rPr>
          <w:rFonts w:ascii="Franklin Gothic Book" w:hAnsi="Franklin Gothic Book"/>
        </w:rPr>
      </w:pPr>
    </w:p>
    <w:p w14:paraId="6A17B1DC" w14:textId="6A71D7FD" w:rsidR="002D3312" w:rsidRPr="002D3312" w:rsidRDefault="009A1B79" w:rsidP="00DB7BD7">
      <w:pPr>
        <w:ind w:left="270"/>
        <w:jc w:val="center"/>
        <w:rPr>
          <w:rFonts w:ascii="Franklin Gothic Book" w:hAnsi="Franklin Gothic Book"/>
          <w:b/>
          <w:bCs/>
        </w:rPr>
      </w:pPr>
      <w:r>
        <w:rPr>
          <w:noProof/>
        </w:rPr>
        <w:drawing>
          <wp:inline distT="0" distB="0" distL="0" distR="0" wp14:anchorId="22F9AC13" wp14:editId="6616117B">
            <wp:extent cx="6312364" cy="4858603"/>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2364" cy="4858603"/>
                    </a:xfrm>
                    <a:prstGeom prst="rect">
                      <a:avLst/>
                    </a:prstGeom>
                    <a:noFill/>
                    <a:ln>
                      <a:noFill/>
                    </a:ln>
                  </pic:spPr>
                </pic:pic>
              </a:graphicData>
            </a:graphic>
          </wp:inline>
        </w:drawing>
      </w:r>
    </w:p>
    <w:p w14:paraId="62DBC935" w14:textId="77777777" w:rsidR="009A1B79" w:rsidRDefault="009A1B79" w:rsidP="002D3312">
      <w:pPr>
        <w:ind w:left="270"/>
        <w:rPr>
          <w:rFonts w:ascii="Franklin Gothic Book" w:hAnsi="Franklin Gothic Book"/>
          <w:b/>
          <w:bCs/>
        </w:rPr>
      </w:pPr>
    </w:p>
    <w:p w14:paraId="63147F1A" w14:textId="2C77FBD3" w:rsidR="009A1B79" w:rsidRDefault="002659CC" w:rsidP="002D3312">
      <w:pPr>
        <w:ind w:left="270"/>
        <w:rPr>
          <w:rFonts w:ascii="Franklin Gothic Book" w:hAnsi="Franklin Gothic Book"/>
          <w:b/>
          <w:bCs/>
        </w:rPr>
      </w:pPr>
      <w:r>
        <w:rPr>
          <w:noProof/>
        </w:rPr>
        <mc:AlternateContent>
          <mc:Choice Requires="wps">
            <w:drawing>
              <wp:anchor distT="0" distB="0" distL="114300" distR="114300" simplePos="0" relativeHeight="251654144" behindDoc="0" locked="0" layoutInCell="1" allowOverlap="1" wp14:anchorId="367A1B2E" wp14:editId="0839BDFE">
                <wp:simplePos x="0" y="0"/>
                <wp:positionH relativeFrom="margin">
                  <wp:posOffset>1290003</wp:posOffset>
                </wp:positionH>
                <wp:positionV relativeFrom="paragraph">
                  <wp:posOffset>5080</wp:posOffset>
                </wp:positionV>
                <wp:extent cx="4048125" cy="261620"/>
                <wp:effectExtent l="0" t="0" r="9525" b="5080"/>
                <wp:wrapNone/>
                <wp:docPr id="2" name="Text Box 2"/>
                <wp:cNvGraphicFramePr/>
                <a:graphic xmlns:a="http://schemas.openxmlformats.org/drawingml/2006/main">
                  <a:graphicData uri="http://schemas.microsoft.com/office/word/2010/wordprocessingShape">
                    <wps:wsp>
                      <wps:cNvSpPr txBox="1"/>
                      <wps:spPr>
                        <a:xfrm>
                          <a:off x="0" y="0"/>
                          <a:ext cx="4048125" cy="261620"/>
                        </a:xfrm>
                        <a:prstGeom prst="rect">
                          <a:avLst/>
                        </a:prstGeom>
                        <a:solidFill>
                          <a:prstClr val="white"/>
                        </a:solidFill>
                        <a:ln>
                          <a:noFill/>
                        </a:ln>
                      </wps:spPr>
                      <wps:txbx>
                        <w:txbxContent>
                          <w:p w14:paraId="31159FA7" w14:textId="197B0A8D" w:rsidR="006327DC" w:rsidRPr="006327DC" w:rsidRDefault="006327DC" w:rsidP="002659CC">
                            <w:pPr>
                              <w:pStyle w:val="Caption"/>
                              <w:jc w:val="center"/>
                              <w:rPr>
                                <w:noProof/>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sidRPr="006327DC">
                              <w:rPr>
                                <w:noProof/>
                                <w:color w:val="000000" w:themeColor="text1"/>
                              </w:rPr>
                              <w:t>1</w:t>
                            </w:r>
                            <w:r w:rsidRPr="006327DC">
                              <w:rPr>
                                <w:color w:val="000000" w:themeColor="text1"/>
                              </w:rPr>
                              <w:fldChar w:fldCharType="end"/>
                            </w:r>
                            <w:r w:rsidRPr="006327DC">
                              <w:rPr>
                                <w:color w:val="000000" w:themeColor="text1"/>
                              </w:rPr>
                              <w:t>: Power Outage Percentage 48hrs Post Earthquake Cascadia Mania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A1B2E" id="Text Box 2" o:spid="_x0000_s1027" type="#_x0000_t202" style="position:absolute;left:0;text-align:left;margin-left:101.6pt;margin-top:.4pt;width:318.75pt;height:20.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" stroked="f">
                <v:textbox inset="0,0,0,0">
                  <w:txbxContent>
                    <w:p w14:paraId="31159FA7" w14:textId="197B0A8D" w:rsidR="006327DC" w:rsidRPr="006327DC" w:rsidRDefault="006327DC" w:rsidP="002659CC">
                      <w:pPr>
                        <w:pStyle w:val="Caption"/>
                        <w:jc w:val="center"/>
                        <w:rPr>
                          <w:noProof/>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sidRPr="006327DC">
                        <w:rPr>
                          <w:noProof/>
                          <w:color w:val="000000" w:themeColor="text1"/>
                        </w:rPr>
                        <w:t>1</w:t>
                      </w:r>
                      <w:r w:rsidRPr="006327DC">
                        <w:rPr>
                          <w:color w:val="000000" w:themeColor="text1"/>
                        </w:rPr>
                        <w:fldChar w:fldCharType="end"/>
                      </w:r>
                      <w:r w:rsidRPr="006327DC">
                        <w:rPr>
                          <w:color w:val="000000" w:themeColor="text1"/>
                        </w:rPr>
                        <w:t>: Power Outage Percentage 48hrs Post Earthquake Cascadia Mania</w:t>
                      </w:r>
                    </w:p>
                  </w:txbxContent>
                </v:textbox>
                <w10:wrap anchorx="margin"/>
              </v:shape>
            </w:pict>
          </mc:Fallback>
        </mc:AlternateContent>
      </w:r>
    </w:p>
    <w:p w14:paraId="1C3C26DB" w14:textId="77777777" w:rsidR="009A1B79" w:rsidRDefault="009A1B79" w:rsidP="002D3312">
      <w:pPr>
        <w:ind w:left="270"/>
        <w:rPr>
          <w:rFonts w:ascii="Franklin Gothic Book" w:hAnsi="Franklin Gothic Book"/>
          <w:b/>
          <w:bCs/>
        </w:rPr>
      </w:pPr>
    </w:p>
    <w:p w14:paraId="7F2636C7" w14:textId="77777777" w:rsidR="00BF2260" w:rsidRDefault="00BF2260">
      <w:pPr>
        <w:rPr>
          <w:rFonts w:ascii="Franklin Gothic Book" w:hAnsi="Franklin Gothic Book"/>
          <w:b/>
          <w:bCs/>
        </w:rPr>
      </w:pPr>
      <w:r>
        <w:rPr>
          <w:rFonts w:ascii="Franklin Gothic Book" w:hAnsi="Franklin Gothic Book"/>
          <w:b/>
          <w:bCs/>
        </w:rPr>
        <w:br w:type="page"/>
      </w:r>
    </w:p>
    <w:p w14:paraId="2A0F394A" w14:textId="4E56E1A8" w:rsidR="002D3312" w:rsidRPr="002D3312" w:rsidRDefault="002D3312" w:rsidP="002D3312">
      <w:pPr>
        <w:ind w:left="270"/>
        <w:rPr>
          <w:rFonts w:ascii="Franklin Gothic Book" w:hAnsi="Franklin Gothic Book"/>
          <w:b/>
          <w:bCs/>
        </w:rPr>
      </w:pPr>
      <w:r w:rsidRPr="002D3312">
        <w:rPr>
          <w:rFonts w:ascii="Franklin Gothic Book" w:hAnsi="Franklin Gothic Book"/>
          <w:b/>
          <w:bCs/>
        </w:rPr>
        <w:lastRenderedPageBreak/>
        <w:t>PHASE 2 – 48</w:t>
      </w:r>
      <w:r w:rsidR="009A1B79">
        <w:rPr>
          <w:rFonts w:ascii="Franklin Gothic Book" w:hAnsi="Franklin Gothic Book"/>
          <w:b/>
          <w:bCs/>
        </w:rPr>
        <w:t xml:space="preserve"> to 96</w:t>
      </w:r>
      <w:r w:rsidRPr="002D3312">
        <w:rPr>
          <w:rFonts w:ascii="Franklin Gothic Book" w:hAnsi="Franklin Gothic Book"/>
          <w:b/>
          <w:bCs/>
        </w:rPr>
        <w:t xml:space="preserve"> Hours</w:t>
      </w:r>
    </w:p>
    <w:p w14:paraId="251582BB" w14:textId="77777777" w:rsidR="002D3312" w:rsidRPr="00E025F2" w:rsidRDefault="002D3312" w:rsidP="002D3312">
      <w:pPr>
        <w:ind w:left="270"/>
        <w:rPr>
          <w:rFonts w:ascii="Franklin Gothic Book" w:hAnsi="Franklin Gothic Book"/>
        </w:rPr>
      </w:pPr>
      <w:r w:rsidRPr="00E025F2">
        <w:rPr>
          <w:rFonts w:ascii="Franklin Gothic Book" w:hAnsi="Franklin Gothic Book"/>
        </w:rPr>
        <w:t>CCOM</w:t>
      </w:r>
    </w:p>
    <w:p w14:paraId="45451846" w14:textId="77777777" w:rsidR="002D3312" w:rsidRPr="00E025F2" w:rsidRDefault="002D3312" w:rsidP="002D3312">
      <w:pPr>
        <w:ind w:left="270"/>
        <w:rPr>
          <w:rFonts w:ascii="Franklin Gothic Book" w:hAnsi="Franklin Gothic Book"/>
        </w:rPr>
      </w:pPr>
      <w:r w:rsidRPr="00E025F2">
        <w:rPr>
          <w:rFonts w:ascii="Franklin Gothic Book" w:hAnsi="Franklin Gothic Book"/>
        </w:rPr>
        <w:t>Wasco County 911</w:t>
      </w:r>
    </w:p>
    <w:p w14:paraId="06C11531" w14:textId="31214AF3" w:rsidR="002D3312" w:rsidRDefault="002D3312" w:rsidP="002D3312">
      <w:pPr>
        <w:ind w:left="270"/>
        <w:rPr>
          <w:rFonts w:ascii="Franklin Gothic Book" w:hAnsi="Franklin Gothic Book"/>
        </w:rPr>
      </w:pPr>
      <w:r w:rsidRPr="00E025F2">
        <w:rPr>
          <w:rFonts w:ascii="Franklin Gothic Book" w:hAnsi="Franklin Gothic Book"/>
        </w:rPr>
        <w:t>Emergency Communications of Southern Oregon</w:t>
      </w:r>
    </w:p>
    <w:p w14:paraId="3856B186" w14:textId="77777777" w:rsidR="002D3312" w:rsidRPr="002D3312" w:rsidRDefault="002D3312" w:rsidP="00F61B7F">
      <w:pPr>
        <w:rPr>
          <w:rFonts w:ascii="Franklin Gothic Book" w:hAnsi="Franklin Gothic Book"/>
          <w:b/>
          <w:bCs/>
        </w:rPr>
      </w:pPr>
    </w:p>
    <w:p w14:paraId="387D0803" w14:textId="170BE01B" w:rsidR="00397CE7" w:rsidRDefault="00975B23" w:rsidP="00DB7BD7">
      <w:pPr>
        <w:ind w:left="270"/>
        <w:jc w:val="center"/>
        <w:rPr>
          <w:rFonts w:ascii="Franklin Gothic Book" w:hAnsi="Franklin Gothic Book"/>
          <w:b/>
          <w:bCs/>
        </w:rPr>
      </w:pPr>
      <w:r>
        <w:rPr>
          <w:noProof/>
        </w:rPr>
        <w:drawing>
          <wp:inline distT="0" distB="0" distL="0" distR="0" wp14:anchorId="3DA11971" wp14:editId="1DF7AF51">
            <wp:extent cx="6355814" cy="2451195"/>
            <wp:effectExtent l="19050" t="19050" r="26035" b="2540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23708" b="4466"/>
                    <a:stretch/>
                  </pic:blipFill>
                  <pic:spPr bwMode="auto">
                    <a:xfrm>
                      <a:off x="0" y="0"/>
                      <a:ext cx="6377816" cy="24596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81E6E9F" w14:textId="284547F3" w:rsidR="00397CE7" w:rsidRDefault="00397CE7" w:rsidP="002D3312">
      <w:pPr>
        <w:ind w:left="270"/>
        <w:rPr>
          <w:rFonts w:ascii="Franklin Gothic Book" w:hAnsi="Franklin Gothic Book"/>
          <w:b/>
          <w:bCs/>
        </w:rPr>
      </w:pPr>
    </w:p>
    <w:p w14:paraId="58A34FEE" w14:textId="04E5EFF3" w:rsidR="006327DC" w:rsidRDefault="006327DC" w:rsidP="002D3312">
      <w:pPr>
        <w:ind w:left="270"/>
        <w:rPr>
          <w:rFonts w:ascii="Franklin Gothic Book" w:hAnsi="Franklin Gothic Book"/>
          <w:b/>
          <w:bCs/>
        </w:rPr>
      </w:pPr>
      <w:r>
        <w:rPr>
          <w:noProof/>
        </w:rPr>
        <mc:AlternateContent>
          <mc:Choice Requires="wps">
            <w:drawing>
              <wp:anchor distT="0" distB="0" distL="114300" distR="114300" simplePos="0" relativeHeight="251656192" behindDoc="1" locked="0" layoutInCell="1" allowOverlap="1" wp14:anchorId="1A6D1BC2" wp14:editId="04113AA7">
                <wp:simplePos x="0" y="0"/>
                <wp:positionH relativeFrom="margin">
                  <wp:align>center</wp:align>
                </wp:positionH>
                <wp:positionV relativeFrom="paragraph">
                  <wp:posOffset>4009</wp:posOffset>
                </wp:positionV>
                <wp:extent cx="3762375" cy="261620"/>
                <wp:effectExtent l="0" t="0" r="9525" b="5080"/>
                <wp:wrapTight wrapText="bothSides">
                  <wp:wrapPolygon edited="0">
                    <wp:start x="0" y="0"/>
                    <wp:lineTo x="0" y="20447"/>
                    <wp:lineTo x="21545" y="20447"/>
                    <wp:lineTo x="21545"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762375" cy="261620"/>
                        </a:xfrm>
                        <a:prstGeom prst="rect">
                          <a:avLst/>
                        </a:prstGeom>
                        <a:solidFill>
                          <a:prstClr val="white"/>
                        </a:solidFill>
                        <a:ln>
                          <a:noFill/>
                        </a:ln>
                      </wps:spPr>
                      <wps:txbx>
                        <w:txbxContent>
                          <w:p w14:paraId="0C3E38A7" w14:textId="6F3B5595" w:rsidR="006327DC" w:rsidRPr="006327DC" w:rsidRDefault="006327DC" w:rsidP="006327DC">
                            <w:pPr>
                              <w:pStyle w:val="Caption"/>
                              <w:jc w:val="center"/>
                              <w:rPr>
                                <w:noProof/>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sidRPr="006327DC">
                              <w:rPr>
                                <w:noProof/>
                                <w:color w:val="000000" w:themeColor="text1"/>
                              </w:rPr>
                              <w:t>2</w:t>
                            </w:r>
                            <w:r w:rsidRPr="006327DC">
                              <w:rPr>
                                <w:color w:val="000000" w:themeColor="text1"/>
                              </w:rPr>
                              <w:fldChar w:fldCharType="end"/>
                            </w:r>
                            <w:r w:rsidRPr="006327DC">
                              <w:rPr>
                                <w:color w:val="000000" w:themeColor="text1"/>
                              </w:rPr>
                              <w:t>:</w:t>
                            </w:r>
                            <w:r>
                              <w:rPr>
                                <w:color w:val="000000" w:themeColor="text1"/>
                              </w:rPr>
                              <w:t xml:space="preserve"> </w:t>
                            </w:r>
                            <w:r w:rsidR="009A1B79">
                              <w:rPr>
                                <w:color w:val="000000" w:themeColor="text1"/>
                              </w:rPr>
                              <w:t xml:space="preserve">Simulated Disaster Information Reporting System (DIRS)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D1BC2" id="Text Box 3" o:spid="_x0000_s1028" type="#_x0000_t202" style="position:absolute;left:0;text-align:left;margin-left:0;margin-top:.3pt;width:296.25pt;height:20.6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" stroked="f">
                <v:textbox inset="0,0,0,0">
                  <w:txbxContent>
                    <w:p w14:paraId="0C3E38A7" w14:textId="6F3B5595" w:rsidR="006327DC" w:rsidRPr="006327DC" w:rsidRDefault="006327DC" w:rsidP="006327DC">
                      <w:pPr>
                        <w:pStyle w:val="Caption"/>
                        <w:jc w:val="center"/>
                        <w:rPr>
                          <w:noProof/>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sidRPr="006327DC">
                        <w:rPr>
                          <w:noProof/>
                          <w:color w:val="000000" w:themeColor="text1"/>
                        </w:rPr>
                        <w:t>2</w:t>
                      </w:r>
                      <w:r w:rsidRPr="006327DC">
                        <w:rPr>
                          <w:color w:val="000000" w:themeColor="text1"/>
                        </w:rPr>
                        <w:fldChar w:fldCharType="end"/>
                      </w:r>
                      <w:r w:rsidRPr="006327DC">
                        <w:rPr>
                          <w:color w:val="000000" w:themeColor="text1"/>
                        </w:rPr>
                        <w:t>:</w:t>
                      </w:r>
                      <w:r>
                        <w:rPr>
                          <w:color w:val="000000" w:themeColor="text1"/>
                        </w:rPr>
                        <w:t xml:space="preserve"> </w:t>
                      </w:r>
                      <w:r w:rsidR="009A1B79">
                        <w:rPr>
                          <w:color w:val="000000" w:themeColor="text1"/>
                        </w:rPr>
                        <w:t xml:space="preserve">Simulated Disaster Information Reporting System (DIRS) </w:t>
                      </w:r>
                    </w:p>
                  </w:txbxContent>
                </v:textbox>
                <w10:wrap type="tight" anchorx="margin"/>
              </v:shape>
            </w:pict>
          </mc:Fallback>
        </mc:AlternateContent>
      </w:r>
    </w:p>
    <w:p w14:paraId="29A74AA9" w14:textId="77777777" w:rsidR="00BF2260" w:rsidRDefault="00BF2260" w:rsidP="007C6B33">
      <w:pPr>
        <w:rPr>
          <w:rFonts w:ascii="Franklin Gothic Book" w:hAnsi="Franklin Gothic Book"/>
          <w:b/>
          <w:bCs/>
        </w:rPr>
      </w:pPr>
    </w:p>
    <w:p w14:paraId="62155607" w14:textId="77777777" w:rsidR="00A06A5D" w:rsidRDefault="00A06A5D" w:rsidP="002D3312">
      <w:pPr>
        <w:ind w:left="270"/>
        <w:rPr>
          <w:rFonts w:ascii="Franklin Gothic Book" w:hAnsi="Franklin Gothic Book"/>
          <w:b/>
          <w:bCs/>
        </w:rPr>
      </w:pPr>
    </w:p>
    <w:p w14:paraId="70E52869" w14:textId="5894DDFF" w:rsidR="002D3312" w:rsidRPr="002D3312" w:rsidRDefault="002D3312" w:rsidP="002D3312">
      <w:pPr>
        <w:ind w:left="270"/>
        <w:rPr>
          <w:rFonts w:ascii="Franklin Gothic Book" w:hAnsi="Franklin Gothic Book"/>
          <w:b/>
          <w:bCs/>
        </w:rPr>
      </w:pPr>
      <w:r w:rsidRPr="002D3312">
        <w:rPr>
          <w:rFonts w:ascii="Franklin Gothic Book" w:hAnsi="Franklin Gothic Book"/>
          <w:b/>
          <w:bCs/>
        </w:rPr>
        <w:t>PHASE 3 – 4</w:t>
      </w:r>
      <w:r w:rsidR="009A1B79">
        <w:rPr>
          <w:rFonts w:ascii="Franklin Gothic Book" w:hAnsi="Franklin Gothic Book"/>
          <w:b/>
          <w:bCs/>
        </w:rPr>
        <w:t xml:space="preserve"> to 7</w:t>
      </w:r>
      <w:r w:rsidRPr="002D3312">
        <w:rPr>
          <w:rFonts w:ascii="Franklin Gothic Book" w:hAnsi="Franklin Gothic Book"/>
          <w:b/>
          <w:bCs/>
        </w:rPr>
        <w:t xml:space="preserve"> Days</w:t>
      </w:r>
    </w:p>
    <w:p w14:paraId="224C2FF8" w14:textId="77777777" w:rsidR="002D3312" w:rsidRPr="00E025F2" w:rsidRDefault="002D3312" w:rsidP="002D3312">
      <w:pPr>
        <w:ind w:left="270"/>
        <w:rPr>
          <w:rFonts w:ascii="Franklin Gothic Book" w:hAnsi="Franklin Gothic Book"/>
        </w:rPr>
      </w:pPr>
      <w:r w:rsidRPr="00E025F2">
        <w:rPr>
          <w:rFonts w:ascii="Franklin Gothic Book" w:hAnsi="Franklin Gothic Book"/>
        </w:rPr>
        <w:t>Seaside Police Department</w:t>
      </w:r>
    </w:p>
    <w:p w14:paraId="5FD8FF41" w14:textId="77777777" w:rsidR="002D3312" w:rsidRPr="00E025F2" w:rsidRDefault="002D3312" w:rsidP="002D3312">
      <w:pPr>
        <w:ind w:left="270"/>
        <w:rPr>
          <w:rFonts w:ascii="Franklin Gothic Book" w:hAnsi="Franklin Gothic Book"/>
        </w:rPr>
      </w:pPr>
      <w:r w:rsidRPr="00E025F2">
        <w:rPr>
          <w:rFonts w:ascii="Franklin Gothic Book" w:hAnsi="Franklin Gothic Book"/>
        </w:rPr>
        <w:t>Lake County 911 Center</w:t>
      </w:r>
    </w:p>
    <w:p w14:paraId="22C5495D" w14:textId="3255D15E" w:rsidR="002D3312" w:rsidRPr="002D3312" w:rsidRDefault="002D3312" w:rsidP="002D3312">
      <w:pPr>
        <w:ind w:left="270"/>
        <w:rPr>
          <w:rFonts w:ascii="Franklin Gothic Book" w:hAnsi="Franklin Gothic Book"/>
          <w:b/>
          <w:bCs/>
        </w:rPr>
      </w:pPr>
    </w:p>
    <w:p w14:paraId="4B997FC2" w14:textId="0676EE71" w:rsidR="00676255" w:rsidRDefault="00A64FCA" w:rsidP="007C6B33">
      <w:pPr>
        <w:ind w:left="270"/>
        <w:jc w:val="center"/>
        <w:rPr>
          <w:rFonts w:ascii="Franklin Gothic Book" w:hAnsi="Franklin Gothic Book"/>
          <w:b/>
          <w:bCs/>
        </w:rPr>
      </w:pPr>
      <w:r w:rsidRPr="00A64FCA">
        <w:rPr>
          <w:noProof/>
        </w:rPr>
        <w:drawing>
          <wp:inline distT="0" distB="0" distL="0" distR="0" wp14:anchorId="2ADEC374" wp14:editId="3C818C95">
            <wp:extent cx="6321644" cy="3384199"/>
            <wp:effectExtent l="19050" t="19050" r="22225" b="2603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2"/>
                    <a:stretch>
                      <a:fillRect/>
                    </a:stretch>
                  </pic:blipFill>
                  <pic:spPr>
                    <a:xfrm>
                      <a:off x="0" y="0"/>
                      <a:ext cx="6346668" cy="3397595"/>
                    </a:xfrm>
                    <a:prstGeom prst="rect">
                      <a:avLst/>
                    </a:prstGeom>
                    <a:ln>
                      <a:solidFill>
                        <a:schemeClr val="tx1"/>
                      </a:solidFill>
                    </a:ln>
                  </pic:spPr>
                </pic:pic>
              </a:graphicData>
            </a:graphic>
          </wp:inline>
        </w:drawing>
      </w:r>
    </w:p>
    <w:p w14:paraId="4886AE9A" w14:textId="77777777" w:rsidR="00F61B7F" w:rsidRDefault="00F61B7F" w:rsidP="002D3312">
      <w:pPr>
        <w:ind w:left="270"/>
        <w:rPr>
          <w:rFonts w:ascii="Franklin Gothic Book" w:hAnsi="Franklin Gothic Book"/>
          <w:b/>
          <w:bCs/>
        </w:rPr>
      </w:pPr>
    </w:p>
    <w:p w14:paraId="201C79B0" w14:textId="50FB01F3" w:rsidR="00676255" w:rsidRDefault="002659CC" w:rsidP="002D3312">
      <w:pPr>
        <w:ind w:left="270"/>
        <w:rPr>
          <w:rFonts w:ascii="Franklin Gothic Book" w:hAnsi="Franklin Gothic Book"/>
          <w:b/>
          <w:bCs/>
        </w:rPr>
      </w:pPr>
      <w:r>
        <w:rPr>
          <w:noProof/>
        </w:rPr>
        <mc:AlternateContent>
          <mc:Choice Requires="wps">
            <w:drawing>
              <wp:anchor distT="0" distB="0" distL="114300" distR="114300" simplePos="0" relativeHeight="251657216" behindDoc="1" locked="0" layoutInCell="1" allowOverlap="1" wp14:anchorId="7F98083E" wp14:editId="1FD2A87D">
                <wp:simplePos x="0" y="0"/>
                <wp:positionH relativeFrom="margin">
                  <wp:posOffset>2381250</wp:posOffset>
                </wp:positionH>
                <wp:positionV relativeFrom="paragraph">
                  <wp:posOffset>4445</wp:posOffset>
                </wp:positionV>
                <wp:extent cx="1514475" cy="261620"/>
                <wp:effectExtent l="0" t="0" r="9525" b="5080"/>
                <wp:wrapTight wrapText="bothSides">
                  <wp:wrapPolygon edited="0">
                    <wp:start x="0" y="0"/>
                    <wp:lineTo x="0" y="20447"/>
                    <wp:lineTo x="21464" y="20447"/>
                    <wp:lineTo x="21464"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514475" cy="261620"/>
                        </a:xfrm>
                        <a:prstGeom prst="rect">
                          <a:avLst/>
                        </a:prstGeom>
                        <a:solidFill>
                          <a:prstClr val="white"/>
                        </a:solidFill>
                        <a:ln>
                          <a:noFill/>
                        </a:ln>
                      </wps:spPr>
                      <wps:txbx>
                        <w:txbxContent>
                          <w:p w14:paraId="550ABF89" w14:textId="2C67A95B" w:rsidR="006327DC" w:rsidRPr="006327DC" w:rsidRDefault="006327DC" w:rsidP="006327DC">
                            <w:pPr>
                              <w:pStyle w:val="Caption"/>
                              <w:jc w:val="center"/>
                              <w:rPr>
                                <w:noProof/>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Pr>
                                <w:noProof/>
                                <w:color w:val="000000" w:themeColor="text1"/>
                              </w:rPr>
                              <w:t>3</w:t>
                            </w:r>
                            <w:r w:rsidRPr="006327DC">
                              <w:rPr>
                                <w:color w:val="000000" w:themeColor="text1"/>
                              </w:rPr>
                              <w:fldChar w:fldCharType="end"/>
                            </w:r>
                            <w:r w:rsidRPr="006327DC">
                              <w:rPr>
                                <w:color w:val="000000" w:themeColor="text1"/>
                              </w:rPr>
                              <w:t>:</w:t>
                            </w:r>
                            <w:r>
                              <w:rPr>
                                <w:color w:val="000000" w:themeColor="text1"/>
                              </w:rPr>
                              <w:t xml:space="preserve"> CASM locations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8083E" id="Text Box 4" o:spid="_x0000_s1029" type="#_x0000_t202" style="position:absolute;left:0;text-align:left;margin-left:187.5pt;margin-top:.35pt;width:119.25pt;height:2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" stroked="f">
                <v:textbox inset="0,0,0,0">
                  <w:txbxContent>
                    <w:p w14:paraId="550ABF89" w14:textId="2C67A95B" w:rsidR="006327DC" w:rsidRPr="006327DC" w:rsidRDefault="006327DC" w:rsidP="006327DC">
                      <w:pPr>
                        <w:pStyle w:val="Caption"/>
                        <w:jc w:val="center"/>
                        <w:rPr>
                          <w:noProof/>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Pr>
                          <w:noProof/>
                          <w:color w:val="000000" w:themeColor="text1"/>
                        </w:rPr>
                        <w:t>3</w:t>
                      </w:r>
                      <w:r w:rsidRPr="006327DC">
                        <w:rPr>
                          <w:color w:val="000000" w:themeColor="text1"/>
                        </w:rPr>
                        <w:fldChar w:fldCharType="end"/>
                      </w:r>
                      <w:r w:rsidRPr="006327DC">
                        <w:rPr>
                          <w:color w:val="000000" w:themeColor="text1"/>
                        </w:rPr>
                        <w:t>:</w:t>
                      </w:r>
                      <w:r>
                        <w:rPr>
                          <w:color w:val="000000" w:themeColor="text1"/>
                        </w:rPr>
                        <w:t xml:space="preserve"> CASM locations</w:t>
                      </w:r>
                    </w:p>
                  </w:txbxContent>
                </v:textbox>
                <w10:wrap type="tight" anchorx="margin"/>
              </v:shape>
            </w:pict>
          </mc:Fallback>
        </mc:AlternateContent>
      </w:r>
    </w:p>
    <w:p w14:paraId="46114488" w14:textId="71E5364A" w:rsidR="00F61B7F" w:rsidRDefault="00F61B7F">
      <w:pPr>
        <w:rPr>
          <w:rFonts w:ascii="Franklin Gothic Book" w:hAnsi="Franklin Gothic Book"/>
          <w:b/>
          <w:bCs/>
        </w:rPr>
      </w:pPr>
    </w:p>
    <w:p w14:paraId="059C4C15" w14:textId="19A2C91C" w:rsidR="002D3312" w:rsidRPr="002D3312" w:rsidRDefault="002D3312" w:rsidP="002D3312">
      <w:pPr>
        <w:ind w:left="270"/>
        <w:rPr>
          <w:rFonts w:ascii="Franklin Gothic Book" w:hAnsi="Franklin Gothic Book"/>
          <w:b/>
          <w:bCs/>
        </w:rPr>
      </w:pPr>
      <w:r w:rsidRPr="002D3312">
        <w:rPr>
          <w:rFonts w:ascii="Franklin Gothic Book" w:hAnsi="Franklin Gothic Book"/>
          <w:b/>
          <w:bCs/>
        </w:rPr>
        <w:lastRenderedPageBreak/>
        <w:t>PHASE 4 – 1 Week</w:t>
      </w:r>
    </w:p>
    <w:p w14:paraId="581F6631" w14:textId="3A607375" w:rsidR="002D3312" w:rsidRPr="00E025F2" w:rsidRDefault="002D3312" w:rsidP="002D3312">
      <w:pPr>
        <w:ind w:left="270"/>
        <w:rPr>
          <w:rFonts w:ascii="Franklin Gothic Book" w:hAnsi="Franklin Gothic Book"/>
        </w:rPr>
      </w:pPr>
      <w:r w:rsidRPr="00E025F2">
        <w:rPr>
          <w:rFonts w:ascii="Franklin Gothic Book" w:hAnsi="Franklin Gothic Book"/>
        </w:rPr>
        <w:t>Grant County Emergency Communications Agency</w:t>
      </w:r>
    </w:p>
    <w:p w14:paraId="7039C197" w14:textId="0E3444DE" w:rsidR="002D3312" w:rsidRDefault="002D3312" w:rsidP="002D3312">
      <w:pPr>
        <w:ind w:left="270"/>
        <w:rPr>
          <w:rFonts w:ascii="Franklin Gothic Book" w:hAnsi="Franklin Gothic Book"/>
        </w:rPr>
      </w:pPr>
      <w:r w:rsidRPr="00E025F2">
        <w:rPr>
          <w:rFonts w:ascii="Franklin Gothic Book" w:hAnsi="Franklin Gothic Book"/>
        </w:rPr>
        <w:t>City of Lake Oswego Police Communications</w:t>
      </w:r>
    </w:p>
    <w:p w14:paraId="0FE5ADD9" w14:textId="77777777" w:rsidR="00EE3279" w:rsidRDefault="00EE3279" w:rsidP="002D3312">
      <w:pPr>
        <w:ind w:left="270"/>
        <w:rPr>
          <w:rFonts w:ascii="Franklin Gothic Book" w:hAnsi="Franklin Gothic Book"/>
          <w:sz w:val="4"/>
          <w:szCs w:val="4"/>
        </w:rPr>
      </w:pPr>
    </w:p>
    <w:p w14:paraId="0DECCAC4" w14:textId="3F9A7DA6" w:rsidR="00A06A5D" w:rsidRPr="005677B4" w:rsidRDefault="00EE3279" w:rsidP="002D3312">
      <w:pPr>
        <w:ind w:left="270"/>
        <w:rPr>
          <w:rFonts w:ascii="Franklin Gothic Book" w:hAnsi="Franklin Gothic Book"/>
          <w:sz w:val="4"/>
          <w:szCs w:val="4"/>
        </w:rPr>
      </w:pPr>
      <w:r>
        <w:rPr>
          <w:noProof/>
        </w:rPr>
        <w:drawing>
          <wp:anchor distT="0" distB="0" distL="114300" distR="114300" simplePos="0" relativeHeight="251664384" behindDoc="1" locked="0" layoutInCell="1" allowOverlap="1" wp14:anchorId="1F9EC86D" wp14:editId="38B5D923">
            <wp:simplePos x="0" y="0"/>
            <wp:positionH relativeFrom="column">
              <wp:posOffset>315595</wp:posOffset>
            </wp:positionH>
            <wp:positionV relativeFrom="paragraph">
              <wp:posOffset>70485</wp:posOffset>
            </wp:positionV>
            <wp:extent cx="5808345" cy="3644900"/>
            <wp:effectExtent l="19050" t="19050" r="20955" b="12700"/>
            <wp:wrapTight wrapText="bothSides">
              <wp:wrapPolygon edited="0">
                <wp:start x="-71" y="-113"/>
                <wp:lineTo x="-71" y="21562"/>
                <wp:lineTo x="21607" y="21562"/>
                <wp:lineTo x="21607" y="-113"/>
                <wp:lineTo x="-71" y="-113"/>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8345" cy="36449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0155EB3" w14:textId="27CEB24A" w:rsidR="002D3312" w:rsidRPr="00EE3279" w:rsidRDefault="002D3312" w:rsidP="00EE3279">
      <w:pPr>
        <w:ind w:left="270"/>
        <w:jc w:val="center"/>
        <w:rPr>
          <w:rFonts w:ascii="Franklin Gothic Book" w:hAnsi="Franklin Gothic Book"/>
          <w:b/>
          <w:bCs/>
          <w:sz w:val="14"/>
          <w:szCs w:val="14"/>
        </w:rPr>
      </w:pPr>
    </w:p>
    <w:p w14:paraId="2E205033" w14:textId="1C2D890E" w:rsidR="006327DC" w:rsidRDefault="002659CC" w:rsidP="00E532E1">
      <w:r>
        <w:rPr>
          <w:noProof/>
        </w:rPr>
        <mc:AlternateContent>
          <mc:Choice Requires="wps">
            <w:drawing>
              <wp:anchor distT="0" distB="0" distL="114300" distR="114300" simplePos="0" relativeHeight="251658240" behindDoc="1" locked="0" layoutInCell="1" allowOverlap="1" wp14:anchorId="13852C17" wp14:editId="3C461E48">
                <wp:simplePos x="0" y="0"/>
                <wp:positionH relativeFrom="margin">
                  <wp:posOffset>1870075</wp:posOffset>
                </wp:positionH>
                <wp:positionV relativeFrom="paragraph">
                  <wp:posOffset>40005</wp:posOffset>
                </wp:positionV>
                <wp:extent cx="2924175" cy="155575"/>
                <wp:effectExtent l="0" t="0" r="9525" b="0"/>
                <wp:wrapTight wrapText="bothSides">
                  <wp:wrapPolygon edited="0">
                    <wp:start x="0" y="0"/>
                    <wp:lineTo x="0" y="18514"/>
                    <wp:lineTo x="21530" y="18514"/>
                    <wp:lineTo x="2153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924175" cy="155575"/>
                        </a:xfrm>
                        <a:prstGeom prst="rect">
                          <a:avLst/>
                        </a:prstGeom>
                        <a:solidFill>
                          <a:prstClr val="white"/>
                        </a:solidFill>
                        <a:ln>
                          <a:noFill/>
                        </a:ln>
                      </wps:spPr>
                      <wps:txbx>
                        <w:txbxContent>
                          <w:p w14:paraId="5A27DFAB" w14:textId="3E4823EB" w:rsidR="006327DC" w:rsidRPr="006327DC" w:rsidRDefault="006327DC" w:rsidP="002659CC">
                            <w:pPr>
                              <w:pStyle w:val="Caption"/>
                              <w:rPr>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Pr>
                                <w:noProof/>
                                <w:color w:val="000000" w:themeColor="text1"/>
                              </w:rPr>
                              <w:t>4</w:t>
                            </w:r>
                            <w:r w:rsidRPr="006327DC">
                              <w:rPr>
                                <w:color w:val="000000" w:themeColor="text1"/>
                              </w:rPr>
                              <w:fldChar w:fldCharType="end"/>
                            </w:r>
                            <w:r w:rsidRPr="006327DC">
                              <w:rPr>
                                <w:color w:val="000000" w:themeColor="text1"/>
                              </w:rPr>
                              <w:t>:</w:t>
                            </w:r>
                            <w:r>
                              <w:rPr>
                                <w:color w:val="000000" w:themeColor="text1"/>
                              </w:rPr>
                              <w:t xml:space="preserve"> </w:t>
                            </w:r>
                            <w:r w:rsidR="009A1B79">
                              <w:rPr>
                                <w:color w:val="000000" w:themeColor="text1"/>
                              </w:rPr>
                              <w:t>Simulated FEMA</w:t>
                            </w:r>
                            <w:r w:rsidR="00666274">
                              <w:rPr>
                                <w:color w:val="000000" w:themeColor="text1"/>
                              </w:rPr>
                              <w:t xml:space="preserve"> Supp</w:t>
                            </w:r>
                            <w:r w:rsidR="00A91009">
                              <w:rPr>
                                <w:color w:val="000000" w:themeColor="text1"/>
                              </w:rPr>
                              <w:t>ort</w:t>
                            </w:r>
                            <w:r w:rsidR="009A1B79">
                              <w:rPr>
                                <w:color w:val="000000" w:themeColor="text1"/>
                              </w:rPr>
                              <w:t xml:space="preserve"> Vehicle Deployment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52C17" id="Text Box 5" o:spid="_x0000_s1030" type="#_x0000_t202" style="position:absolute;margin-left:147.25pt;margin-top:3.15pt;width:230.25pt;height:1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" stroked="f">
                <v:textbox inset="0,0,0,0">
                  <w:txbxContent>
                    <w:p w14:paraId="5A27DFAB" w14:textId="3E4823EB" w:rsidR="006327DC" w:rsidRPr="006327DC" w:rsidRDefault="006327DC" w:rsidP="002659CC">
                      <w:pPr>
                        <w:pStyle w:val="Caption"/>
                        <w:rPr>
                          <w:color w:val="000000" w:themeColor="text1"/>
                        </w:rPr>
                      </w:pPr>
                      <w:r w:rsidRPr="006327DC">
                        <w:rPr>
                          <w:color w:val="000000" w:themeColor="text1"/>
                        </w:rPr>
                        <w:t xml:space="preserve">Figure </w:t>
                      </w:r>
                      <w:r w:rsidRPr="006327DC">
                        <w:rPr>
                          <w:color w:val="000000" w:themeColor="text1"/>
                        </w:rPr>
                        <w:fldChar w:fldCharType="begin"/>
                      </w:r>
                      <w:r w:rsidRPr="006327DC">
                        <w:rPr>
                          <w:color w:val="000000" w:themeColor="text1"/>
                        </w:rPr>
                        <w:instrText xml:space="preserve"> SEQ Figure \* ARABIC </w:instrText>
                      </w:r>
                      <w:r w:rsidRPr="006327DC">
                        <w:rPr>
                          <w:color w:val="000000" w:themeColor="text1"/>
                        </w:rPr>
                        <w:fldChar w:fldCharType="separate"/>
                      </w:r>
                      <w:r>
                        <w:rPr>
                          <w:noProof/>
                          <w:color w:val="000000" w:themeColor="text1"/>
                        </w:rPr>
                        <w:t>4</w:t>
                      </w:r>
                      <w:r w:rsidRPr="006327DC">
                        <w:rPr>
                          <w:color w:val="000000" w:themeColor="text1"/>
                        </w:rPr>
                        <w:fldChar w:fldCharType="end"/>
                      </w:r>
                      <w:r w:rsidRPr="006327DC">
                        <w:rPr>
                          <w:color w:val="000000" w:themeColor="text1"/>
                        </w:rPr>
                        <w:t>:</w:t>
                      </w:r>
                      <w:r>
                        <w:rPr>
                          <w:color w:val="000000" w:themeColor="text1"/>
                        </w:rPr>
                        <w:t xml:space="preserve"> </w:t>
                      </w:r>
                      <w:r w:rsidR="009A1B79">
                        <w:rPr>
                          <w:color w:val="000000" w:themeColor="text1"/>
                        </w:rPr>
                        <w:t>Simulated FEMA</w:t>
                      </w:r>
                      <w:r w:rsidR="00666274">
                        <w:rPr>
                          <w:color w:val="000000" w:themeColor="text1"/>
                        </w:rPr>
                        <w:t xml:space="preserve"> Supp</w:t>
                      </w:r>
                      <w:r w:rsidR="00A91009">
                        <w:rPr>
                          <w:color w:val="000000" w:themeColor="text1"/>
                        </w:rPr>
                        <w:t>ort</w:t>
                      </w:r>
                      <w:r w:rsidR="009A1B79">
                        <w:rPr>
                          <w:color w:val="000000" w:themeColor="text1"/>
                        </w:rPr>
                        <w:t xml:space="preserve"> Vehicle Deployment</w:t>
                      </w:r>
                    </w:p>
                  </w:txbxContent>
                </v:textbox>
                <w10:wrap type="tight" anchorx="margin"/>
              </v:shape>
            </w:pict>
          </mc:Fallback>
        </mc:AlternateContent>
      </w:r>
    </w:p>
    <w:p w14:paraId="183DADF3" w14:textId="77777777" w:rsidR="00CB42CD" w:rsidRDefault="00CB42CD" w:rsidP="006327DC">
      <w:pPr>
        <w:widowControl/>
        <w:autoSpaceDE/>
        <w:autoSpaceDN/>
        <w:ind w:right="270"/>
        <w:rPr>
          <w:rFonts w:ascii="Franklin Gothic Medium" w:hAnsi="Franklin Gothic Medium"/>
          <w:caps/>
          <w:color w:val="005288"/>
          <w:sz w:val="28"/>
        </w:rPr>
      </w:pPr>
    </w:p>
    <w:p w14:paraId="7B51F152" w14:textId="77777777" w:rsidR="00BA5789" w:rsidRPr="00EB7503" w:rsidRDefault="00BA5789" w:rsidP="00BA5789">
      <w:pPr>
        <w:widowControl/>
        <w:autoSpaceDE/>
        <w:autoSpaceDN/>
        <w:ind w:right="270"/>
      </w:pPr>
      <w:r w:rsidRPr="006D1A51">
        <w:rPr>
          <w:rFonts w:ascii="Franklin Gothic Medium" w:hAnsi="Franklin Gothic Medium"/>
          <w:caps/>
          <w:color w:val="005288"/>
          <w:sz w:val="28"/>
        </w:rPr>
        <w:t>BUILDING FROM STRENGTHS</w:t>
      </w:r>
    </w:p>
    <w:p w14:paraId="11A3DCFD" w14:textId="77777777" w:rsidR="00BA5789" w:rsidRPr="006D1A51" w:rsidRDefault="00BA5789"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6D1A51">
        <w:rPr>
          <w:rFonts w:ascii="Franklin Gothic Book" w:eastAsia="Times New Roman" w:hAnsi="Franklin Gothic Book" w:cs="Times New Roman"/>
          <w:color w:val="000000" w:themeColor="text1"/>
          <w:sz w:val="24"/>
          <w:szCs w:val="24"/>
        </w:rPr>
        <w:t>Oregon State Police are a valuable resource for communicating with centers in rural areas</w:t>
      </w:r>
    </w:p>
    <w:p w14:paraId="566195AC" w14:textId="77777777" w:rsidR="00BA5789" w:rsidRPr="00BA5789" w:rsidRDefault="00BA5789" w:rsidP="00BA5789">
      <w:pPr>
        <w:pStyle w:val="ListParagraph"/>
        <w:widowControl/>
        <w:numPr>
          <w:ilvl w:val="0"/>
          <w:numId w:val="37"/>
        </w:numPr>
        <w:autoSpaceDE/>
        <w:autoSpaceDN/>
        <w:ind w:right="270"/>
        <w:rPr>
          <w:sz w:val="24"/>
          <w:szCs w:val="24"/>
        </w:rPr>
      </w:pPr>
      <w:r w:rsidRPr="006D1A51">
        <w:rPr>
          <w:rFonts w:ascii="Franklin Gothic Book" w:eastAsia="Times New Roman" w:hAnsi="Franklin Gothic Book" w:cs="Times New Roman"/>
          <w:color w:val="000000" w:themeColor="text1"/>
          <w:sz w:val="24"/>
          <w:szCs w:val="24"/>
        </w:rPr>
        <w:t xml:space="preserve">ESF-2 participation was outstanding with all required agencies present </w:t>
      </w:r>
    </w:p>
    <w:p w14:paraId="78B7D76D" w14:textId="77777777" w:rsidR="00BA5789" w:rsidRDefault="00BA5789"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Made </w:t>
      </w:r>
      <w:r w:rsidRPr="00BA5789">
        <w:rPr>
          <w:rFonts w:ascii="Franklin Gothic Book" w:eastAsia="Times New Roman" w:hAnsi="Franklin Gothic Book" w:cs="Times New Roman"/>
          <w:color w:val="000000" w:themeColor="text1"/>
          <w:sz w:val="24"/>
          <w:szCs w:val="24"/>
        </w:rPr>
        <w:t>positive contact with all participating ECCs</w:t>
      </w:r>
    </w:p>
    <w:p w14:paraId="3FD058AC" w14:textId="257490E6" w:rsidR="00BA5789" w:rsidRPr="00BA5789" w:rsidRDefault="00BA5789" w:rsidP="00BA5789">
      <w:pPr>
        <w:pStyle w:val="ListParagraph"/>
        <w:widowControl/>
        <w:numPr>
          <w:ilvl w:val="0"/>
          <w:numId w:val="37"/>
        </w:numPr>
        <w:autoSpaceDE/>
        <w:autoSpaceDN/>
        <w:ind w:right="270"/>
        <w:rPr>
          <w:sz w:val="24"/>
          <w:szCs w:val="24"/>
        </w:rPr>
      </w:pPr>
      <w:r w:rsidRPr="00BA5789">
        <w:rPr>
          <w:rFonts w:ascii="Franklin Gothic Book" w:eastAsia="Times New Roman" w:hAnsi="Franklin Gothic Book" w:cs="Times New Roman"/>
          <w:color w:val="000000" w:themeColor="text1"/>
          <w:sz w:val="24"/>
          <w:szCs w:val="24"/>
        </w:rPr>
        <w:t>CISA</w:t>
      </w:r>
      <w:r w:rsidR="006045C4">
        <w:rPr>
          <w:rFonts w:ascii="Franklin Gothic Book" w:eastAsia="Times New Roman" w:hAnsi="Franklin Gothic Book" w:cs="Times New Roman"/>
          <w:color w:val="000000" w:themeColor="text1"/>
          <w:sz w:val="24"/>
          <w:szCs w:val="24"/>
        </w:rPr>
        <w:t xml:space="preserve">, </w:t>
      </w:r>
      <w:r w:rsidRPr="00BA5789">
        <w:rPr>
          <w:rFonts w:ascii="Franklin Gothic Book" w:eastAsia="Times New Roman" w:hAnsi="Franklin Gothic Book" w:cs="Times New Roman"/>
          <w:color w:val="000000" w:themeColor="text1"/>
          <w:sz w:val="24"/>
          <w:szCs w:val="24"/>
        </w:rPr>
        <w:t xml:space="preserve">FEMA Region X and State cooperation </w:t>
      </w:r>
      <w:r w:rsidR="00CD45D3">
        <w:rPr>
          <w:rFonts w:ascii="Franklin Gothic Book" w:eastAsia="Times New Roman" w:hAnsi="Franklin Gothic Book" w:cs="Times New Roman"/>
          <w:color w:val="000000" w:themeColor="text1"/>
          <w:sz w:val="24"/>
          <w:szCs w:val="24"/>
        </w:rPr>
        <w:t xml:space="preserve">and coordination </w:t>
      </w:r>
      <w:r w:rsidRPr="00BA5789">
        <w:rPr>
          <w:rFonts w:ascii="Franklin Gothic Book" w:eastAsia="Times New Roman" w:hAnsi="Franklin Gothic Book" w:cs="Times New Roman"/>
          <w:color w:val="000000" w:themeColor="text1"/>
          <w:sz w:val="24"/>
          <w:szCs w:val="24"/>
        </w:rPr>
        <w:t>was excellent</w:t>
      </w:r>
      <w:r w:rsidR="006452EB">
        <w:rPr>
          <w:rFonts w:ascii="Franklin Gothic Book" w:eastAsia="Times New Roman" w:hAnsi="Franklin Gothic Book" w:cs="Times New Roman"/>
          <w:color w:val="000000" w:themeColor="text1"/>
          <w:sz w:val="24"/>
          <w:szCs w:val="24"/>
        </w:rPr>
        <w:t xml:space="preserve"> </w:t>
      </w:r>
    </w:p>
    <w:p w14:paraId="36E6A3DD" w14:textId="4AF704D4" w:rsidR="00BA5789" w:rsidRDefault="00BA5789"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BA5789">
        <w:rPr>
          <w:rFonts w:ascii="Franklin Gothic Book" w:eastAsia="Times New Roman" w:hAnsi="Franklin Gothic Book" w:cs="Times New Roman"/>
          <w:color w:val="000000" w:themeColor="text1"/>
          <w:sz w:val="24"/>
          <w:szCs w:val="24"/>
        </w:rPr>
        <w:t xml:space="preserve">HSIN </w:t>
      </w:r>
      <w:r w:rsidR="007866BD">
        <w:rPr>
          <w:rFonts w:ascii="Franklin Gothic Book" w:eastAsia="Times New Roman" w:hAnsi="Franklin Gothic Book" w:cs="Times New Roman"/>
          <w:color w:val="000000" w:themeColor="text1"/>
          <w:sz w:val="24"/>
          <w:szCs w:val="24"/>
        </w:rPr>
        <w:t xml:space="preserve">platform worked </w:t>
      </w:r>
      <w:r w:rsidRPr="00BA5789">
        <w:rPr>
          <w:rFonts w:ascii="Franklin Gothic Book" w:eastAsia="Times New Roman" w:hAnsi="Franklin Gothic Book" w:cs="Times New Roman"/>
          <w:color w:val="000000" w:themeColor="text1"/>
          <w:sz w:val="24"/>
          <w:szCs w:val="24"/>
        </w:rPr>
        <w:t>well for sharing information</w:t>
      </w:r>
    </w:p>
    <w:p w14:paraId="4ECBB818" w14:textId="74336CD1" w:rsidR="007866BD" w:rsidRDefault="00161EBA"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A </w:t>
      </w:r>
      <w:r w:rsidRPr="00161EBA">
        <w:rPr>
          <w:rFonts w:ascii="Franklin Gothic Book" w:eastAsia="Times New Roman" w:hAnsi="Franklin Gothic Book" w:cs="Times New Roman"/>
          <w:color w:val="000000" w:themeColor="text1"/>
          <w:sz w:val="24"/>
          <w:szCs w:val="24"/>
        </w:rPr>
        <w:t>PACE (Primary, Alternate, Contingency, and Emergency) Plan</w:t>
      </w:r>
      <w:r w:rsidR="00151AF0">
        <w:rPr>
          <w:rFonts w:ascii="Franklin Gothic Book" w:eastAsia="Times New Roman" w:hAnsi="Franklin Gothic Book" w:cs="Times New Roman"/>
          <w:color w:val="000000" w:themeColor="text1"/>
          <w:sz w:val="24"/>
          <w:szCs w:val="24"/>
        </w:rPr>
        <w:t xml:space="preserve"> was in place</w:t>
      </w:r>
      <w:r w:rsidRPr="00161EBA">
        <w:rPr>
          <w:rFonts w:ascii="Franklin Gothic Book" w:eastAsia="Times New Roman" w:hAnsi="Franklin Gothic Book" w:cs="Times New Roman"/>
          <w:color w:val="000000" w:themeColor="text1"/>
          <w:sz w:val="24"/>
          <w:szCs w:val="24"/>
        </w:rPr>
        <w:t xml:space="preserve"> for back up communications </w:t>
      </w:r>
    </w:p>
    <w:p w14:paraId="27794D11" w14:textId="57280EE7" w:rsidR="00EB0B51" w:rsidRDefault="00EB0B51"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Exercise gave opportunity to walk through capabilit</w:t>
      </w:r>
      <w:r w:rsidR="00CD45D3">
        <w:rPr>
          <w:rFonts w:ascii="Franklin Gothic Book" w:eastAsia="Times New Roman" w:hAnsi="Franklin Gothic Book" w:cs="Times New Roman"/>
          <w:color w:val="000000" w:themeColor="text1"/>
          <w:sz w:val="24"/>
          <w:szCs w:val="24"/>
        </w:rPr>
        <w:t xml:space="preserve">ies </w:t>
      </w:r>
      <w:r>
        <w:rPr>
          <w:rFonts w:ascii="Franklin Gothic Book" w:eastAsia="Times New Roman" w:hAnsi="Franklin Gothic Book" w:cs="Times New Roman"/>
          <w:color w:val="000000" w:themeColor="text1"/>
          <w:sz w:val="24"/>
          <w:szCs w:val="24"/>
        </w:rPr>
        <w:t>and challenges state had</w:t>
      </w:r>
      <w:r w:rsidR="00CD45D3">
        <w:rPr>
          <w:rFonts w:ascii="Franklin Gothic Book" w:eastAsia="Times New Roman" w:hAnsi="Franklin Gothic Book" w:cs="Times New Roman"/>
          <w:color w:val="000000" w:themeColor="text1"/>
          <w:sz w:val="24"/>
          <w:szCs w:val="24"/>
        </w:rPr>
        <w:t xml:space="preserve"> and work on addressing issues</w:t>
      </w:r>
    </w:p>
    <w:p w14:paraId="6D49F06F" w14:textId="2D730D38" w:rsidR="00B84661" w:rsidRDefault="00B84661"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B84661">
        <w:rPr>
          <w:rFonts w:ascii="Franklin Gothic Book" w:eastAsia="Times New Roman" w:hAnsi="Franklin Gothic Book" w:cs="Times New Roman"/>
          <w:color w:val="000000" w:themeColor="text1"/>
          <w:sz w:val="24"/>
          <w:szCs w:val="24"/>
        </w:rPr>
        <w:t>Oregon attempted to “crack the code” on how the Oregon EOC and Oregon ESF</w:t>
      </w:r>
      <w:r w:rsidR="007866BD">
        <w:rPr>
          <w:rFonts w:ascii="Franklin Gothic Book" w:eastAsia="Times New Roman" w:hAnsi="Franklin Gothic Book" w:cs="Times New Roman"/>
          <w:color w:val="000000" w:themeColor="text1"/>
          <w:sz w:val="24"/>
          <w:szCs w:val="24"/>
        </w:rPr>
        <w:t>-</w:t>
      </w:r>
      <w:r w:rsidR="00932879" w:rsidRPr="00B84661">
        <w:rPr>
          <w:rFonts w:ascii="Franklin Gothic Book" w:eastAsia="Times New Roman" w:hAnsi="Franklin Gothic Book" w:cs="Times New Roman"/>
          <w:color w:val="000000" w:themeColor="text1"/>
          <w:sz w:val="24"/>
          <w:szCs w:val="24"/>
        </w:rPr>
        <w:t>2 would</w:t>
      </w:r>
      <w:r w:rsidRPr="00B84661">
        <w:rPr>
          <w:rFonts w:ascii="Franklin Gothic Book" w:eastAsia="Times New Roman" w:hAnsi="Franklin Gothic Book" w:cs="Times New Roman"/>
          <w:color w:val="000000" w:themeColor="text1"/>
          <w:sz w:val="24"/>
          <w:szCs w:val="24"/>
        </w:rPr>
        <w:t xml:space="preserve"> communicate with multiple 911 dispatch centers across major areas of Oregon to determine operational status in a severely degraded comms environment</w:t>
      </w:r>
    </w:p>
    <w:p w14:paraId="17390E7F" w14:textId="15D260FC" w:rsidR="00BA5789" w:rsidRDefault="00BA5789" w:rsidP="00BA5789">
      <w:pPr>
        <w:widowControl/>
        <w:autoSpaceDE/>
        <w:autoSpaceDN/>
        <w:ind w:right="270"/>
        <w:rPr>
          <w:rFonts w:ascii="Franklin Gothic Book" w:eastAsia="Times New Roman" w:hAnsi="Franklin Gothic Book" w:cs="Times New Roman"/>
          <w:color w:val="000000" w:themeColor="text1"/>
          <w:sz w:val="24"/>
          <w:szCs w:val="24"/>
        </w:rPr>
      </w:pPr>
    </w:p>
    <w:p w14:paraId="2BBD5B63" w14:textId="2AE2D9B5" w:rsidR="00E532E1" w:rsidRPr="006327DC" w:rsidRDefault="00E532E1" w:rsidP="006327DC">
      <w:pPr>
        <w:widowControl/>
        <w:autoSpaceDE/>
        <w:autoSpaceDN/>
        <w:ind w:right="270"/>
        <w:rPr>
          <w:rFonts w:ascii="Franklin Gothic Medium" w:hAnsi="Franklin Gothic Medium"/>
          <w:caps/>
          <w:color w:val="005288"/>
          <w:sz w:val="28"/>
        </w:rPr>
      </w:pPr>
      <w:r w:rsidRPr="006327DC">
        <w:rPr>
          <w:rFonts w:ascii="Franklin Gothic Medium" w:hAnsi="Franklin Gothic Medium"/>
          <w:caps/>
          <w:color w:val="005288"/>
          <w:sz w:val="28"/>
        </w:rPr>
        <w:t xml:space="preserve">Opportunities for </w:t>
      </w:r>
      <w:r w:rsidR="005E2B18" w:rsidRPr="006327DC">
        <w:rPr>
          <w:rFonts w:ascii="Franklin Gothic Medium" w:hAnsi="Franklin Gothic Medium"/>
          <w:caps/>
          <w:color w:val="005288"/>
          <w:sz w:val="28"/>
        </w:rPr>
        <w:t>I</w:t>
      </w:r>
      <w:r w:rsidRPr="006327DC">
        <w:rPr>
          <w:rFonts w:ascii="Franklin Gothic Medium" w:hAnsi="Franklin Gothic Medium"/>
          <w:caps/>
          <w:color w:val="005288"/>
          <w:sz w:val="28"/>
        </w:rPr>
        <w:t>mprovement</w:t>
      </w:r>
    </w:p>
    <w:p w14:paraId="597F7045" w14:textId="70B4A5E1" w:rsidR="00FB5ED7" w:rsidRPr="005E2B18" w:rsidRDefault="00FB5ED7" w:rsidP="000F7615">
      <w:pPr>
        <w:widowControl/>
        <w:autoSpaceDE/>
        <w:autoSpaceDN/>
        <w:ind w:left="270" w:right="270"/>
        <w:rPr>
          <w:rFonts w:ascii="Franklin Gothic Book" w:eastAsia="Times New Roman" w:hAnsi="Franklin Gothic Book" w:cs="Times New Roman"/>
          <w:color w:val="000000" w:themeColor="text1"/>
          <w:sz w:val="24"/>
          <w:szCs w:val="24"/>
        </w:rPr>
      </w:pPr>
      <w:r w:rsidRPr="006327DC">
        <w:rPr>
          <w:rFonts w:ascii="Franklin Gothic Book" w:eastAsia="Times New Roman" w:hAnsi="Franklin Gothic Book" w:cs="Times New Roman"/>
          <w:b/>
          <w:bCs/>
          <w:color w:val="000000" w:themeColor="text1"/>
          <w:sz w:val="24"/>
          <w:szCs w:val="24"/>
          <w:u w:val="single"/>
        </w:rPr>
        <w:t xml:space="preserve">Satellite Devices </w:t>
      </w:r>
    </w:p>
    <w:p w14:paraId="5E47FE9D" w14:textId="537969A1" w:rsidR="00D4168D" w:rsidRPr="002F37B7" w:rsidRDefault="000F7615" w:rsidP="001724F7">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2F37B7">
        <w:rPr>
          <w:rFonts w:ascii="Franklin Gothic Book" w:eastAsia="Times New Roman" w:hAnsi="Franklin Gothic Book" w:cs="Times New Roman"/>
          <w:color w:val="000000" w:themeColor="text1"/>
          <w:sz w:val="24"/>
          <w:szCs w:val="24"/>
        </w:rPr>
        <w:t xml:space="preserve">ESF-2 Leads/Staff </w:t>
      </w:r>
      <w:r w:rsidR="009F30A1">
        <w:rPr>
          <w:rFonts w:ascii="Franklin Gothic Book" w:eastAsia="Times New Roman" w:hAnsi="Franklin Gothic Book" w:cs="Times New Roman"/>
          <w:color w:val="000000" w:themeColor="text1"/>
          <w:sz w:val="24"/>
          <w:szCs w:val="24"/>
        </w:rPr>
        <w:t xml:space="preserve">have limited access to state owned </w:t>
      </w:r>
      <w:r w:rsidR="000E48EF">
        <w:rPr>
          <w:rFonts w:ascii="Franklin Gothic Book" w:eastAsia="Times New Roman" w:hAnsi="Franklin Gothic Book" w:cs="Times New Roman"/>
          <w:color w:val="000000" w:themeColor="text1"/>
          <w:sz w:val="24"/>
          <w:szCs w:val="24"/>
        </w:rPr>
        <w:t xml:space="preserve">satellite devices and </w:t>
      </w:r>
      <w:r w:rsidR="005C23A1">
        <w:rPr>
          <w:rFonts w:ascii="Franklin Gothic Book" w:eastAsia="Times New Roman" w:hAnsi="Franklin Gothic Book" w:cs="Times New Roman"/>
          <w:color w:val="000000" w:themeColor="text1"/>
          <w:sz w:val="24"/>
          <w:szCs w:val="24"/>
        </w:rPr>
        <w:t xml:space="preserve">there is no standardized approach for the deployment of </w:t>
      </w:r>
      <w:r w:rsidR="007671BF">
        <w:rPr>
          <w:rFonts w:ascii="Franklin Gothic Book" w:eastAsia="Times New Roman" w:hAnsi="Franklin Gothic Book" w:cs="Times New Roman"/>
          <w:color w:val="000000" w:themeColor="text1"/>
          <w:sz w:val="24"/>
          <w:szCs w:val="24"/>
        </w:rPr>
        <w:t xml:space="preserve">these devices.  The State </w:t>
      </w:r>
      <w:r w:rsidRPr="002F37B7">
        <w:rPr>
          <w:rFonts w:ascii="Franklin Gothic Book" w:eastAsia="Times New Roman" w:hAnsi="Franklin Gothic Book" w:cs="Times New Roman"/>
          <w:color w:val="000000" w:themeColor="text1"/>
          <w:sz w:val="24"/>
          <w:szCs w:val="24"/>
        </w:rPr>
        <w:t xml:space="preserve">should </w:t>
      </w:r>
      <w:r w:rsidR="00F92246">
        <w:rPr>
          <w:rFonts w:ascii="Franklin Gothic Book" w:eastAsia="Times New Roman" w:hAnsi="Franklin Gothic Book" w:cs="Times New Roman"/>
          <w:color w:val="000000" w:themeColor="text1"/>
          <w:sz w:val="24"/>
          <w:szCs w:val="24"/>
        </w:rPr>
        <w:t xml:space="preserve">obtain additional satellite devices </w:t>
      </w:r>
      <w:r w:rsidR="00F64898">
        <w:rPr>
          <w:rFonts w:ascii="Franklin Gothic Book" w:eastAsia="Times New Roman" w:hAnsi="Franklin Gothic Book" w:cs="Times New Roman"/>
          <w:color w:val="000000" w:themeColor="text1"/>
          <w:sz w:val="24"/>
          <w:szCs w:val="24"/>
        </w:rPr>
        <w:t xml:space="preserve">and develop a standardized approach </w:t>
      </w:r>
      <w:r w:rsidR="00CF0E25">
        <w:rPr>
          <w:rFonts w:ascii="Franklin Gothic Book" w:eastAsia="Times New Roman" w:hAnsi="Franklin Gothic Book" w:cs="Times New Roman"/>
          <w:color w:val="000000" w:themeColor="text1"/>
          <w:sz w:val="24"/>
          <w:szCs w:val="24"/>
        </w:rPr>
        <w:t xml:space="preserve">for deploying these devices to </w:t>
      </w:r>
      <w:r w:rsidR="00DB0BC9">
        <w:rPr>
          <w:rFonts w:ascii="Franklin Gothic Book" w:eastAsia="Times New Roman" w:hAnsi="Franklin Gothic Book" w:cs="Times New Roman"/>
          <w:color w:val="000000" w:themeColor="text1"/>
          <w:sz w:val="24"/>
          <w:szCs w:val="24"/>
        </w:rPr>
        <w:t xml:space="preserve">all </w:t>
      </w:r>
      <w:r w:rsidR="00CF0E25">
        <w:rPr>
          <w:rFonts w:ascii="Franklin Gothic Book" w:eastAsia="Times New Roman" w:hAnsi="Franklin Gothic Book" w:cs="Times New Roman"/>
          <w:color w:val="000000" w:themeColor="text1"/>
          <w:sz w:val="24"/>
          <w:szCs w:val="24"/>
        </w:rPr>
        <w:t>ESF</w:t>
      </w:r>
      <w:r w:rsidR="00DB0BC9">
        <w:rPr>
          <w:rFonts w:ascii="Franklin Gothic Book" w:eastAsia="Times New Roman" w:hAnsi="Franklin Gothic Book" w:cs="Times New Roman"/>
          <w:color w:val="000000" w:themeColor="text1"/>
          <w:sz w:val="24"/>
          <w:szCs w:val="24"/>
        </w:rPr>
        <w:t xml:space="preserve"> leads and critical ECC response personnel</w:t>
      </w:r>
      <w:r w:rsidR="00FA3934">
        <w:rPr>
          <w:rFonts w:ascii="Franklin Gothic Book" w:eastAsia="Times New Roman" w:hAnsi="Franklin Gothic Book" w:cs="Times New Roman"/>
          <w:color w:val="000000" w:themeColor="text1"/>
          <w:sz w:val="24"/>
          <w:szCs w:val="24"/>
        </w:rPr>
        <w:t xml:space="preserve"> during incidents</w:t>
      </w:r>
      <w:r w:rsidR="00BD73DD">
        <w:rPr>
          <w:rFonts w:ascii="Franklin Gothic Book" w:eastAsia="Times New Roman" w:hAnsi="Franklin Gothic Book" w:cs="Times New Roman"/>
          <w:color w:val="000000" w:themeColor="text1"/>
          <w:sz w:val="24"/>
          <w:szCs w:val="24"/>
        </w:rPr>
        <w:t>.</w:t>
      </w:r>
    </w:p>
    <w:p w14:paraId="48ADA3C0" w14:textId="5B25C94B" w:rsidR="000F7615" w:rsidRPr="002F37B7" w:rsidRDefault="000F7615" w:rsidP="001724F7">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2F37B7">
        <w:rPr>
          <w:rFonts w:ascii="Franklin Gothic Book" w:eastAsia="Times New Roman" w:hAnsi="Franklin Gothic Book" w:cs="Times New Roman"/>
          <w:color w:val="000000" w:themeColor="text1"/>
          <w:sz w:val="24"/>
          <w:szCs w:val="24"/>
        </w:rPr>
        <w:lastRenderedPageBreak/>
        <w:t xml:space="preserve">State ECC </w:t>
      </w:r>
      <w:r w:rsidR="00F47DD1">
        <w:rPr>
          <w:rFonts w:ascii="Franklin Gothic Book" w:eastAsia="Times New Roman" w:hAnsi="Franklin Gothic Book" w:cs="Times New Roman"/>
          <w:color w:val="000000" w:themeColor="text1"/>
          <w:sz w:val="24"/>
          <w:szCs w:val="24"/>
        </w:rPr>
        <w:t xml:space="preserve">personnel </w:t>
      </w:r>
      <w:r w:rsidR="00905618">
        <w:rPr>
          <w:rFonts w:ascii="Franklin Gothic Book" w:eastAsia="Times New Roman" w:hAnsi="Franklin Gothic Book" w:cs="Times New Roman"/>
          <w:color w:val="000000" w:themeColor="text1"/>
          <w:sz w:val="24"/>
          <w:szCs w:val="24"/>
        </w:rPr>
        <w:t>were u</w:t>
      </w:r>
      <w:r w:rsidR="00F76E2A">
        <w:rPr>
          <w:rFonts w:ascii="Franklin Gothic Book" w:eastAsia="Times New Roman" w:hAnsi="Franklin Gothic Book" w:cs="Times New Roman"/>
          <w:color w:val="000000" w:themeColor="text1"/>
          <w:sz w:val="24"/>
          <w:szCs w:val="24"/>
        </w:rPr>
        <w:t xml:space="preserve">nable </w:t>
      </w:r>
      <w:r w:rsidRPr="002F37B7">
        <w:rPr>
          <w:rFonts w:ascii="Franklin Gothic Book" w:eastAsia="Times New Roman" w:hAnsi="Franklin Gothic Book" w:cs="Times New Roman"/>
          <w:color w:val="000000" w:themeColor="text1"/>
          <w:sz w:val="24"/>
          <w:szCs w:val="24"/>
        </w:rPr>
        <w:t xml:space="preserve">to </w:t>
      </w:r>
      <w:r w:rsidR="00D94491">
        <w:rPr>
          <w:rFonts w:ascii="Franklin Gothic Book" w:eastAsia="Times New Roman" w:hAnsi="Franklin Gothic Book" w:cs="Times New Roman"/>
          <w:color w:val="000000" w:themeColor="text1"/>
          <w:sz w:val="24"/>
          <w:szCs w:val="24"/>
        </w:rPr>
        <w:t xml:space="preserve">directly </w:t>
      </w:r>
      <w:r w:rsidR="00E765B9">
        <w:rPr>
          <w:rFonts w:ascii="Franklin Gothic Book" w:eastAsia="Times New Roman" w:hAnsi="Franklin Gothic Book" w:cs="Times New Roman"/>
          <w:color w:val="000000" w:themeColor="text1"/>
          <w:sz w:val="24"/>
          <w:szCs w:val="24"/>
        </w:rPr>
        <w:t>call out or receive calls from</w:t>
      </w:r>
      <w:r w:rsidR="00255E3E">
        <w:rPr>
          <w:rFonts w:ascii="Franklin Gothic Book" w:eastAsia="Times New Roman" w:hAnsi="Franklin Gothic Book" w:cs="Times New Roman"/>
          <w:color w:val="000000" w:themeColor="text1"/>
          <w:sz w:val="24"/>
          <w:szCs w:val="24"/>
        </w:rPr>
        <w:t xml:space="preserve"> </w:t>
      </w:r>
      <w:r w:rsidRPr="002F37B7">
        <w:rPr>
          <w:rFonts w:ascii="Franklin Gothic Book" w:eastAsia="Times New Roman" w:hAnsi="Franklin Gothic Book" w:cs="Times New Roman"/>
          <w:color w:val="000000" w:themeColor="text1"/>
          <w:sz w:val="24"/>
          <w:szCs w:val="24"/>
        </w:rPr>
        <w:t>satellite phones</w:t>
      </w:r>
      <w:r w:rsidR="00BA1156">
        <w:rPr>
          <w:rFonts w:ascii="Franklin Gothic Book" w:eastAsia="Times New Roman" w:hAnsi="Franklin Gothic Book" w:cs="Times New Roman"/>
          <w:color w:val="000000" w:themeColor="text1"/>
          <w:sz w:val="24"/>
          <w:szCs w:val="24"/>
        </w:rPr>
        <w:t>.</w:t>
      </w:r>
      <w:r w:rsidR="00255E3E">
        <w:rPr>
          <w:rFonts w:ascii="Franklin Gothic Book" w:eastAsia="Times New Roman" w:hAnsi="Franklin Gothic Book" w:cs="Times New Roman"/>
          <w:color w:val="000000" w:themeColor="text1"/>
          <w:sz w:val="24"/>
          <w:szCs w:val="24"/>
        </w:rPr>
        <w:t xml:space="preserve"> </w:t>
      </w:r>
      <w:r w:rsidR="00B00C3F">
        <w:rPr>
          <w:rFonts w:ascii="Franklin Gothic Book" w:eastAsia="Times New Roman" w:hAnsi="Franklin Gothic Book" w:cs="Times New Roman"/>
          <w:color w:val="000000" w:themeColor="text1"/>
          <w:sz w:val="24"/>
          <w:szCs w:val="24"/>
        </w:rPr>
        <w:t xml:space="preserve">Mechanisms should be </w:t>
      </w:r>
      <w:r w:rsidR="00FD34B1">
        <w:rPr>
          <w:rFonts w:ascii="Franklin Gothic Book" w:eastAsia="Times New Roman" w:hAnsi="Franklin Gothic Book" w:cs="Times New Roman"/>
          <w:color w:val="000000" w:themeColor="text1"/>
          <w:sz w:val="24"/>
          <w:szCs w:val="24"/>
        </w:rPr>
        <w:t xml:space="preserve">put in place </w:t>
      </w:r>
      <w:r w:rsidR="00E80FE8">
        <w:rPr>
          <w:rFonts w:ascii="Franklin Gothic Book" w:eastAsia="Times New Roman" w:hAnsi="Franklin Gothic Book" w:cs="Times New Roman"/>
          <w:color w:val="000000" w:themeColor="text1"/>
          <w:sz w:val="24"/>
          <w:szCs w:val="24"/>
        </w:rPr>
        <w:t xml:space="preserve">to </w:t>
      </w:r>
      <w:r w:rsidR="00FD34B1">
        <w:rPr>
          <w:rFonts w:ascii="Franklin Gothic Book" w:eastAsia="Times New Roman" w:hAnsi="Franklin Gothic Book" w:cs="Times New Roman"/>
          <w:color w:val="000000" w:themeColor="text1"/>
          <w:sz w:val="24"/>
          <w:szCs w:val="24"/>
        </w:rPr>
        <w:t xml:space="preserve">enable </w:t>
      </w:r>
      <w:r w:rsidR="00BA1156">
        <w:rPr>
          <w:rFonts w:ascii="Franklin Gothic Book" w:eastAsia="Times New Roman" w:hAnsi="Franklin Gothic Book" w:cs="Times New Roman"/>
          <w:color w:val="000000" w:themeColor="text1"/>
          <w:sz w:val="24"/>
          <w:szCs w:val="24"/>
        </w:rPr>
        <w:t xml:space="preserve">ECC </w:t>
      </w:r>
      <w:r w:rsidR="00FD34B1">
        <w:rPr>
          <w:rFonts w:ascii="Franklin Gothic Book" w:eastAsia="Times New Roman" w:hAnsi="Franklin Gothic Book" w:cs="Times New Roman"/>
          <w:color w:val="000000" w:themeColor="text1"/>
          <w:sz w:val="24"/>
          <w:szCs w:val="24"/>
        </w:rPr>
        <w:t>personnel to mak</w:t>
      </w:r>
      <w:r w:rsidR="00353F4D">
        <w:rPr>
          <w:rFonts w:ascii="Franklin Gothic Book" w:eastAsia="Times New Roman" w:hAnsi="Franklin Gothic Book" w:cs="Times New Roman"/>
          <w:color w:val="000000" w:themeColor="text1"/>
          <w:sz w:val="24"/>
          <w:szCs w:val="24"/>
        </w:rPr>
        <w:t xml:space="preserve">e/receive international calls </w:t>
      </w:r>
      <w:r w:rsidR="00E765B9">
        <w:rPr>
          <w:rFonts w:ascii="Franklin Gothic Book" w:eastAsia="Times New Roman" w:hAnsi="Franklin Gothic Book" w:cs="Times New Roman"/>
          <w:color w:val="000000" w:themeColor="text1"/>
          <w:sz w:val="24"/>
          <w:szCs w:val="24"/>
        </w:rPr>
        <w:t xml:space="preserve">from </w:t>
      </w:r>
      <w:r w:rsidR="00353F4D">
        <w:rPr>
          <w:rFonts w:ascii="Franklin Gothic Book" w:eastAsia="Times New Roman" w:hAnsi="Franklin Gothic Book" w:cs="Times New Roman"/>
          <w:color w:val="000000" w:themeColor="text1"/>
          <w:sz w:val="24"/>
          <w:szCs w:val="24"/>
        </w:rPr>
        <w:t xml:space="preserve">satellite phones. </w:t>
      </w:r>
    </w:p>
    <w:p w14:paraId="5DF0164E" w14:textId="31CEEA72" w:rsidR="00D4168D" w:rsidRDefault="00D60C55" w:rsidP="001724F7">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PSAP personnel </w:t>
      </w:r>
      <w:r w:rsidR="00F4568A">
        <w:rPr>
          <w:rFonts w:ascii="Franklin Gothic Book" w:eastAsia="Times New Roman" w:hAnsi="Franklin Gothic Book" w:cs="Times New Roman"/>
          <w:color w:val="000000" w:themeColor="text1"/>
          <w:sz w:val="24"/>
          <w:szCs w:val="24"/>
        </w:rPr>
        <w:t>were unsure about the use of satellite phones</w:t>
      </w:r>
      <w:r w:rsidR="00D0310D">
        <w:rPr>
          <w:rFonts w:ascii="Franklin Gothic Book" w:eastAsia="Times New Roman" w:hAnsi="Franklin Gothic Book" w:cs="Times New Roman"/>
          <w:color w:val="000000" w:themeColor="text1"/>
          <w:sz w:val="24"/>
          <w:szCs w:val="24"/>
        </w:rPr>
        <w:t xml:space="preserve"> </w:t>
      </w:r>
      <w:r w:rsidR="008A56D7">
        <w:rPr>
          <w:rFonts w:ascii="Franklin Gothic Book" w:eastAsia="Times New Roman" w:hAnsi="Franklin Gothic Book" w:cs="Times New Roman"/>
          <w:color w:val="000000" w:themeColor="text1"/>
          <w:sz w:val="24"/>
          <w:szCs w:val="24"/>
        </w:rPr>
        <w:t xml:space="preserve">and the role of </w:t>
      </w:r>
      <w:r w:rsidR="007B0A59">
        <w:rPr>
          <w:rFonts w:ascii="Franklin Gothic Book" w:eastAsia="Times New Roman" w:hAnsi="Franklin Gothic Book" w:cs="Times New Roman"/>
          <w:color w:val="000000" w:themeColor="text1"/>
          <w:sz w:val="24"/>
          <w:szCs w:val="24"/>
        </w:rPr>
        <w:t xml:space="preserve">FirstNet in this process. </w:t>
      </w:r>
      <w:r w:rsidR="00BD73DD">
        <w:rPr>
          <w:rFonts w:ascii="Franklin Gothic Book" w:eastAsia="Times New Roman" w:hAnsi="Franklin Gothic Book" w:cs="Times New Roman"/>
          <w:color w:val="000000" w:themeColor="text1"/>
          <w:sz w:val="24"/>
          <w:szCs w:val="24"/>
        </w:rPr>
        <w:t>S</w:t>
      </w:r>
      <w:r w:rsidR="007B0A59">
        <w:rPr>
          <w:rFonts w:ascii="Franklin Gothic Book" w:eastAsia="Times New Roman" w:hAnsi="Franklin Gothic Book" w:cs="Times New Roman"/>
          <w:color w:val="000000" w:themeColor="text1"/>
          <w:sz w:val="24"/>
          <w:szCs w:val="24"/>
        </w:rPr>
        <w:t xml:space="preserve">tate should </w:t>
      </w:r>
      <w:r w:rsidR="00446026">
        <w:rPr>
          <w:rFonts w:ascii="Franklin Gothic Book" w:eastAsia="Times New Roman" w:hAnsi="Franklin Gothic Book" w:cs="Times New Roman"/>
          <w:color w:val="000000" w:themeColor="text1"/>
          <w:sz w:val="24"/>
          <w:szCs w:val="24"/>
        </w:rPr>
        <w:t xml:space="preserve">provide guidance regarding the </w:t>
      </w:r>
      <w:r w:rsidR="00F84C35">
        <w:rPr>
          <w:rFonts w:ascii="Franklin Gothic Book" w:eastAsia="Times New Roman" w:hAnsi="Franklin Gothic Book" w:cs="Times New Roman"/>
          <w:color w:val="000000" w:themeColor="text1"/>
          <w:sz w:val="24"/>
          <w:szCs w:val="24"/>
        </w:rPr>
        <w:t xml:space="preserve">use of satellite phones </w:t>
      </w:r>
      <w:r w:rsidR="00206DDD">
        <w:rPr>
          <w:rFonts w:ascii="Franklin Gothic Book" w:eastAsia="Times New Roman" w:hAnsi="Franklin Gothic Book" w:cs="Times New Roman"/>
          <w:color w:val="000000" w:themeColor="text1"/>
          <w:sz w:val="24"/>
          <w:szCs w:val="24"/>
        </w:rPr>
        <w:t xml:space="preserve">and the role of FirstNet in this process. </w:t>
      </w:r>
    </w:p>
    <w:p w14:paraId="25B1BF5D" w14:textId="6A04EDBB" w:rsidR="00D50299" w:rsidRDefault="00D50299" w:rsidP="001724F7">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D50299">
        <w:rPr>
          <w:rFonts w:ascii="Franklin Gothic Book" w:eastAsia="Times New Roman" w:hAnsi="Franklin Gothic Book" w:cs="Times New Roman"/>
          <w:color w:val="000000" w:themeColor="text1"/>
          <w:sz w:val="24"/>
          <w:szCs w:val="24"/>
        </w:rPr>
        <w:t xml:space="preserve">State should consider </w:t>
      </w:r>
      <w:r w:rsidR="00655A0D">
        <w:rPr>
          <w:rFonts w:ascii="Franklin Gothic Book" w:eastAsia="Times New Roman" w:hAnsi="Franklin Gothic Book" w:cs="Times New Roman"/>
          <w:color w:val="000000" w:themeColor="text1"/>
          <w:sz w:val="24"/>
          <w:szCs w:val="24"/>
        </w:rPr>
        <w:t xml:space="preserve">installing </w:t>
      </w:r>
      <w:r w:rsidRPr="00D50299">
        <w:rPr>
          <w:rFonts w:ascii="Franklin Gothic Book" w:eastAsia="Times New Roman" w:hAnsi="Franklin Gothic Book" w:cs="Times New Roman"/>
          <w:color w:val="000000" w:themeColor="text1"/>
          <w:sz w:val="24"/>
          <w:szCs w:val="24"/>
        </w:rPr>
        <w:t xml:space="preserve">docking stations </w:t>
      </w:r>
      <w:r w:rsidR="003C12D5">
        <w:rPr>
          <w:rFonts w:ascii="Franklin Gothic Book" w:eastAsia="Times New Roman" w:hAnsi="Franklin Gothic Book" w:cs="Times New Roman"/>
          <w:color w:val="000000" w:themeColor="text1"/>
          <w:sz w:val="24"/>
          <w:szCs w:val="24"/>
        </w:rPr>
        <w:t xml:space="preserve">in </w:t>
      </w:r>
      <w:r w:rsidRPr="00D50299">
        <w:rPr>
          <w:rFonts w:ascii="Franklin Gothic Book" w:eastAsia="Times New Roman" w:hAnsi="Franklin Gothic Book" w:cs="Times New Roman"/>
          <w:color w:val="000000" w:themeColor="text1"/>
          <w:sz w:val="24"/>
          <w:szCs w:val="24"/>
        </w:rPr>
        <w:t>the ECC for satellite devices</w:t>
      </w:r>
      <w:r w:rsidR="00932879">
        <w:rPr>
          <w:rFonts w:ascii="Franklin Gothic Book" w:eastAsia="Times New Roman" w:hAnsi="Franklin Gothic Book" w:cs="Times New Roman"/>
          <w:color w:val="000000" w:themeColor="text1"/>
          <w:sz w:val="24"/>
          <w:szCs w:val="24"/>
        </w:rPr>
        <w:t>.</w:t>
      </w:r>
    </w:p>
    <w:p w14:paraId="2E2DF8FC" w14:textId="587BD7E4" w:rsidR="00B84661" w:rsidRPr="002F37B7" w:rsidRDefault="00B84661" w:rsidP="001724F7">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State </w:t>
      </w:r>
      <w:r w:rsidR="00AD71AF">
        <w:rPr>
          <w:rFonts w:ascii="Franklin Gothic Book" w:eastAsia="Times New Roman" w:hAnsi="Franklin Gothic Book" w:cs="Times New Roman"/>
          <w:color w:val="000000" w:themeColor="text1"/>
          <w:sz w:val="24"/>
          <w:szCs w:val="24"/>
        </w:rPr>
        <w:t xml:space="preserve">needs </w:t>
      </w:r>
      <w:r>
        <w:rPr>
          <w:rFonts w:ascii="Franklin Gothic Book" w:eastAsia="Times New Roman" w:hAnsi="Franklin Gothic Book" w:cs="Times New Roman"/>
          <w:color w:val="000000" w:themeColor="text1"/>
          <w:sz w:val="24"/>
          <w:szCs w:val="24"/>
        </w:rPr>
        <w:t xml:space="preserve">to improve </w:t>
      </w:r>
      <w:r w:rsidR="00AD71AF">
        <w:rPr>
          <w:rFonts w:ascii="Franklin Gothic Book" w:eastAsia="Times New Roman" w:hAnsi="Franklin Gothic Book" w:cs="Times New Roman"/>
          <w:color w:val="000000" w:themeColor="text1"/>
          <w:sz w:val="24"/>
          <w:szCs w:val="24"/>
        </w:rPr>
        <w:t xml:space="preserve">its </w:t>
      </w:r>
      <w:r>
        <w:rPr>
          <w:rFonts w:ascii="Franklin Gothic Book" w:eastAsia="Times New Roman" w:hAnsi="Franklin Gothic Book" w:cs="Times New Roman"/>
          <w:color w:val="000000" w:themeColor="text1"/>
          <w:sz w:val="24"/>
          <w:szCs w:val="24"/>
        </w:rPr>
        <w:t>capabilities</w:t>
      </w:r>
      <w:r w:rsidR="0031520F">
        <w:rPr>
          <w:rFonts w:ascii="Franklin Gothic Book" w:eastAsia="Times New Roman" w:hAnsi="Franklin Gothic Book" w:cs="Times New Roman"/>
          <w:color w:val="000000" w:themeColor="text1"/>
          <w:sz w:val="24"/>
          <w:szCs w:val="24"/>
        </w:rPr>
        <w:t xml:space="preserve"> and backup data</w:t>
      </w:r>
      <w:r w:rsidR="00E43692">
        <w:rPr>
          <w:rFonts w:ascii="Franklin Gothic Book" w:eastAsia="Times New Roman" w:hAnsi="Franklin Gothic Book" w:cs="Times New Roman"/>
          <w:color w:val="000000" w:themeColor="text1"/>
          <w:sz w:val="24"/>
          <w:szCs w:val="24"/>
        </w:rPr>
        <w:t xml:space="preserve"> </w:t>
      </w:r>
      <w:r w:rsidR="0031520F">
        <w:rPr>
          <w:rFonts w:ascii="Franklin Gothic Book" w:eastAsia="Times New Roman" w:hAnsi="Franklin Gothic Book" w:cs="Times New Roman"/>
          <w:color w:val="000000" w:themeColor="text1"/>
          <w:sz w:val="24"/>
          <w:szCs w:val="24"/>
        </w:rPr>
        <w:t>methods</w:t>
      </w:r>
      <w:r w:rsidR="00C01766">
        <w:rPr>
          <w:rFonts w:ascii="Franklin Gothic Book" w:eastAsia="Times New Roman" w:hAnsi="Franklin Gothic Book" w:cs="Times New Roman"/>
          <w:color w:val="000000" w:themeColor="text1"/>
          <w:sz w:val="24"/>
          <w:szCs w:val="24"/>
        </w:rPr>
        <w:t xml:space="preserve">. </w:t>
      </w:r>
      <w:r w:rsidR="00DA46AD">
        <w:rPr>
          <w:rFonts w:ascii="Franklin Gothic Book" w:eastAsia="Times New Roman" w:hAnsi="Franklin Gothic Book" w:cs="Times New Roman"/>
          <w:color w:val="000000" w:themeColor="text1"/>
          <w:sz w:val="24"/>
          <w:szCs w:val="24"/>
        </w:rPr>
        <w:t xml:space="preserve">The State should consider reaching out to Starlink to discuss the possibility of contracting for a </w:t>
      </w:r>
      <w:r w:rsidR="00DA46AD" w:rsidRPr="00BB2D25">
        <w:rPr>
          <w:rFonts w:ascii="Franklin Gothic Book" w:eastAsia="Times New Roman" w:hAnsi="Franklin Gothic Book" w:cs="Times New Roman"/>
          <w:color w:val="000000" w:themeColor="text1"/>
          <w:sz w:val="24"/>
          <w:szCs w:val="24"/>
        </w:rPr>
        <w:t xml:space="preserve">pilot project </w:t>
      </w:r>
      <w:r w:rsidR="00BA7ADD">
        <w:rPr>
          <w:rFonts w:ascii="Franklin Gothic Book" w:eastAsia="Times New Roman" w:hAnsi="Franklin Gothic Book" w:cs="Times New Roman"/>
          <w:color w:val="000000" w:themeColor="text1"/>
          <w:sz w:val="24"/>
          <w:szCs w:val="24"/>
        </w:rPr>
        <w:t>to address these issues</w:t>
      </w:r>
      <w:r w:rsidR="00DA46AD" w:rsidRPr="00BB2D25">
        <w:rPr>
          <w:rFonts w:ascii="Franklin Gothic Book" w:eastAsia="Times New Roman" w:hAnsi="Franklin Gothic Book" w:cs="Times New Roman"/>
          <w:color w:val="000000" w:themeColor="text1"/>
          <w:sz w:val="24"/>
          <w:szCs w:val="24"/>
        </w:rPr>
        <w:t>.</w:t>
      </w:r>
    </w:p>
    <w:p w14:paraId="767DE87D" w14:textId="77777777" w:rsidR="00D70FE5" w:rsidRDefault="00D70FE5" w:rsidP="00D4168D">
      <w:pPr>
        <w:widowControl/>
        <w:autoSpaceDE/>
        <w:autoSpaceDN/>
        <w:ind w:left="270" w:right="270"/>
        <w:rPr>
          <w:rFonts w:ascii="Franklin Gothic Book" w:eastAsia="Times New Roman" w:hAnsi="Franklin Gothic Book" w:cs="Times New Roman"/>
          <w:b/>
          <w:bCs/>
          <w:color w:val="000000" w:themeColor="text1"/>
          <w:sz w:val="24"/>
          <w:szCs w:val="24"/>
          <w:u w:val="single"/>
        </w:rPr>
      </w:pPr>
    </w:p>
    <w:p w14:paraId="1FF71573" w14:textId="41B922EE" w:rsidR="00D4168D" w:rsidRPr="006327DC" w:rsidRDefault="00D4168D" w:rsidP="00D4168D">
      <w:pPr>
        <w:widowControl/>
        <w:autoSpaceDE/>
        <w:autoSpaceDN/>
        <w:ind w:left="270" w:right="270"/>
        <w:rPr>
          <w:rFonts w:ascii="Franklin Gothic Book" w:eastAsia="Times New Roman" w:hAnsi="Franklin Gothic Book" w:cs="Times New Roman"/>
          <w:b/>
          <w:bCs/>
          <w:color w:val="000000" w:themeColor="text1"/>
          <w:sz w:val="24"/>
          <w:szCs w:val="24"/>
          <w:u w:val="single"/>
        </w:rPr>
      </w:pPr>
      <w:r w:rsidRPr="006327DC">
        <w:rPr>
          <w:rFonts w:ascii="Franklin Gothic Book" w:eastAsia="Times New Roman" w:hAnsi="Franklin Gothic Book" w:cs="Times New Roman"/>
          <w:b/>
          <w:bCs/>
          <w:color w:val="000000" w:themeColor="text1"/>
          <w:sz w:val="24"/>
          <w:szCs w:val="24"/>
          <w:u w:val="single"/>
        </w:rPr>
        <w:t>Cell Coverage</w:t>
      </w:r>
    </w:p>
    <w:p w14:paraId="139B2825" w14:textId="4B3B18C5" w:rsidR="00D70FE5" w:rsidRPr="003F746A" w:rsidRDefault="007C0D27" w:rsidP="00BD73DD">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sidRPr="003F746A">
        <w:rPr>
          <w:rFonts w:ascii="Franklin Gothic Book" w:eastAsia="Times New Roman" w:hAnsi="Franklin Gothic Book" w:cs="Times New Roman"/>
          <w:color w:val="000000" w:themeColor="text1"/>
          <w:sz w:val="24"/>
          <w:szCs w:val="24"/>
        </w:rPr>
        <w:t xml:space="preserve">During the exercise there was ongoing </w:t>
      </w:r>
      <w:r w:rsidR="00BE4F3F" w:rsidRPr="003F746A">
        <w:rPr>
          <w:rFonts w:ascii="Franklin Gothic Book" w:eastAsia="Times New Roman" w:hAnsi="Franklin Gothic Book" w:cs="Times New Roman"/>
          <w:color w:val="000000" w:themeColor="text1"/>
          <w:sz w:val="24"/>
          <w:szCs w:val="24"/>
        </w:rPr>
        <w:t xml:space="preserve">issues </w:t>
      </w:r>
      <w:r w:rsidR="00B20C05" w:rsidRPr="003F746A">
        <w:rPr>
          <w:rFonts w:ascii="Franklin Gothic Book" w:eastAsia="Times New Roman" w:hAnsi="Franklin Gothic Book" w:cs="Times New Roman"/>
          <w:color w:val="000000" w:themeColor="text1"/>
          <w:sz w:val="24"/>
          <w:szCs w:val="24"/>
        </w:rPr>
        <w:t xml:space="preserve">with cell phone coverage </w:t>
      </w:r>
      <w:r w:rsidR="003F746A" w:rsidRPr="003F746A">
        <w:rPr>
          <w:rFonts w:ascii="Franklin Gothic Book" w:eastAsia="Times New Roman" w:hAnsi="Franklin Gothic Book" w:cs="Times New Roman"/>
          <w:color w:val="000000" w:themeColor="text1"/>
          <w:sz w:val="24"/>
          <w:szCs w:val="24"/>
        </w:rPr>
        <w:t xml:space="preserve">and </w:t>
      </w:r>
      <w:r w:rsidR="00B20C05" w:rsidRPr="003F746A">
        <w:rPr>
          <w:rFonts w:ascii="Franklin Gothic Book" w:eastAsia="Times New Roman" w:hAnsi="Franklin Gothic Book" w:cs="Times New Roman"/>
          <w:color w:val="000000" w:themeColor="text1"/>
          <w:sz w:val="24"/>
          <w:szCs w:val="24"/>
        </w:rPr>
        <w:t>congestion</w:t>
      </w:r>
      <w:r w:rsidR="003F746A" w:rsidRPr="003F746A">
        <w:rPr>
          <w:rFonts w:ascii="Franklin Gothic Book" w:eastAsia="Times New Roman" w:hAnsi="Franklin Gothic Book" w:cs="Times New Roman"/>
          <w:color w:val="000000" w:themeColor="text1"/>
          <w:sz w:val="24"/>
          <w:szCs w:val="24"/>
        </w:rPr>
        <w:t xml:space="preserve"> in the ECC. </w:t>
      </w:r>
      <w:r w:rsidR="00124EBF">
        <w:rPr>
          <w:rFonts w:ascii="Franklin Gothic Book" w:eastAsia="Times New Roman" w:hAnsi="Franklin Gothic Book" w:cs="Times New Roman"/>
          <w:color w:val="000000" w:themeColor="text1"/>
          <w:sz w:val="24"/>
          <w:szCs w:val="24"/>
        </w:rPr>
        <w:t xml:space="preserve">The State should </w:t>
      </w:r>
      <w:r w:rsidR="00064B40">
        <w:rPr>
          <w:rFonts w:ascii="Franklin Gothic Book" w:eastAsia="Times New Roman" w:hAnsi="Franklin Gothic Book" w:cs="Times New Roman"/>
          <w:color w:val="000000" w:themeColor="text1"/>
          <w:sz w:val="24"/>
          <w:szCs w:val="24"/>
        </w:rPr>
        <w:t xml:space="preserve">work with private carriers to </w:t>
      </w:r>
      <w:r w:rsidR="00EF2778">
        <w:rPr>
          <w:rFonts w:ascii="Franklin Gothic Book" w:eastAsia="Times New Roman" w:hAnsi="Franklin Gothic Book" w:cs="Times New Roman"/>
          <w:color w:val="000000" w:themeColor="text1"/>
          <w:sz w:val="24"/>
          <w:szCs w:val="24"/>
        </w:rPr>
        <w:t xml:space="preserve">explore avenues for </w:t>
      </w:r>
      <w:r w:rsidR="00064B40">
        <w:rPr>
          <w:rFonts w:ascii="Franklin Gothic Book" w:eastAsia="Times New Roman" w:hAnsi="Franklin Gothic Book" w:cs="Times New Roman"/>
          <w:color w:val="000000" w:themeColor="text1"/>
          <w:sz w:val="24"/>
          <w:szCs w:val="24"/>
        </w:rPr>
        <w:t>enhanc</w:t>
      </w:r>
      <w:r w:rsidR="00EF2778">
        <w:rPr>
          <w:rFonts w:ascii="Franklin Gothic Book" w:eastAsia="Times New Roman" w:hAnsi="Franklin Gothic Book" w:cs="Times New Roman"/>
          <w:color w:val="000000" w:themeColor="text1"/>
          <w:sz w:val="24"/>
          <w:szCs w:val="24"/>
        </w:rPr>
        <w:t>ing</w:t>
      </w:r>
      <w:r w:rsidR="00064B40">
        <w:rPr>
          <w:rFonts w:ascii="Franklin Gothic Book" w:eastAsia="Times New Roman" w:hAnsi="Franklin Gothic Book" w:cs="Times New Roman"/>
          <w:color w:val="000000" w:themeColor="text1"/>
          <w:sz w:val="24"/>
          <w:szCs w:val="24"/>
        </w:rPr>
        <w:t xml:space="preserve"> cell coverage and </w:t>
      </w:r>
      <w:r w:rsidR="003B4719">
        <w:rPr>
          <w:rFonts w:ascii="Franklin Gothic Book" w:eastAsia="Times New Roman" w:hAnsi="Franklin Gothic Book" w:cs="Times New Roman"/>
          <w:color w:val="000000" w:themeColor="text1"/>
          <w:sz w:val="24"/>
          <w:szCs w:val="24"/>
        </w:rPr>
        <w:t>minimiz</w:t>
      </w:r>
      <w:r w:rsidR="006E55DB">
        <w:rPr>
          <w:rFonts w:ascii="Franklin Gothic Book" w:eastAsia="Times New Roman" w:hAnsi="Franklin Gothic Book" w:cs="Times New Roman"/>
          <w:color w:val="000000" w:themeColor="text1"/>
          <w:sz w:val="24"/>
          <w:szCs w:val="24"/>
        </w:rPr>
        <w:t>ing</w:t>
      </w:r>
      <w:r w:rsidR="003B4719">
        <w:rPr>
          <w:rFonts w:ascii="Franklin Gothic Book" w:eastAsia="Times New Roman" w:hAnsi="Franklin Gothic Book" w:cs="Times New Roman"/>
          <w:color w:val="000000" w:themeColor="text1"/>
          <w:sz w:val="24"/>
          <w:szCs w:val="24"/>
        </w:rPr>
        <w:t xml:space="preserve"> congestion during heavy usage periods</w:t>
      </w:r>
      <w:r w:rsidR="00BD73DD">
        <w:rPr>
          <w:rFonts w:ascii="Franklin Gothic Book" w:eastAsia="Times New Roman" w:hAnsi="Franklin Gothic Book" w:cs="Times New Roman"/>
          <w:color w:val="000000" w:themeColor="text1"/>
          <w:sz w:val="24"/>
          <w:szCs w:val="24"/>
        </w:rPr>
        <w:t xml:space="preserve">, </w:t>
      </w:r>
      <w:r w:rsidR="00EF2778">
        <w:rPr>
          <w:rFonts w:ascii="Franklin Gothic Book" w:eastAsia="Times New Roman" w:hAnsi="Franklin Gothic Book" w:cs="Times New Roman"/>
          <w:color w:val="000000" w:themeColor="text1"/>
          <w:sz w:val="24"/>
          <w:szCs w:val="24"/>
        </w:rPr>
        <w:t xml:space="preserve">particularly </w:t>
      </w:r>
      <w:r w:rsidR="006E55DB">
        <w:rPr>
          <w:rFonts w:ascii="Franklin Gothic Book" w:eastAsia="Times New Roman" w:hAnsi="Franklin Gothic Book" w:cs="Times New Roman"/>
          <w:color w:val="000000" w:themeColor="text1"/>
          <w:sz w:val="24"/>
          <w:szCs w:val="24"/>
        </w:rPr>
        <w:t>during incidents.</w:t>
      </w:r>
    </w:p>
    <w:p w14:paraId="20E8CB3F" w14:textId="77777777" w:rsidR="00596BC8" w:rsidRDefault="00596BC8" w:rsidP="000F7615">
      <w:pPr>
        <w:widowControl/>
        <w:autoSpaceDE/>
        <w:autoSpaceDN/>
        <w:ind w:left="270" w:right="270"/>
        <w:rPr>
          <w:rFonts w:ascii="Franklin Gothic Book" w:eastAsia="Times New Roman" w:hAnsi="Franklin Gothic Book" w:cs="Times New Roman"/>
          <w:b/>
          <w:bCs/>
          <w:color w:val="000000" w:themeColor="text1"/>
          <w:sz w:val="24"/>
          <w:szCs w:val="24"/>
          <w:u w:val="single"/>
        </w:rPr>
      </w:pPr>
    </w:p>
    <w:p w14:paraId="04A51ABF" w14:textId="39558554" w:rsidR="000F7615" w:rsidRPr="006327DC" w:rsidRDefault="00D70FE5" w:rsidP="000F7615">
      <w:pPr>
        <w:widowControl/>
        <w:autoSpaceDE/>
        <w:autoSpaceDN/>
        <w:ind w:left="270" w:right="270"/>
        <w:rPr>
          <w:rFonts w:ascii="Franklin Gothic Book" w:eastAsia="Times New Roman" w:hAnsi="Franklin Gothic Book" w:cs="Times New Roman"/>
          <w:b/>
          <w:bCs/>
          <w:color w:val="000000" w:themeColor="text1"/>
          <w:sz w:val="24"/>
          <w:szCs w:val="24"/>
          <w:u w:val="single"/>
        </w:rPr>
      </w:pPr>
      <w:r w:rsidRPr="006327DC">
        <w:rPr>
          <w:rFonts w:ascii="Franklin Gothic Book" w:eastAsia="Times New Roman" w:hAnsi="Franklin Gothic Book" w:cs="Times New Roman"/>
          <w:b/>
          <w:bCs/>
          <w:color w:val="000000" w:themeColor="text1"/>
          <w:sz w:val="24"/>
          <w:szCs w:val="24"/>
          <w:u w:val="single"/>
        </w:rPr>
        <w:t>Collaborative Software</w:t>
      </w:r>
      <w:r w:rsidR="000F7615" w:rsidRPr="006327DC">
        <w:rPr>
          <w:rFonts w:ascii="Franklin Gothic Book" w:eastAsia="Times New Roman" w:hAnsi="Franklin Gothic Book" w:cs="Times New Roman"/>
          <w:b/>
          <w:bCs/>
          <w:color w:val="000000" w:themeColor="text1"/>
          <w:sz w:val="24"/>
          <w:szCs w:val="24"/>
          <w:u w:val="single"/>
        </w:rPr>
        <w:t xml:space="preserve"> </w:t>
      </w:r>
    </w:p>
    <w:p w14:paraId="4CFFD712" w14:textId="65596B07" w:rsidR="000F7615" w:rsidRDefault="00197A83" w:rsidP="00AA530A">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Due to the lack of collaborative software</w:t>
      </w:r>
      <w:r w:rsidR="0089388A">
        <w:rPr>
          <w:rFonts w:ascii="Franklin Gothic Book" w:eastAsia="Times New Roman" w:hAnsi="Franklin Gothic Book" w:cs="Times New Roman"/>
          <w:color w:val="000000" w:themeColor="text1"/>
          <w:sz w:val="24"/>
          <w:szCs w:val="24"/>
        </w:rPr>
        <w:t>,</w:t>
      </w:r>
      <w:r w:rsidR="00C15E2B">
        <w:rPr>
          <w:rFonts w:ascii="Franklin Gothic Book" w:eastAsia="Times New Roman" w:hAnsi="Franklin Gothic Book" w:cs="Times New Roman"/>
          <w:color w:val="000000" w:themeColor="text1"/>
          <w:sz w:val="24"/>
          <w:szCs w:val="24"/>
        </w:rPr>
        <w:t xml:space="preserve"> </w:t>
      </w:r>
      <w:r w:rsidR="008A2BEC">
        <w:rPr>
          <w:rFonts w:ascii="Franklin Gothic Book" w:eastAsia="Times New Roman" w:hAnsi="Franklin Gothic Book" w:cs="Times New Roman"/>
          <w:color w:val="000000" w:themeColor="text1"/>
          <w:sz w:val="24"/>
          <w:szCs w:val="24"/>
        </w:rPr>
        <w:t xml:space="preserve">ECC </w:t>
      </w:r>
      <w:r w:rsidR="00122BAB">
        <w:rPr>
          <w:rFonts w:ascii="Franklin Gothic Book" w:eastAsia="Times New Roman" w:hAnsi="Franklin Gothic Book" w:cs="Times New Roman"/>
          <w:color w:val="000000" w:themeColor="text1"/>
          <w:sz w:val="24"/>
          <w:szCs w:val="24"/>
        </w:rPr>
        <w:t xml:space="preserve">exercise </w:t>
      </w:r>
      <w:r w:rsidR="008A2BEC">
        <w:rPr>
          <w:rFonts w:ascii="Franklin Gothic Book" w:eastAsia="Times New Roman" w:hAnsi="Franklin Gothic Book" w:cs="Times New Roman"/>
          <w:color w:val="000000" w:themeColor="text1"/>
          <w:sz w:val="24"/>
          <w:szCs w:val="24"/>
        </w:rPr>
        <w:t xml:space="preserve">personnel were </w:t>
      </w:r>
      <w:r w:rsidR="00C33B71">
        <w:rPr>
          <w:rFonts w:ascii="Franklin Gothic Book" w:eastAsia="Times New Roman" w:hAnsi="Franklin Gothic Book" w:cs="Times New Roman"/>
          <w:color w:val="000000" w:themeColor="text1"/>
          <w:sz w:val="24"/>
          <w:szCs w:val="24"/>
        </w:rPr>
        <w:t>required t</w:t>
      </w:r>
      <w:r w:rsidR="008A2BEC">
        <w:rPr>
          <w:rFonts w:ascii="Franklin Gothic Book" w:eastAsia="Times New Roman" w:hAnsi="Franklin Gothic Book" w:cs="Times New Roman"/>
          <w:color w:val="000000" w:themeColor="text1"/>
          <w:sz w:val="24"/>
          <w:szCs w:val="24"/>
        </w:rPr>
        <w:t xml:space="preserve">o pass around a single laptop in order to </w:t>
      </w:r>
      <w:r w:rsidR="00C206BB">
        <w:rPr>
          <w:rFonts w:ascii="Franklin Gothic Book" w:eastAsia="Times New Roman" w:hAnsi="Franklin Gothic Book" w:cs="Times New Roman"/>
          <w:color w:val="000000" w:themeColor="text1"/>
          <w:sz w:val="24"/>
          <w:szCs w:val="24"/>
        </w:rPr>
        <w:t xml:space="preserve">edit the exercise spreadsheet of activities.  </w:t>
      </w:r>
      <w:r w:rsidR="000F7615" w:rsidRPr="002F37B7">
        <w:rPr>
          <w:rFonts w:ascii="Franklin Gothic Book" w:eastAsia="Times New Roman" w:hAnsi="Franklin Gothic Book" w:cs="Times New Roman"/>
          <w:color w:val="000000" w:themeColor="text1"/>
          <w:sz w:val="24"/>
          <w:szCs w:val="24"/>
        </w:rPr>
        <w:t>The</w:t>
      </w:r>
      <w:r w:rsidR="000E59CD">
        <w:rPr>
          <w:rFonts w:ascii="Franklin Gothic Book" w:eastAsia="Times New Roman" w:hAnsi="Franklin Gothic Book" w:cs="Times New Roman"/>
          <w:color w:val="000000" w:themeColor="text1"/>
          <w:sz w:val="24"/>
          <w:szCs w:val="24"/>
        </w:rPr>
        <w:t xml:space="preserve"> State should consider purchasing </w:t>
      </w:r>
      <w:r w:rsidR="00FE54EB">
        <w:rPr>
          <w:rFonts w:ascii="Franklin Gothic Book" w:eastAsia="Times New Roman" w:hAnsi="Franklin Gothic Book" w:cs="Times New Roman"/>
          <w:color w:val="000000" w:themeColor="text1"/>
          <w:sz w:val="24"/>
          <w:szCs w:val="24"/>
        </w:rPr>
        <w:t>and employing standard software (i.e., teams) for real-time document collaboration and set</w:t>
      </w:r>
      <w:r>
        <w:rPr>
          <w:rFonts w:ascii="Franklin Gothic Book" w:eastAsia="Times New Roman" w:hAnsi="Franklin Gothic Book" w:cs="Times New Roman"/>
          <w:color w:val="000000" w:themeColor="text1"/>
          <w:sz w:val="24"/>
          <w:szCs w:val="24"/>
        </w:rPr>
        <w:t>ting</w:t>
      </w:r>
      <w:r w:rsidR="00FE54EB">
        <w:rPr>
          <w:rFonts w:ascii="Franklin Gothic Book" w:eastAsia="Times New Roman" w:hAnsi="Franklin Gothic Book" w:cs="Times New Roman"/>
          <w:color w:val="000000" w:themeColor="text1"/>
          <w:sz w:val="24"/>
          <w:szCs w:val="24"/>
        </w:rPr>
        <w:t xml:space="preserve"> up temporary access for users to open </w:t>
      </w:r>
      <w:r>
        <w:rPr>
          <w:rFonts w:ascii="Franklin Gothic Book" w:eastAsia="Times New Roman" w:hAnsi="Franklin Gothic Book" w:cs="Times New Roman"/>
          <w:color w:val="000000" w:themeColor="text1"/>
          <w:sz w:val="24"/>
          <w:szCs w:val="24"/>
        </w:rPr>
        <w:t xml:space="preserve">and to modify the </w:t>
      </w:r>
      <w:r w:rsidR="00FE54EB">
        <w:rPr>
          <w:rFonts w:ascii="Franklin Gothic Book" w:eastAsia="Times New Roman" w:hAnsi="Franklin Gothic Book" w:cs="Times New Roman"/>
          <w:color w:val="000000" w:themeColor="text1"/>
          <w:sz w:val="24"/>
          <w:szCs w:val="24"/>
        </w:rPr>
        <w:t xml:space="preserve">shared </w:t>
      </w:r>
      <w:r w:rsidR="00BD73DD">
        <w:rPr>
          <w:rFonts w:ascii="Franklin Gothic Book" w:eastAsia="Times New Roman" w:hAnsi="Franklin Gothic Book" w:cs="Times New Roman"/>
          <w:color w:val="000000" w:themeColor="text1"/>
          <w:sz w:val="24"/>
          <w:szCs w:val="24"/>
        </w:rPr>
        <w:t>spreadsheet/files.</w:t>
      </w:r>
    </w:p>
    <w:p w14:paraId="538E07A3" w14:textId="77777777" w:rsidR="001C2A15" w:rsidRDefault="001C2A15" w:rsidP="00BD73DD">
      <w:pPr>
        <w:pStyle w:val="ListParagraph"/>
        <w:widowControl/>
        <w:autoSpaceDE/>
        <w:autoSpaceDN/>
        <w:ind w:left="1080" w:right="270"/>
        <w:rPr>
          <w:rFonts w:ascii="Franklin Gothic Book" w:eastAsia="Times New Roman" w:hAnsi="Franklin Gothic Book" w:cs="Times New Roman"/>
          <w:b/>
          <w:bCs/>
          <w:color w:val="000000" w:themeColor="text1"/>
          <w:sz w:val="24"/>
          <w:szCs w:val="24"/>
        </w:rPr>
      </w:pPr>
    </w:p>
    <w:p w14:paraId="30E03D18" w14:textId="25CEEECB" w:rsidR="001C2A15" w:rsidRPr="006327DC" w:rsidRDefault="001C2A15" w:rsidP="000F7615">
      <w:pPr>
        <w:widowControl/>
        <w:autoSpaceDE/>
        <w:autoSpaceDN/>
        <w:ind w:left="270" w:right="270"/>
        <w:rPr>
          <w:rFonts w:ascii="Franklin Gothic Book" w:eastAsia="Times New Roman" w:hAnsi="Franklin Gothic Book" w:cs="Times New Roman"/>
          <w:b/>
          <w:bCs/>
          <w:color w:val="000000" w:themeColor="text1"/>
          <w:sz w:val="24"/>
          <w:szCs w:val="24"/>
          <w:u w:val="single"/>
        </w:rPr>
      </w:pPr>
      <w:r w:rsidRPr="006327DC">
        <w:rPr>
          <w:rFonts w:ascii="Franklin Gothic Book" w:eastAsia="Times New Roman" w:hAnsi="Franklin Gothic Book" w:cs="Times New Roman"/>
          <w:b/>
          <w:bCs/>
          <w:color w:val="000000" w:themeColor="text1"/>
          <w:sz w:val="24"/>
          <w:szCs w:val="24"/>
          <w:u w:val="single"/>
        </w:rPr>
        <w:t>ESF-2</w:t>
      </w:r>
    </w:p>
    <w:p w14:paraId="4D74C624" w14:textId="72C5D4FB" w:rsidR="006A5A3C" w:rsidRDefault="00AD5CCE" w:rsidP="00AA530A">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The </w:t>
      </w:r>
      <w:r w:rsidR="006A5A3C">
        <w:rPr>
          <w:rFonts w:ascii="Franklin Gothic Book" w:eastAsia="Times New Roman" w:hAnsi="Franklin Gothic Book" w:cs="Times New Roman"/>
          <w:color w:val="000000" w:themeColor="text1"/>
          <w:sz w:val="24"/>
          <w:szCs w:val="24"/>
        </w:rPr>
        <w:t xml:space="preserve">ESF-2 Annex </w:t>
      </w:r>
      <w:r>
        <w:rPr>
          <w:rFonts w:ascii="Franklin Gothic Book" w:eastAsia="Times New Roman" w:hAnsi="Franklin Gothic Book" w:cs="Times New Roman"/>
          <w:color w:val="000000" w:themeColor="text1"/>
          <w:sz w:val="24"/>
          <w:szCs w:val="24"/>
        </w:rPr>
        <w:t xml:space="preserve">was </w:t>
      </w:r>
      <w:r w:rsidR="006A5A3C">
        <w:rPr>
          <w:rFonts w:ascii="Franklin Gothic Book" w:eastAsia="Times New Roman" w:hAnsi="Franklin Gothic Book" w:cs="Times New Roman"/>
          <w:color w:val="000000" w:themeColor="text1"/>
          <w:sz w:val="24"/>
          <w:szCs w:val="24"/>
        </w:rPr>
        <w:t>out of date and needs to be updated</w:t>
      </w:r>
      <w:r>
        <w:rPr>
          <w:rFonts w:ascii="Franklin Gothic Book" w:eastAsia="Times New Roman" w:hAnsi="Franklin Gothic Book" w:cs="Times New Roman"/>
          <w:color w:val="000000" w:themeColor="text1"/>
          <w:sz w:val="24"/>
          <w:szCs w:val="24"/>
        </w:rPr>
        <w:t xml:space="preserve">, specifically the </w:t>
      </w:r>
      <w:r w:rsidR="006E42D3">
        <w:rPr>
          <w:rFonts w:ascii="Franklin Gothic Book" w:eastAsia="Times New Roman" w:hAnsi="Franklin Gothic Book" w:cs="Times New Roman"/>
          <w:color w:val="000000" w:themeColor="text1"/>
          <w:sz w:val="24"/>
          <w:szCs w:val="24"/>
        </w:rPr>
        <w:t>roles and responsibilities</w:t>
      </w:r>
      <w:r>
        <w:rPr>
          <w:rFonts w:ascii="Franklin Gothic Book" w:eastAsia="Times New Roman" w:hAnsi="Franklin Gothic Book" w:cs="Times New Roman"/>
          <w:color w:val="000000" w:themeColor="text1"/>
          <w:sz w:val="24"/>
          <w:szCs w:val="24"/>
        </w:rPr>
        <w:t xml:space="preserve"> </w:t>
      </w:r>
      <w:r w:rsidR="00FE3AAD">
        <w:rPr>
          <w:rFonts w:ascii="Franklin Gothic Book" w:eastAsia="Times New Roman" w:hAnsi="Franklin Gothic Book" w:cs="Times New Roman"/>
          <w:color w:val="000000" w:themeColor="text1"/>
          <w:sz w:val="24"/>
          <w:szCs w:val="24"/>
        </w:rPr>
        <w:t>of all ESF-2 personnel.</w:t>
      </w:r>
    </w:p>
    <w:p w14:paraId="19F0447D" w14:textId="1136EB1B" w:rsidR="00575FC4" w:rsidRDefault="00015DAE" w:rsidP="00575FC4">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As the </w:t>
      </w:r>
      <w:r w:rsidR="000F7615" w:rsidRPr="00575FC4">
        <w:rPr>
          <w:rFonts w:ascii="Franklin Gothic Book" w:eastAsia="Times New Roman" w:hAnsi="Franklin Gothic Book" w:cs="Times New Roman"/>
          <w:color w:val="000000" w:themeColor="text1"/>
          <w:sz w:val="24"/>
          <w:szCs w:val="24"/>
        </w:rPr>
        <w:t xml:space="preserve">ESF-2 footprint </w:t>
      </w:r>
      <w:r>
        <w:rPr>
          <w:rFonts w:ascii="Franklin Gothic Book" w:eastAsia="Times New Roman" w:hAnsi="Franklin Gothic Book" w:cs="Times New Roman"/>
          <w:color w:val="000000" w:themeColor="text1"/>
          <w:sz w:val="24"/>
          <w:szCs w:val="24"/>
        </w:rPr>
        <w:t xml:space="preserve">expands it </w:t>
      </w:r>
      <w:r w:rsidR="000F7615" w:rsidRPr="00575FC4">
        <w:rPr>
          <w:rFonts w:ascii="Franklin Gothic Book" w:eastAsia="Times New Roman" w:hAnsi="Franklin Gothic Book" w:cs="Times New Roman"/>
          <w:color w:val="000000" w:themeColor="text1"/>
          <w:sz w:val="24"/>
          <w:szCs w:val="24"/>
        </w:rPr>
        <w:t xml:space="preserve">will quickly exceed the ECC’s </w:t>
      </w:r>
      <w:r w:rsidR="005B73EE" w:rsidRPr="00575FC4">
        <w:rPr>
          <w:rFonts w:ascii="Franklin Gothic Book" w:eastAsia="Times New Roman" w:hAnsi="Franklin Gothic Book" w:cs="Times New Roman"/>
          <w:color w:val="000000" w:themeColor="text1"/>
          <w:sz w:val="24"/>
          <w:szCs w:val="24"/>
        </w:rPr>
        <w:t>ca</w:t>
      </w:r>
      <w:r w:rsidR="00BD34E9" w:rsidRPr="00575FC4">
        <w:rPr>
          <w:rFonts w:ascii="Franklin Gothic Book" w:eastAsia="Times New Roman" w:hAnsi="Franklin Gothic Book" w:cs="Times New Roman"/>
          <w:color w:val="000000" w:themeColor="text1"/>
          <w:sz w:val="24"/>
          <w:szCs w:val="24"/>
        </w:rPr>
        <w:t>p</w:t>
      </w:r>
      <w:r w:rsidR="000F7615" w:rsidRPr="00575FC4">
        <w:rPr>
          <w:rFonts w:ascii="Franklin Gothic Book" w:eastAsia="Times New Roman" w:hAnsi="Franklin Gothic Book" w:cs="Times New Roman"/>
          <w:color w:val="000000" w:themeColor="text1"/>
          <w:sz w:val="24"/>
          <w:szCs w:val="24"/>
        </w:rPr>
        <w:t>ability to host</w:t>
      </w:r>
      <w:r>
        <w:rPr>
          <w:rFonts w:ascii="Franklin Gothic Book" w:eastAsia="Times New Roman" w:hAnsi="Franklin Gothic Book" w:cs="Times New Roman"/>
          <w:color w:val="000000" w:themeColor="text1"/>
          <w:sz w:val="24"/>
          <w:szCs w:val="24"/>
        </w:rPr>
        <w:t xml:space="preserve"> ESF-2 personne</w:t>
      </w:r>
      <w:r w:rsidR="008C1550">
        <w:rPr>
          <w:rFonts w:ascii="Franklin Gothic Book" w:eastAsia="Times New Roman" w:hAnsi="Franklin Gothic Book" w:cs="Times New Roman"/>
          <w:color w:val="000000" w:themeColor="text1"/>
          <w:sz w:val="24"/>
          <w:szCs w:val="24"/>
        </w:rPr>
        <w:t xml:space="preserve">l. The State </w:t>
      </w:r>
      <w:r w:rsidR="0089388A">
        <w:rPr>
          <w:rFonts w:ascii="Franklin Gothic Book" w:eastAsia="Times New Roman" w:hAnsi="Franklin Gothic Book" w:cs="Times New Roman"/>
          <w:color w:val="000000" w:themeColor="text1"/>
          <w:sz w:val="24"/>
          <w:szCs w:val="24"/>
        </w:rPr>
        <w:t xml:space="preserve">could </w:t>
      </w:r>
      <w:r w:rsidR="008C1550">
        <w:rPr>
          <w:rFonts w:ascii="Franklin Gothic Book" w:eastAsia="Times New Roman" w:hAnsi="Franklin Gothic Book" w:cs="Times New Roman"/>
          <w:color w:val="000000" w:themeColor="text1"/>
          <w:sz w:val="24"/>
          <w:szCs w:val="24"/>
        </w:rPr>
        <w:t xml:space="preserve">consider </w:t>
      </w:r>
      <w:r w:rsidR="008B5FFB">
        <w:rPr>
          <w:rFonts w:ascii="Franklin Gothic Book" w:eastAsia="Times New Roman" w:hAnsi="Franklin Gothic Book" w:cs="Times New Roman"/>
          <w:color w:val="000000" w:themeColor="text1"/>
          <w:sz w:val="24"/>
          <w:szCs w:val="24"/>
        </w:rPr>
        <w:t xml:space="preserve">temporarily </w:t>
      </w:r>
      <w:r w:rsidR="008C1550">
        <w:rPr>
          <w:rFonts w:ascii="Franklin Gothic Book" w:eastAsia="Times New Roman" w:hAnsi="Franklin Gothic Book" w:cs="Times New Roman"/>
          <w:color w:val="000000" w:themeColor="text1"/>
          <w:sz w:val="24"/>
          <w:szCs w:val="24"/>
        </w:rPr>
        <w:t>utiliz</w:t>
      </w:r>
      <w:r w:rsidR="00BD73DD">
        <w:rPr>
          <w:rFonts w:ascii="Franklin Gothic Book" w:eastAsia="Times New Roman" w:hAnsi="Franklin Gothic Book" w:cs="Times New Roman"/>
          <w:color w:val="000000" w:themeColor="text1"/>
          <w:sz w:val="24"/>
          <w:szCs w:val="24"/>
        </w:rPr>
        <w:t>ing</w:t>
      </w:r>
      <w:r w:rsidR="008C1550">
        <w:rPr>
          <w:rFonts w:ascii="Franklin Gothic Book" w:eastAsia="Times New Roman" w:hAnsi="Franklin Gothic Book" w:cs="Times New Roman"/>
          <w:color w:val="000000" w:themeColor="text1"/>
          <w:sz w:val="24"/>
          <w:szCs w:val="24"/>
        </w:rPr>
        <w:t xml:space="preserve"> the </w:t>
      </w:r>
      <w:r w:rsidR="00BD34E9" w:rsidRPr="00575FC4">
        <w:rPr>
          <w:rFonts w:ascii="Franklin Gothic Book" w:eastAsia="Times New Roman" w:hAnsi="Franklin Gothic Book" w:cs="Times New Roman"/>
          <w:color w:val="000000" w:themeColor="text1"/>
          <w:sz w:val="24"/>
          <w:szCs w:val="24"/>
        </w:rPr>
        <w:t>SWIC</w:t>
      </w:r>
      <w:r w:rsidR="0092032C" w:rsidRPr="00575FC4">
        <w:rPr>
          <w:rFonts w:ascii="Franklin Gothic Book" w:eastAsia="Times New Roman" w:hAnsi="Franklin Gothic Book" w:cs="Times New Roman"/>
          <w:color w:val="000000" w:themeColor="text1"/>
          <w:sz w:val="24"/>
          <w:szCs w:val="24"/>
        </w:rPr>
        <w:t>’s</w:t>
      </w:r>
      <w:r w:rsidR="00BD34E9" w:rsidRPr="00575FC4">
        <w:rPr>
          <w:rFonts w:ascii="Franklin Gothic Book" w:eastAsia="Times New Roman" w:hAnsi="Franklin Gothic Book" w:cs="Times New Roman"/>
          <w:color w:val="000000" w:themeColor="text1"/>
          <w:sz w:val="24"/>
          <w:szCs w:val="24"/>
        </w:rPr>
        <w:t xml:space="preserve"> off</w:t>
      </w:r>
      <w:r w:rsidR="000F7615" w:rsidRPr="00575FC4">
        <w:rPr>
          <w:rFonts w:ascii="Franklin Gothic Book" w:eastAsia="Times New Roman" w:hAnsi="Franklin Gothic Book" w:cs="Times New Roman"/>
          <w:color w:val="000000" w:themeColor="text1"/>
          <w:sz w:val="24"/>
          <w:szCs w:val="24"/>
        </w:rPr>
        <w:t xml:space="preserve">ice </w:t>
      </w:r>
      <w:r w:rsidR="00BD34E9" w:rsidRPr="00575FC4">
        <w:rPr>
          <w:rFonts w:ascii="Franklin Gothic Book" w:eastAsia="Times New Roman" w:hAnsi="Franklin Gothic Book" w:cs="Times New Roman"/>
          <w:color w:val="000000" w:themeColor="text1"/>
          <w:sz w:val="24"/>
          <w:szCs w:val="24"/>
        </w:rPr>
        <w:t xml:space="preserve">as a </w:t>
      </w:r>
      <w:r w:rsidR="000F7615" w:rsidRPr="00575FC4">
        <w:rPr>
          <w:rFonts w:ascii="Franklin Gothic Book" w:eastAsia="Times New Roman" w:hAnsi="Franklin Gothic Book" w:cs="Times New Roman"/>
          <w:color w:val="000000" w:themeColor="text1"/>
          <w:sz w:val="24"/>
          <w:szCs w:val="24"/>
        </w:rPr>
        <w:t>back-up</w:t>
      </w:r>
      <w:r w:rsidR="00BD34E9" w:rsidRPr="00575FC4">
        <w:rPr>
          <w:rFonts w:ascii="Franklin Gothic Book" w:eastAsia="Times New Roman" w:hAnsi="Franklin Gothic Book" w:cs="Times New Roman"/>
          <w:color w:val="000000" w:themeColor="text1"/>
          <w:sz w:val="24"/>
          <w:szCs w:val="24"/>
        </w:rPr>
        <w:t xml:space="preserve"> location</w:t>
      </w:r>
      <w:r w:rsidR="008B5FFB">
        <w:rPr>
          <w:rFonts w:ascii="Franklin Gothic Book" w:eastAsia="Times New Roman" w:hAnsi="Franklin Gothic Book" w:cs="Times New Roman"/>
          <w:color w:val="000000" w:themeColor="text1"/>
          <w:sz w:val="24"/>
          <w:szCs w:val="24"/>
        </w:rPr>
        <w:t>. However</w:t>
      </w:r>
      <w:r w:rsidR="00B47F20">
        <w:rPr>
          <w:rFonts w:ascii="Franklin Gothic Book" w:eastAsia="Times New Roman" w:hAnsi="Franklin Gothic Book" w:cs="Times New Roman"/>
          <w:color w:val="000000" w:themeColor="text1"/>
          <w:sz w:val="24"/>
          <w:szCs w:val="24"/>
        </w:rPr>
        <w:t xml:space="preserve">, since </w:t>
      </w:r>
      <w:r w:rsidR="00BD34E9" w:rsidRPr="00575FC4">
        <w:rPr>
          <w:rFonts w:ascii="Franklin Gothic Book" w:eastAsia="Times New Roman" w:hAnsi="Franklin Gothic Book" w:cs="Times New Roman"/>
          <w:color w:val="000000" w:themeColor="text1"/>
          <w:sz w:val="24"/>
          <w:szCs w:val="24"/>
        </w:rPr>
        <w:t xml:space="preserve">the </w:t>
      </w:r>
      <w:r w:rsidR="000F7615" w:rsidRPr="00575FC4">
        <w:rPr>
          <w:rFonts w:ascii="Franklin Gothic Book" w:eastAsia="Times New Roman" w:hAnsi="Franklin Gothic Book" w:cs="Times New Roman"/>
          <w:color w:val="000000" w:themeColor="text1"/>
          <w:sz w:val="24"/>
          <w:szCs w:val="24"/>
        </w:rPr>
        <w:t xml:space="preserve">building </w:t>
      </w:r>
      <w:r w:rsidR="00F65868" w:rsidRPr="00575FC4">
        <w:rPr>
          <w:rFonts w:ascii="Franklin Gothic Book" w:eastAsia="Times New Roman" w:hAnsi="Franklin Gothic Book" w:cs="Times New Roman"/>
          <w:color w:val="000000" w:themeColor="text1"/>
          <w:sz w:val="24"/>
          <w:szCs w:val="24"/>
        </w:rPr>
        <w:t>does not have</w:t>
      </w:r>
      <w:r w:rsidR="00AA530A" w:rsidRPr="00575FC4">
        <w:rPr>
          <w:rFonts w:ascii="Franklin Gothic Book" w:eastAsia="Times New Roman" w:hAnsi="Franklin Gothic Book" w:cs="Times New Roman"/>
          <w:color w:val="000000" w:themeColor="text1"/>
          <w:sz w:val="24"/>
          <w:szCs w:val="24"/>
        </w:rPr>
        <w:t xml:space="preserve"> </w:t>
      </w:r>
      <w:r w:rsidR="000F7615" w:rsidRPr="00575FC4">
        <w:rPr>
          <w:rFonts w:ascii="Franklin Gothic Book" w:eastAsia="Times New Roman" w:hAnsi="Franklin Gothic Book" w:cs="Times New Roman"/>
          <w:color w:val="000000" w:themeColor="text1"/>
          <w:sz w:val="24"/>
          <w:szCs w:val="24"/>
        </w:rPr>
        <w:t>redundant power/communications</w:t>
      </w:r>
      <w:r w:rsidR="0089388A">
        <w:rPr>
          <w:rFonts w:ascii="Franklin Gothic Book" w:eastAsia="Times New Roman" w:hAnsi="Franklin Gothic Book" w:cs="Times New Roman"/>
          <w:color w:val="000000" w:themeColor="text1"/>
          <w:sz w:val="24"/>
          <w:szCs w:val="24"/>
        </w:rPr>
        <w:t>,</w:t>
      </w:r>
      <w:r w:rsidR="00575FC4" w:rsidRPr="00575FC4">
        <w:rPr>
          <w:rFonts w:ascii="Franklin Gothic Book" w:eastAsia="Times New Roman" w:hAnsi="Franklin Gothic Book" w:cs="Times New Roman"/>
          <w:color w:val="000000" w:themeColor="text1"/>
          <w:sz w:val="24"/>
          <w:szCs w:val="24"/>
        </w:rPr>
        <w:t xml:space="preserve"> a plan</w:t>
      </w:r>
      <w:r w:rsidR="00575FC4">
        <w:rPr>
          <w:rFonts w:ascii="Franklin Gothic Book" w:eastAsia="Times New Roman" w:hAnsi="Franklin Gothic Book" w:cs="Times New Roman"/>
          <w:color w:val="000000" w:themeColor="text1"/>
          <w:sz w:val="24"/>
          <w:szCs w:val="24"/>
        </w:rPr>
        <w:t xml:space="preserve"> must be </w:t>
      </w:r>
      <w:r w:rsidR="00BA5789">
        <w:rPr>
          <w:rFonts w:ascii="Franklin Gothic Book" w:eastAsia="Times New Roman" w:hAnsi="Franklin Gothic Book" w:cs="Times New Roman"/>
          <w:color w:val="000000" w:themeColor="text1"/>
          <w:sz w:val="24"/>
          <w:szCs w:val="24"/>
        </w:rPr>
        <w:t>developed,</w:t>
      </w:r>
      <w:r w:rsidR="00575FC4">
        <w:rPr>
          <w:rFonts w:ascii="Franklin Gothic Book" w:eastAsia="Times New Roman" w:hAnsi="Franklin Gothic Book" w:cs="Times New Roman"/>
          <w:color w:val="000000" w:themeColor="text1"/>
          <w:sz w:val="24"/>
          <w:szCs w:val="24"/>
        </w:rPr>
        <w:t xml:space="preserve"> and logistics arranged to host personnel in </w:t>
      </w:r>
      <w:r w:rsidR="00B47F20">
        <w:rPr>
          <w:rFonts w:ascii="Franklin Gothic Book" w:eastAsia="Times New Roman" w:hAnsi="Franklin Gothic Book" w:cs="Times New Roman"/>
          <w:color w:val="000000" w:themeColor="text1"/>
          <w:sz w:val="24"/>
          <w:szCs w:val="24"/>
        </w:rPr>
        <w:t xml:space="preserve">local </w:t>
      </w:r>
      <w:r w:rsidR="00575FC4">
        <w:rPr>
          <w:rFonts w:ascii="Franklin Gothic Book" w:eastAsia="Times New Roman" w:hAnsi="Franklin Gothic Book" w:cs="Times New Roman"/>
          <w:color w:val="000000" w:themeColor="text1"/>
          <w:sz w:val="24"/>
          <w:szCs w:val="24"/>
        </w:rPr>
        <w:t>locations</w:t>
      </w:r>
      <w:r w:rsidR="00D03428">
        <w:rPr>
          <w:rFonts w:ascii="Franklin Gothic Book" w:eastAsia="Times New Roman" w:hAnsi="Franklin Gothic Book" w:cs="Times New Roman"/>
          <w:color w:val="000000" w:themeColor="text1"/>
          <w:sz w:val="24"/>
          <w:szCs w:val="24"/>
        </w:rPr>
        <w:t>.</w:t>
      </w:r>
    </w:p>
    <w:p w14:paraId="7DB6CAD2" w14:textId="02E61CDD" w:rsidR="000F7615" w:rsidRPr="00575FC4" w:rsidRDefault="009E5BC4" w:rsidP="00BA5789">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The exercise illustrated the o</w:t>
      </w:r>
      <w:r w:rsidR="00273264" w:rsidRPr="00575FC4">
        <w:rPr>
          <w:rFonts w:ascii="Franklin Gothic Book" w:eastAsia="Times New Roman" w:hAnsi="Franklin Gothic Book" w:cs="Times New Roman"/>
          <w:color w:val="000000" w:themeColor="text1"/>
          <w:sz w:val="24"/>
          <w:szCs w:val="24"/>
        </w:rPr>
        <w:t>verlap in responsibilities</w:t>
      </w:r>
      <w:r w:rsidR="00575FC4" w:rsidRPr="00575FC4">
        <w:rPr>
          <w:rFonts w:ascii="Franklin Gothic Book" w:eastAsia="Times New Roman" w:hAnsi="Franklin Gothic Book" w:cs="Times New Roman"/>
          <w:color w:val="000000" w:themeColor="text1"/>
          <w:sz w:val="24"/>
          <w:szCs w:val="24"/>
        </w:rPr>
        <w:t xml:space="preserve"> between </w:t>
      </w:r>
      <w:r>
        <w:rPr>
          <w:rFonts w:ascii="Franklin Gothic Book" w:eastAsia="Times New Roman" w:hAnsi="Franklin Gothic Book" w:cs="Times New Roman"/>
          <w:color w:val="000000" w:themeColor="text1"/>
          <w:sz w:val="24"/>
          <w:szCs w:val="24"/>
        </w:rPr>
        <w:t xml:space="preserve">the </w:t>
      </w:r>
      <w:r w:rsidR="00575FC4" w:rsidRPr="00575FC4">
        <w:rPr>
          <w:rFonts w:ascii="Franklin Gothic Book" w:eastAsia="Times New Roman" w:hAnsi="Franklin Gothic Book" w:cs="Times New Roman"/>
          <w:color w:val="000000" w:themeColor="text1"/>
          <w:sz w:val="24"/>
          <w:szCs w:val="24"/>
        </w:rPr>
        <w:t>OEM Communications Officer and ESF-2</w:t>
      </w:r>
      <w:r w:rsidR="00273264" w:rsidRPr="00575FC4">
        <w:rPr>
          <w:rFonts w:ascii="Franklin Gothic Book" w:eastAsia="Times New Roman" w:hAnsi="Franklin Gothic Book" w:cs="Times New Roman"/>
          <w:color w:val="000000" w:themeColor="text1"/>
          <w:sz w:val="24"/>
          <w:szCs w:val="24"/>
        </w:rPr>
        <w:t xml:space="preserve"> </w:t>
      </w:r>
      <w:r>
        <w:rPr>
          <w:rFonts w:ascii="Franklin Gothic Book" w:eastAsia="Times New Roman" w:hAnsi="Franklin Gothic Book" w:cs="Times New Roman"/>
          <w:color w:val="000000" w:themeColor="text1"/>
          <w:sz w:val="24"/>
          <w:szCs w:val="24"/>
        </w:rPr>
        <w:t xml:space="preserve">personnel </w:t>
      </w:r>
      <w:r w:rsidR="00575FC4" w:rsidRPr="00575FC4">
        <w:rPr>
          <w:rFonts w:ascii="Franklin Gothic Book" w:eastAsia="Times New Roman" w:hAnsi="Franklin Gothic Book" w:cs="Times New Roman"/>
          <w:color w:val="000000" w:themeColor="text1"/>
          <w:sz w:val="24"/>
          <w:szCs w:val="24"/>
        </w:rPr>
        <w:t xml:space="preserve">and </w:t>
      </w:r>
      <w:r w:rsidR="00C26214">
        <w:rPr>
          <w:rFonts w:ascii="Franklin Gothic Book" w:eastAsia="Times New Roman" w:hAnsi="Franklin Gothic Book" w:cs="Times New Roman"/>
          <w:color w:val="000000" w:themeColor="text1"/>
          <w:sz w:val="24"/>
          <w:szCs w:val="24"/>
        </w:rPr>
        <w:t xml:space="preserve">revealed </w:t>
      </w:r>
      <w:r w:rsidR="00575FC4" w:rsidRPr="00575FC4">
        <w:rPr>
          <w:rFonts w:ascii="Franklin Gothic Book" w:eastAsia="Times New Roman" w:hAnsi="Franklin Gothic Book" w:cs="Times New Roman"/>
          <w:color w:val="000000" w:themeColor="text1"/>
          <w:sz w:val="24"/>
          <w:szCs w:val="24"/>
        </w:rPr>
        <w:t>c</w:t>
      </w:r>
      <w:r w:rsidR="001579B9" w:rsidRPr="00575FC4">
        <w:rPr>
          <w:rFonts w:ascii="Franklin Gothic Book" w:eastAsia="Times New Roman" w:hAnsi="Franklin Gothic Book" w:cs="Times New Roman"/>
          <w:color w:val="000000" w:themeColor="text1"/>
          <w:sz w:val="24"/>
          <w:szCs w:val="24"/>
        </w:rPr>
        <w:t xml:space="preserve">onfusion </w:t>
      </w:r>
      <w:r w:rsidR="00051B63" w:rsidRPr="00575FC4">
        <w:rPr>
          <w:rFonts w:ascii="Franklin Gothic Book" w:eastAsia="Times New Roman" w:hAnsi="Franklin Gothic Book" w:cs="Times New Roman"/>
          <w:color w:val="000000" w:themeColor="text1"/>
          <w:sz w:val="24"/>
          <w:szCs w:val="24"/>
        </w:rPr>
        <w:t>regarding responsibility</w:t>
      </w:r>
      <w:r w:rsidR="00C26214">
        <w:rPr>
          <w:rFonts w:ascii="Franklin Gothic Book" w:eastAsia="Times New Roman" w:hAnsi="Franklin Gothic Book" w:cs="Times New Roman"/>
          <w:color w:val="000000" w:themeColor="text1"/>
          <w:sz w:val="24"/>
          <w:szCs w:val="24"/>
        </w:rPr>
        <w:t xml:space="preserve"> </w:t>
      </w:r>
      <w:r w:rsidR="003878C6" w:rsidRPr="00575FC4">
        <w:rPr>
          <w:rFonts w:ascii="Franklin Gothic Book" w:eastAsia="Times New Roman" w:hAnsi="Franklin Gothic Book" w:cs="Times New Roman"/>
          <w:color w:val="000000" w:themeColor="text1"/>
          <w:sz w:val="24"/>
          <w:szCs w:val="24"/>
        </w:rPr>
        <w:t xml:space="preserve">for tasking the </w:t>
      </w:r>
      <w:r w:rsidR="000F7615" w:rsidRPr="00575FC4">
        <w:rPr>
          <w:rFonts w:ascii="Franklin Gothic Book" w:eastAsia="Times New Roman" w:hAnsi="Franklin Gothic Book" w:cs="Times New Roman"/>
          <w:color w:val="000000" w:themeColor="text1"/>
          <w:sz w:val="24"/>
          <w:szCs w:val="24"/>
        </w:rPr>
        <w:t>radio room</w:t>
      </w:r>
      <w:r w:rsidR="00970041">
        <w:rPr>
          <w:rFonts w:ascii="Franklin Gothic Book" w:eastAsia="Times New Roman" w:hAnsi="Franklin Gothic Book" w:cs="Times New Roman"/>
          <w:color w:val="000000" w:themeColor="text1"/>
          <w:sz w:val="24"/>
          <w:szCs w:val="24"/>
        </w:rPr>
        <w:t xml:space="preserve">.  </w:t>
      </w:r>
      <w:r w:rsidR="00FF1D3A">
        <w:rPr>
          <w:rFonts w:ascii="Franklin Gothic Book" w:eastAsia="Times New Roman" w:hAnsi="Franklin Gothic Book" w:cs="Times New Roman"/>
          <w:color w:val="000000" w:themeColor="text1"/>
          <w:sz w:val="24"/>
          <w:szCs w:val="24"/>
        </w:rPr>
        <w:t>A</w:t>
      </w:r>
      <w:r w:rsidR="0089388A">
        <w:rPr>
          <w:rFonts w:ascii="Franklin Gothic Book" w:eastAsia="Times New Roman" w:hAnsi="Franklin Gothic Book" w:cs="Times New Roman"/>
          <w:color w:val="000000" w:themeColor="text1"/>
          <w:sz w:val="24"/>
          <w:szCs w:val="24"/>
        </w:rPr>
        <w:t>n</w:t>
      </w:r>
      <w:r w:rsidR="00FF1D3A">
        <w:rPr>
          <w:rFonts w:ascii="Franklin Gothic Book" w:eastAsia="Times New Roman" w:hAnsi="Franklin Gothic Book" w:cs="Times New Roman"/>
          <w:color w:val="000000" w:themeColor="text1"/>
          <w:sz w:val="24"/>
          <w:szCs w:val="24"/>
        </w:rPr>
        <w:t xml:space="preserve"> SOP needs to be developed that </w:t>
      </w:r>
      <w:r w:rsidR="0089388A">
        <w:rPr>
          <w:rFonts w:ascii="Franklin Gothic Book" w:eastAsia="Times New Roman" w:hAnsi="Franklin Gothic Book" w:cs="Times New Roman"/>
          <w:color w:val="000000" w:themeColor="text1"/>
          <w:sz w:val="24"/>
          <w:szCs w:val="24"/>
        </w:rPr>
        <w:t xml:space="preserve">outlines </w:t>
      </w:r>
      <w:r w:rsidR="00FC79CB">
        <w:rPr>
          <w:rFonts w:ascii="Franklin Gothic Book" w:eastAsia="Times New Roman" w:hAnsi="Franklin Gothic Book" w:cs="Times New Roman"/>
          <w:color w:val="000000" w:themeColor="text1"/>
          <w:sz w:val="24"/>
          <w:szCs w:val="24"/>
        </w:rPr>
        <w:t>the roles and responsibilities of b</w:t>
      </w:r>
      <w:r w:rsidR="003B2F0F">
        <w:rPr>
          <w:rFonts w:ascii="Franklin Gothic Book" w:eastAsia="Times New Roman" w:hAnsi="Franklin Gothic Book" w:cs="Times New Roman"/>
          <w:color w:val="000000" w:themeColor="text1"/>
          <w:sz w:val="24"/>
          <w:szCs w:val="24"/>
        </w:rPr>
        <w:t>o</w:t>
      </w:r>
      <w:r w:rsidR="00FC79CB">
        <w:rPr>
          <w:rFonts w:ascii="Franklin Gothic Book" w:eastAsia="Times New Roman" w:hAnsi="Franklin Gothic Book" w:cs="Times New Roman"/>
          <w:color w:val="000000" w:themeColor="text1"/>
          <w:sz w:val="24"/>
          <w:szCs w:val="24"/>
        </w:rPr>
        <w:t xml:space="preserve">th the OEM Communications Officer and ESF-2 personnel to include </w:t>
      </w:r>
      <w:r w:rsidR="00F36DE9">
        <w:rPr>
          <w:rFonts w:ascii="Franklin Gothic Book" w:eastAsia="Times New Roman" w:hAnsi="Franklin Gothic Book" w:cs="Times New Roman"/>
          <w:color w:val="000000" w:themeColor="text1"/>
          <w:sz w:val="24"/>
          <w:szCs w:val="24"/>
        </w:rPr>
        <w:t>responsibility for tasking radio room personnel</w:t>
      </w:r>
      <w:r w:rsidR="003B2F0F">
        <w:rPr>
          <w:rFonts w:ascii="Franklin Gothic Book" w:eastAsia="Times New Roman" w:hAnsi="Franklin Gothic Book" w:cs="Times New Roman"/>
          <w:color w:val="000000" w:themeColor="text1"/>
          <w:sz w:val="24"/>
          <w:szCs w:val="24"/>
        </w:rPr>
        <w:t>.</w:t>
      </w:r>
    </w:p>
    <w:p w14:paraId="3B265C0B" w14:textId="77777777" w:rsidR="006A5A3C" w:rsidRPr="00AA530A" w:rsidRDefault="006A5A3C" w:rsidP="00255E3E">
      <w:pPr>
        <w:pStyle w:val="Heading1"/>
      </w:pPr>
    </w:p>
    <w:p w14:paraId="2F86C66A" w14:textId="623F3380" w:rsidR="003878C6" w:rsidRPr="005E2B18" w:rsidRDefault="00A52AF0" w:rsidP="00A52AF0">
      <w:pPr>
        <w:widowControl/>
        <w:autoSpaceDE/>
        <w:autoSpaceDN/>
        <w:ind w:left="270" w:right="270"/>
        <w:rPr>
          <w:rFonts w:ascii="Franklin Gothic Book" w:eastAsia="Times New Roman" w:hAnsi="Franklin Gothic Book" w:cs="Times New Roman"/>
          <w:color w:val="000000" w:themeColor="text1"/>
          <w:sz w:val="24"/>
          <w:szCs w:val="24"/>
          <w:u w:val="single"/>
        </w:rPr>
      </w:pPr>
      <w:r w:rsidRPr="006327DC">
        <w:rPr>
          <w:rFonts w:ascii="Franklin Gothic Book" w:eastAsia="Times New Roman" w:hAnsi="Franklin Gothic Book" w:cs="Times New Roman"/>
          <w:b/>
          <w:bCs/>
          <w:color w:val="000000" w:themeColor="text1"/>
          <w:sz w:val="24"/>
          <w:szCs w:val="24"/>
          <w:u w:val="single"/>
        </w:rPr>
        <w:t>WinLink</w:t>
      </w:r>
    </w:p>
    <w:p w14:paraId="688FDD30" w14:textId="5A21025D" w:rsidR="000F7615" w:rsidRPr="00AA530A" w:rsidRDefault="0057747B" w:rsidP="00AA530A">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The information </w:t>
      </w:r>
      <w:r w:rsidR="000F7615" w:rsidRPr="002F37B7">
        <w:rPr>
          <w:rFonts w:ascii="Franklin Gothic Book" w:eastAsia="Times New Roman" w:hAnsi="Franklin Gothic Book" w:cs="Times New Roman"/>
          <w:color w:val="000000" w:themeColor="text1"/>
          <w:sz w:val="24"/>
          <w:szCs w:val="24"/>
        </w:rPr>
        <w:t xml:space="preserve">collected via </w:t>
      </w:r>
      <w:r w:rsidR="00A52AF0" w:rsidRPr="002F37B7">
        <w:rPr>
          <w:rFonts w:ascii="Franklin Gothic Book" w:eastAsia="Times New Roman" w:hAnsi="Franklin Gothic Book" w:cs="Times New Roman"/>
          <w:color w:val="000000" w:themeColor="text1"/>
          <w:sz w:val="24"/>
          <w:szCs w:val="24"/>
        </w:rPr>
        <w:t xml:space="preserve">WinLink </w:t>
      </w:r>
      <w:r>
        <w:rPr>
          <w:rFonts w:ascii="Franklin Gothic Book" w:eastAsia="Times New Roman" w:hAnsi="Franklin Gothic Book" w:cs="Times New Roman"/>
          <w:color w:val="000000" w:themeColor="text1"/>
          <w:sz w:val="24"/>
          <w:szCs w:val="24"/>
        </w:rPr>
        <w:t xml:space="preserve">appeared at times to </w:t>
      </w:r>
      <w:r w:rsidR="000F7615" w:rsidRPr="002F37B7">
        <w:rPr>
          <w:rFonts w:ascii="Franklin Gothic Book" w:eastAsia="Times New Roman" w:hAnsi="Franklin Gothic Book" w:cs="Times New Roman"/>
          <w:color w:val="000000" w:themeColor="text1"/>
          <w:sz w:val="24"/>
          <w:szCs w:val="24"/>
        </w:rPr>
        <w:t xml:space="preserve">be misleading or inaccurate compared to DIRS/info </w:t>
      </w:r>
      <w:r w:rsidR="000F7615" w:rsidRPr="00AA530A">
        <w:rPr>
          <w:rFonts w:ascii="Franklin Gothic Book" w:eastAsia="Times New Roman" w:hAnsi="Franklin Gothic Book" w:cs="Times New Roman"/>
          <w:color w:val="000000" w:themeColor="text1"/>
          <w:sz w:val="24"/>
          <w:szCs w:val="24"/>
        </w:rPr>
        <w:t xml:space="preserve">collected from </w:t>
      </w:r>
      <w:r w:rsidR="00C40046" w:rsidRPr="00AA530A">
        <w:rPr>
          <w:rFonts w:ascii="Franklin Gothic Book" w:eastAsia="Times New Roman" w:hAnsi="Franklin Gothic Book" w:cs="Times New Roman"/>
          <w:color w:val="000000" w:themeColor="text1"/>
          <w:sz w:val="24"/>
          <w:szCs w:val="24"/>
        </w:rPr>
        <w:t>carriers since</w:t>
      </w:r>
      <w:r w:rsidR="00273264" w:rsidRPr="00AA530A">
        <w:rPr>
          <w:rFonts w:ascii="Franklin Gothic Book" w:eastAsia="Times New Roman" w:hAnsi="Franklin Gothic Book" w:cs="Times New Roman"/>
          <w:color w:val="000000" w:themeColor="text1"/>
          <w:sz w:val="24"/>
          <w:szCs w:val="24"/>
        </w:rPr>
        <w:t xml:space="preserve"> it did not </w:t>
      </w:r>
      <w:r w:rsidR="000F7615" w:rsidRPr="00AA530A">
        <w:rPr>
          <w:rFonts w:ascii="Franklin Gothic Book" w:eastAsia="Times New Roman" w:hAnsi="Franklin Gothic Book" w:cs="Times New Roman"/>
          <w:color w:val="000000" w:themeColor="text1"/>
          <w:sz w:val="24"/>
          <w:szCs w:val="24"/>
        </w:rPr>
        <w:t xml:space="preserve">incorporate </w:t>
      </w:r>
      <w:r w:rsidR="00E1522B" w:rsidRPr="00AA530A">
        <w:rPr>
          <w:rFonts w:ascii="Franklin Gothic Book" w:eastAsia="Times New Roman" w:hAnsi="Franklin Gothic Book" w:cs="Times New Roman"/>
          <w:color w:val="000000" w:themeColor="text1"/>
          <w:sz w:val="24"/>
          <w:szCs w:val="24"/>
        </w:rPr>
        <w:t xml:space="preserve">all </w:t>
      </w:r>
      <w:r w:rsidR="000F7615" w:rsidRPr="00AA530A">
        <w:rPr>
          <w:rFonts w:ascii="Franklin Gothic Book" w:eastAsia="Times New Roman" w:hAnsi="Franklin Gothic Book" w:cs="Times New Roman"/>
          <w:color w:val="000000" w:themeColor="text1"/>
          <w:sz w:val="24"/>
          <w:szCs w:val="24"/>
        </w:rPr>
        <w:t>needed inf</w:t>
      </w:r>
      <w:r w:rsidR="00051B63">
        <w:rPr>
          <w:rFonts w:ascii="Franklin Gothic Book" w:eastAsia="Times New Roman" w:hAnsi="Franklin Gothic Book" w:cs="Times New Roman"/>
          <w:color w:val="000000" w:themeColor="text1"/>
          <w:sz w:val="24"/>
          <w:szCs w:val="24"/>
        </w:rPr>
        <w:t>ormation</w:t>
      </w:r>
      <w:r w:rsidR="000F7615" w:rsidRPr="00AA530A">
        <w:rPr>
          <w:rFonts w:ascii="Franklin Gothic Book" w:eastAsia="Times New Roman" w:hAnsi="Franklin Gothic Book" w:cs="Times New Roman"/>
          <w:color w:val="000000" w:themeColor="text1"/>
          <w:sz w:val="24"/>
          <w:szCs w:val="24"/>
        </w:rPr>
        <w:t xml:space="preserve"> from PSAPs</w:t>
      </w:r>
      <w:r w:rsidR="008E57FF">
        <w:rPr>
          <w:rFonts w:ascii="Franklin Gothic Book" w:eastAsia="Times New Roman" w:hAnsi="Franklin Gothic Book" w:cs="Times New Roman"/>
          <w:color w:val="000000" w:themeColor="text1"/>
          <w:sz w:val="24"/>
          <w:szCs w:val="24"/>
        </w:rPr>
        <w:t xml:space="preserve">. </w:t>
      </w:r>
      <w:r w:rsidR="00126A7E">
        <w:rPr>
          <w:rFonts w:ascii="Franklin Gothic Book" w:eastAsia="Times New Roman" w:hAnsi="Franklin Gothic Book" w:cs="Times New Roman"/>
          <w:color w:val="000000" w:themeColor="text1"/>
          <w:sz w:val="24"/>
          <w:szCs w:val="24"/>
        </w:rPr>
        <w:t xml:space="preserve">WinLink reporting procedures and requirements should be reviewed and amended as necessary to ensure uniform </w:t>
      </w:r>
      <w:r w:rsidR="00866641">
        <w:rPr>
          <w:rFonts w:ascii="Franklin Gothic Book" w:eastAsia="Times New Roman" w:hAnsi="Franklin Gothic Book" w:cs="Times New Roman"/>
          <w:color w:val="000000" w:themeColor="text1"/>
          <w:sz w:val="24"/>
          <w:szCs w:val="24"/>
        </w:rPr>
        <w:t xml:space="preserve">collection and reporting requirements. </w:t>
      </w:r>
    </w:p>
    <w:p w14:paraId="0FD712A4" w14:textId="0A2D2FB0" w:rsidR="00216DD7" w:rsidRDefault="00216DD7" w:rsidP="000F7615">
      <w:pPr>
        <w:widowControl/>
        <w:autoSpaceDE/>
        <w:autoSpaceDN/>
        <w:ind w:left="270" w:right="270"/>
        <w:rPr>
          <w:rFonts w:ascii="Franklin Gothic Book" w:eastAsia="Times New Roman" w:hAnsi="Franklin Gothic Book" w:cs="Times New Roman"/>
          <w:b/>
          <w:bCs/>
          <w:color w:val="000000" w:themeColor="text1"/>
          <w:sz w:val="24"/>
          <w:szCs w:val="24"/>
        </w:rPr>
      </w:pPr>
    </w:p>
    <w:p w14:paraId="028B1855" w14:textId="01C8372A" w:rsidR="00051B63" w:rsidRDefault="00051B63" w:rsidP="000F7615">
      <w:pPr>
        <w:widowControl/>
        <w:autoSpaceDE/>
        <w:autoSpaceDN/>
        <w:ind w:left="270" w:right="270"/>
        <w:rPr>
          <w:rFonts w:ascii="Franklin Gothic Book" w:eastAsia="Times New Roman" w:hAnsi="Franklin Gothic Book" w:cs="Times New Roman"/>
          <w:b/>
          <w:bCs/>
          <w:color w:val="000000" w:themeColor="text1"/>
          <w:sz w:val="24"/>
          <w:szCs w:val="24"/>
        </w:rPr>
      </w:pPr>
    </w:p>
    <w:p w14:paraId="78F8F9CE" w14:textId="77777777" w:rsidR="00051B63" w:rsidRDefault="00051B63" w:rsidP="000F7615">
      <w:pPr>
        <w:widowControl/>
        <w:autoSpaceDE/>
        <w:autoSpaceDN/>
        <w:ind w:left="270" w:right="270"/>
        <w:rPr>
          <w:rFonts w:ascii="Franklin Gothic Book" w:eastAsia="Times New Roman" w:hAnsi="Franklin Gothic Book" w:cs="Times New Roman"/>
          <w:b/>
          <w:bCs/>
          <w:color w:val="000000" w:themeColor="text1"/>
          <w:sz w:val="24"/>
          <w:szCs w:val="24"/>
        </w:rPr>
      </w:pPr>
    </w:p>
    <w:p w14:paraId="0F705C7B" w14:textId="77777777" w:rsidR="00255E3E" w:rsidRDefault="00255E3E" w:rsidP="000F7615">
      <w:pPr>
        <w:widowControl/>
        <w:autoSpaceDE/>
        <w:autoSpaceDN/>
        <w:ind w:left="270" w:right="270"/>
        <w:rPr>
          <w:rFonts w:ascii="Franklin Gothic Book" w:eastAsia="Times New Roman" w:hAnsi="Franklin Gothic Book" w:cs="Times New Roman"/>
          <w:b/>
          <w:bCs/>
          <w:color w:val="000000" w:themeColor="text1"/>
          <w:sz w:val="24"/>
          <w:szCs w:val="24"/>
        </w:rPr>
      </w:pPr>
    </w:p>
    <w:p w14:paraId="2850407B" w14:textId="65FFFC9B" w:rsidR="00216DD7" w:rsidRPr="005E2B18" w:rsidRDefault="00275623" w:rsidP="000F7615">
      <w:pPr>
        <w:widowControl/>
        <w:autoSpaceDE/>
        <w:autoSpaceDN/>
        <w:ind w:left="270" w:right="270"/>
        <w:rPr>
          <w:rFonts w:ascii="Franklin Gothic Book" w:eastAsia="Times New Roman" w:hAnsi="Franklin Gothic Book" w:cs="Times New Roman"/>
          <w:color w:val="000000" w:themeColor="text1"/>
          <w:sz w:val="24"/>
          <w:szCs w:val="24"/>
          <w:u w:val="single"/>
        </w:rPr>
      </w:pPr>
      <w:r w:rsidRPr="006327DC">
        <w:rPr>
          <w:rFonts w:ascii="Franklin Gothic Book" w:eastAsia="Times New Roman" w:hAnsi="Franklin Gothic Book" w:cs="Times New Roman"/>
          <w:b/>
          <w:bCs/>
          <w:color w:val="000000" w:themeColor="text1"/>
          <w:sz w:val="24"/>
          <w:szCs w:val="24"/>
          <w:u w:val="single"/>
        </w:rPr>
        <w:lastRenderedPageBreak/>
        <w:t>Basic Communications</w:t>
      </w:r>
    </w:p>
    <w:p w14:paraId="258C6448" w14:textId="19F9CB05" w:rsidR="00AA530A" w:rsidRPr="00051B63" w:rsidRDefault="003143D1" w:rsidP="00051B63">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The exercise reinforced the need </w:t>
      </w:r>
      <w:r w:rsidR="00774C42">
        <w:rPr>
          <w:rFonts w:ascii="Franklin Gothic Book" w:eastAsia="Times New Roman" w:hAnsi="Franklin Gothic Book" w:cs="Times New Roman"/>
          <w:color w:val="000000" w:themeColor="text1"/>
          <w:sz w:val="24"/>
          <w:szCs w:val="24"/>
        </w:rPr>
        <w:t xml:space="preserve">for participants </w:t>
      </w:r>
      <w:r>
        <w:rPr>
          <w:rFonts w:ascii="Franklin Gothic Book" w:eastAsia="Times New Roman" w:hAnsi="Franklin Gothic Book" w:cs="Times New Roman"/>
          <w:color w:val="000000" w:themeColor="text1"/>
          <w:sz w:val="24"/>
          <w:szCs w:val="24"/>
        </w:rPr>
        <w:t>to con</w:t>
      </w:r>
      <w:r w:rsidR="00267AE3">
        <w:rPr>
          <w:rFonts w:ascii="Franklin Gothic Book" w:eastAsia="Times New Roman" w:hAnsi="Franklin Gothic Book" w:cs="Times New Roman"/>
          <w:color w:val="000000" w:themeColor="text1"/>
          <w:sz w:val="24"/>
          <w:szCs w:val="24"/>
        </w:rPr>
        <w:t xml:space="preserve">tinually </w:t>
      </w:r>
      <w:r w:rsidR="004748E7">
        <w:rPr>
          <w:rFonts w:ascii="Franklin Gothic Book" w:eastAsia="Times New Roman" w:hAnsi="Franklin Gothic Book" w:cs="Times New Roman"/>
          <w:color w:val="000000" w:themeColor="text1"/>
          <w:sz w:val="24"/>
          <w:szCs w:val="24"/>
        </w:rPr>
        <w:t>echo</w:t>
      </w:r>
      <w:r w:rsidR="000F7615" w:rsidRPr="002F37B7">
        <w:rPr>
          <w:rFonts w:ascii="Franklin Gothic Book" w:eastAsia="Times New Roman" w:hAnsi="Franklin Gothic Book" w:cs="Times New Roman"/>
          <w:color w:val="000000" w:themeColor="text1"/>
          <w:sz w:val="24"/>
          <w:szCs w:val="24"/>
        </w:rPr>
        <w:t xml:space="preserve"> “EXERCISE, EXERCISE, EXERCISE” before</w:t>
      </w:r>
      <w:r w:rsidR="00172DD0">
        <w:rPr>
          <w:rFonts w:ascii="Franklin Gothic Book" w:eastAsia="Times New Roman" w:hAnsi="Franklin Gothic Book" w:cs="Times New Roman"/>
          <w:color w:val="000000" w:themeColor="text1"/>
          <w:sz w:val="24"/>
          <w:szCs w:val="24"/>
        </w:rPr>
        <w:t xml:space="preserve"> </w:t>
      </w:r>
      <w:r w:rsidR="00CD3331">
        <w:rPr>
          <w:rFonts w:ascii="Franklin Gothic Book" w:eastAsia="Times New Roman" w:hAnsi="Franklin Gothic Book" w:cs="Times New Roman"/>
          <w:color w:val="000000" w:themeColor="text1"/>
          <w:sz w:val="24"/>
          <w:szCs w:val="24"/>
        </w:rPr>
        <w:t xml:space="preserve">and while </w:t>
      </w:r>
      <w:r w:rsidR="000F7615" w:rsidRPr="00051B63">
        <w:rPr>
          <w:rFonts w:ascii="Franklin Gothic Book" w:eastAsia="Times New Roman" w:hAnsi="Franklin Gothic Book" w:cs="Times New Roman"/>
          <w:color w:val="000000" w:themeColor="text1"/>
          <w:sz w:val="24"/>
          <w:szCs w:val="24"/>
        </w:rPr>
        <w:t>transmitting on the radio</w:t>
      </w:r>
      <w:r w:rsidR="00CD3331" w:rsidRPr="00051B63">
        <w:rPr>
          <w:rFonts w:ascii="Franklin Gothic Book" w:eastAsia="Times New Roman" w:hAnsi="Franklin Gothic Book" w:cs="Times New Roman"/>
          <w:color w:val="000000" w:themeColor="text1"/>
          <w:sz w:val="24"/>
          <w:szCs w:val="24"/>
        </w:rPr>
        <w:t xml:space="preserve">. </w:t>
      </w:r>
      <w:r w:rsidR="00212F26" w:rsidRPr="00051B63">
        <w:rPr>
          <w:rFonts w:ascii="Franklin Gothic Book" w:eastAsia="Times New Roman" w:hAnsi="Franklin Gothic Book" w:cs="Times New Roman"/>
          <w:color w:val="000000" w:themeColor="text1"/>
          <w:sz w:val="24"/>
          <w:szCs w:val="24"/>
        </w:rPr>
        <w:t>It also r</w:t>
      </w:r>
      <w:r w:rsidR="008B4F47" w:rsidRPr="00051B63">
        <w:rPr>
          <w:rFonts w:ascii="Franklin Gothic Book" w:eastAsia="Times New Roman" w:hAnsi="Franklin Gothic Book" w:cs="Times New Roman"/>
          <w:color w:val="000000" w:themeColor="text1"/>
          <w:sz w:val="24"/>
          <w:szCs w:val="24"/>
        </w:rPr>
        <w:t xml:space="preserve">evealed the use </w:t>
      </w:r>
      <w:r w:rsidR="00051B63">
        <w:rPr>
          <w:rFonts w:ascii="Franklin Gothic Book" w:eastAsia="Times New Roman" w:hAnsi="Franklin Gothic Book" w:cs="Times New Roman"/>
          <w:color w:val="000000" w:themeColor="text1"/>
          <w:sz w:val="24"/>
          <w:szCs w:val="24"/>
        </w:rPr>
        <w:t>of fax</w:t>
      </w:r>
      <w:r w:rsidR="008B4F47" w:rsidRPr="00051B63">
        <w:rPr>
          <w:rFonts w:ascii="Franklin Gothic Book" w:eastAsia="Times New Roman" w:hAnsi="Franklin Gothic Book" w:cs="Times New Roman"/>
          <w:color w:val="000000" w:themeColor="text1"/>
          <w:sz w:val="24"/>
          <w:szCs w:val="24"/>
        </w:rPr>
        <w:t xml:space="preserve"> machines </w:t>
      </w:r>
      <w:r w:rsidR="004136B5" w:rsidRPr="00051B63">
        <w:rPr>
          <w:rFonts w:ascii="Franklin Gothic Book" w:eastAsia="Times New Roman" w:hAnsi="Franklin Gothic Book" w:cs="Times New Roman"/>
          <w:color w:val="000000" w:themeColor="text1"/>
          <w:sz w:val="24"/>
          <w:szCs w:val="24"/>
        </w:rPr>
        <w:t xml:space="preserve">are </w:t>
      </w:r>
      <w:r w:rsidR="008B4F47" w:rsidRPr="00051B63">
        <w:rPr>
          <w:rFonts w:ascii="Franklin Gothic Book" w:eastAsia="Times New Roman" w:hAnsi="Franklin Gothic Book" w:cs="Times New Roman"/>
          <w:color w:val="000000" w:themeColor="text1"/>
          <w:sz w:val="24"/>
          <w:szCs w:val="24"/>
        </w:rPr>
        <w:t xml:space="preserve">still </w:t>
      </w:r>
      <w:r w:rsidR="00B269DC" w:rsidRPr="00051B63">
        <w:rPr>
          <w:rFonts w:ascii="Franklin Gothic Book" w:eastAsia="Times New Roman" w:hAnsi="Franklin Gothic Book" w:cs="Times New Roman"/>
          <w:color w:val="000000" w:themeColor="text1"/>
          <w:sz w:val="24"/>
          <w:szCs w:val="24"/>
        </w:rPr>
        <w:t xml:space="preserve">viable and should not be considered as a completely </w:t>
      </w:r>
      <w:r w:rsidR="00BC6DD2" w:rsidRPr="00051B63">
        <w:rPr>
          <w:rFonts w:ascii="Franklin Gothic Book" w:eastAsia="Times New Roman" w:hAnsi="Franklin Gothic Book" w:cs="Times New Roman"/>
          <w:color w:val="000000" w:themeColor="text1"/>
          <w:sz w:val="24"/>
          <w:szCs w:val="24"/>
        </w:rPr>
        <w:t>redundant means of communications</w:t>
      </w:r>
      <w:r w:rsidR="00051B63">
        <w:rPr>
          <w:rFonts w:ascii="Franklin Gothic Book" w:eastAsia="Times New Roman" w:hAnsi="Franklin Gothic Book" w:cs="Times New Roman"/>
          <w:color w:val="000000" w:themeColor="text1"/>
          <w:sz w:val="24"/>
          <w:szCs w:val="24"/>
        </w:rPr>
        <w:t>.</w:t>
      </w:r>
    </w:p>
    <w:p w14:paraId="6CC85106" w14:textId="04617518" w:rsidR="004B0AB7" w:rsidRDefault="00030F7D" w:rsidP="00AA530A">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The exercise </w:t>
      </w:r>
      <w:r w:rsidR="00051B63">
        <w:rPr>
          <w:rFonts w:ascii="Franklin Gothic Book" w:eastAsia="Times New Roman" w:hAnsi="Franklin Gothic Book" w:cs="Times New Roman"/>
          <w:color w:val="000000" w:themeColor="text1"/>
          <w:sz w:val="24"/>
          <w:szCs w:val="24"/>
        </w:rPr>
        <w:t>revealed the</w:t>
      </w:r>
      <w:r w:rsidR="00D040B9">
        <w:rPr>
          <w:rFonts w:ascii="Franklin Gothic Book" w:eastAsia="Times New Roman" w:hAnsi="Franklin Gothic Book" w:cs="Times New Roman"/>
          <w:color w:val="000000" w:themeColor="text1"/>
          <w:sz w:val="24"/>
          <w:szCs w:val="24"/>
        </w:rPr>
        <w:t xml:space="preserve"> </w:t>
      </w:r>
      <w:r w:rsidR="00884B72" w:rsidRPr="00AA530A">
        <w:rPr>
          <w:rFonts w:ascii="Franklin Gothic Book" w:eastAsia="Times New Roman" w:hAnsi="Franklin Gothic Book" w:cs="Times New Roman"/>
          <w:color w:val="000000" w:themeColor="text1"/>
          <w:sz w:val="24"/>
          <w:szCs w:val="24"/>
        </w:rPr>
        <w:t>lack of Interoperability channels available to dispatch centers</w:t>
      </w:r>
      <w:r w:rsidR="00E321E5">
        <w:rPr>
          <w:rFonts w:ascii="Franklin Gothic Book" w:eastAsia="Times New Roman" w:hAnsi="Franklin Gothic Book" w:cs="Times New Roman"/>
          <w:color w:val="000000" w:themeColor="text1"/>
          <w:sz w:val="24"/>
          <w:szCs w:val="24"/>
        </w:rPr>
        <w:t xml:space="preserve"> </w:t>
      </w:r>
      <w:r w:rsidR="004B0AB7">
        <w:rPr>
          <w:rFonts w:ascii="Franklin Gothic Book" w:eastAsia="Times New Roman" w:hAnsi="Franklin Gothic Book" w:cs="Times New Roman"/>
          <w:color w:val="000000" w:themeColor="text1"/>
          <w:sz w:val="24"/>
          <w:szCs w:val="24"/>
        </w:rPr>
        <w:t xml:space="preserve">and </w:t>
      </w:r>
      <w:r w:rsidR="00F462F5">
        <w:rPr>
          <w:rFonts w:ascii="Franklin Gothic Book" w:eastAsia="Times New Roman" w:hAnsi="Franklin Gothic Book" w:cs="Times New Roman"/>
          <w:color w:val="000000" w:themeColor="text1"/>
          <w:sz w:val="24"/>
          <w:szCs w:val="24"/>
        </w:rPr>
        <w:t xml:space="preserve">the need for close </w:t>
      </w:r>
      <w:r w:rsidR="004B0AB7">
        <w:rPr>
          <w:rFonts w:ascii="Franklin Gothic Book" w:eastAsia="Times New Roman" w:hAnsi="Franklin Gothic Book" w:cs="Times New Roman"/>
          <w:color w:val="000000" w:themeColor="text1"/>
          <w:sz w:val="24"/>
          <w:szCs w:val="24"/>
        </w:rPr>
        <w:t xml:space="preserve">coordination </w:t>
      </w:r>
      <w:r w:rsidR="00F462F5">
        <w:rPr>
          <w:rFonts w:ascii="Franklin Gothic Book" w:eastAsia="Times New Roman" w:hAnsi="Franklin Gothic Book" w:cs="Times New Roman"/>
          <w:color w:val="000000" w:themeColor="text1"/>
          <w:sz w:val="24"/>
          <w:szCs w:val="24"/>
        </w:rPr>
        <w:t xml:space="preserve">regarding their use. In addition, </w:t>
      </w:r>
      <w:r w:rsidR="00AA7C60">
        <w:rPr>
          <w:rFonts w:ascii="Franklin Gothic Book" w:eastAsia="Times New Roman" w:hAnsi="Franklin Gothic Book" w:cs="Times New Roman"/>
          <w:color w:val="000000" w:themeColor="text1"/>
          <w:sz w:val="24"/>
          <w:szCs w:val="24"/>
        </w:rPr>
        <w:t xml:space="preserve">geographic and terrain issues </w:t>
      </w:r>
      <w:r w:rsidR="006A1FD6">
        <w:rPr>
          <w:rFonts w:ascii="Franklin Gothic Book" w:eastAsia="Times New Roman" w:hAnsi="Franklin Gothic Book" w:cs="Times New Roman"/>
          <w:color w:val="000000" w:themeColor="text1"/>
          <w:sz w:val="24"/>
          <w:szCs w:val="24"/>
        </w:rPr>
        <w:t>required the state E</w:t>
      </w:r>
      <w:r w:rsidR="00104646">
        <w:rPr>
          <w:rFonts w:ascii="Franklin Gothic Book" w:eastAsia="Times New Roman" w:hAnsi="Franklin Gothic Book" w:cs="Times New Roman"/>
          <w:color w:val="000000" w:themeColor="text1"/>
          <w:sz w:val="24"/>
          <w:szCs w:val="24"/>
        </w:rPr>
        <w:t xml:space="preserve">OCs and ECCs and PSAPs to utilize </w:t>
      </w:r>
      <w:r w:rsidR="00E528D6">
        <w:rPr>
          <w:rFonts w:ascii="Franklin Gothic Book" w:eastAsia="Times New Roman" w:hAnsi="Franklin Gothic Book" w:cs="Times New Roman"/>
          <w:color w:val="000000" w:themeColor="text1"/>
          <w:sz w:val="24"/>
          <w:szCs w:val="24"/>
        </w:rPr>
        <w:t xml:space="preserve">other methods </w:t>
      </w:r>
      <w:r w:rsidR="008C14B1">
        <w:rPr>
          <w:rFonts w:ascii="Franklin Gothic Book" w:eastAsia="Times New Roman" w:hAnsi="Franklin Gothic Book" w:cs="Times New Roman"/>
          <w:color w:val="000000" w:themeColor="text1"/>
          <w:sz w:val="24"/>
          <w:szCs w:val="24"/>
        </w:rPr>
        <w:t xml:space="preserve">besides interoperability channels. </w:t>
      </w:r>
      <w:r w:rsidR="004715E4">
        <w:rPr>
          <w:rFonts w:ascii="Franklin Gothic Book" w:eastAsia="Times New Roman" w:hAnsi="Franklin Gothic Book" w:cs="Times New Roman"/>
          <w:color w:val="000000" w:themeColor="text1"/>
          <w:sz w:val="24"/>
          <w:szCs w:val="24"/>
        </w:rPr>
        <w:t xml:space="preserve">The State needs to </w:t>
      </w:r>
      <w:r w:rsidR="0063302C">
        <w:rPr>
          <w:rFonts w:ascii="Franklin Gothic Book" w:eastAsia="Times New Roman" w:hAnsi="Franklin Gothic Book" w:cs="Times New Roman"/>
          <w:color w:val="000000" w:themeColor="text1"/>
          <w:sz w:val="24"/>
          <w:szCs w:val="24"/>
        </w:rPr>
        <w:t xml:space="preserve">review the </w:t>
      </w:r>
      <w:r w:rsidR="00B76083">
        <w:rPr>
          <w:rFonts w:ascii="Franklin Gothic Book" w:eastAsia="Times New Roman" w:hAnsi="Franklin Gothic Book" w:cs="Times New Roman"/>
          <w:color w:val="000000" w:themeColor="text1"/>
          <w:sz w:val="24"/>
          <w:szCs w:val="24"/>
        </w:rPr>
        <w:t xml:space="preserve">current availability of interoperability channels </w:t>
      </w:r>
      <w:r w:rsidR="00046CE2">
        <w:rPr>
          <w:rFonts w:ascii="Franklin Gothic Book" w:eastAsia="Times New Roman" w:hAnsi="Franklin Gothic Book" w:cs="Times New Roman"/>
          <w:color w:val="000000" w:themeColor="text1"/>
          <w:sz w:val="24"/>
          <w:szCs w:val="24"/>
        </w:rPr>
        <w:t xml:space="preserve">to dispatch centers and </w:t>
      </w:r>
      <w:r w:rsidR="00C4182A">
        <w:rPr>
          <w:rFonts w:ascii="Franklin Gothic Book" w:eastAsia="Times New Roman" w:hAnsi="Franklin Gothic Book" w:cs="Times New Roman"/>
          <w:color w:val="000000" w:themeColor="text1"/>
          <w:sz w:val="24"/>
          <w:szCs w:val="24"/>
        </w:rPr>
        <w:t xml:space="preserve">the extent </w:t>
      </w:r>
      <w:r w:rsidR="00FD26BB">
        <w:rPr>
          <w:rFonts w:ascii="Franklin Gothic Book" w:eastAsia="Times New Roman" w:hAnsi="Franklin Gothic Book" w:cs="Times New Roman"/>
          <w:color w:val="000000" w:themeColor="text1"/>
          <w:sz w:val="24"/>
          <w:szCs w:val="24"/>
        </w:rPr>
        <w:t xml:space="preserve">to which </w:t>
      </w:r>
      <w:r w:rsidR="00C4182A">
        <w:rPr>
          <w:rFonts w:ascii="Franklin Gothic Book" w:eastAsia="Times New Roman" w:hAnsi="Franklin Gothic Book" w:cs="Times New Roman"/>
          <w:color w:val="000000" w:themeColor="text1"/>
          <w:sz w:val="24"/>
          <w:szCs w:val="24"/>
        </w:rPr>
        <w:t xml:space="preserve">geographic and terrain issues are impacting </w:t>
      </w:r>
      <w:r w:rsidR="00FD26BB">
        <w:rPr>
          <w:rFonts w:ascii="Franklin Gothic Book" w:eastAsia="Times New Roman" w:hAnsi="Franklin Gothic Book" w:cs="Times New Roman"/>
          <w:color w:val="000000" w:themeColor="text1"/>
          <w:sz w:val="24"/>
          <w:szCs w:val="24"/>
        </w:rPr>
        <w:t xml:space="preserve">interoperability and </w:t>
      </w:r>
      <w:r w:rsidR="00853C1C">
        <w:rPr>
          <w:rFonts w:ascii="Franklin Gothic Book" w:eastAsia="Times New Roman" w:hAnsi="Franklin Gothic Book" w:cs="Times New Roman"/>
          <w:color w:val="000000" w:themeColor="text1"/>
          <w:sz w:val="24"/>
          <w:szCs w:val="24"/>
        </w:rPr>
        <w:t>to de</w:t>
      </w:r>
      <w:r w:rsidR="00B04596">
        <w:rPr>
          <w:rFonts w:ascii="Franklin Gothic Book" w:eastAsia="Times New Roman" w:hAnsi="Franklin Gothic Book" w:cs="Times New Roman"/>
          <w:color w:val="000000" w:themeColor="text1"/>
          <w:sz w:val="24"/>
          <w:szCs w:val="24"/>
        </w:rPr>
        <w:t>termine steps</w:t>
      </w:r>
      <w:r w:rsidR="00AD75EF">
        <w:rPr>
          <w:rFonts w:ascii="Franklin Gothic Book" w:eastAsia="Times New Roman" w:hAnsi="Franklin Gothic Book" w:cs="Times New Roman"/>
          <w:color w:val="000000" w:themeColor="text1"/>
          <w:sz w:val="24"/>
          <w:szCs w:val="24"/>
        </w:rPr>
        <w:t xml:space="preserve"> </w:t>
      </w:r>
      <w:r w:rsidR="00A031A9">
        <w:rPr>
          <w:rFonts w:ascii="Franklin Gothic Book" w:eastAsia="Times New Roman" w:hAnsi="Franklin Gothic Book" w:cs="Times New Roman"/>
          <w:color w:val="000000" w:themeColor="text1"/>
          <w:sz w:val="24"/>
          <w:szCs w:val="24"/>
        </w:rPr>
        <w:t xml:space="preserve">to overcome these issues. </w:t>
      </w:r>
    </w:p>
    <w:p w14:paraId="10775F49" w14:textId="42D87E09" w:rsidR="00F95166" w:rsidRPr="002E0D72" w:rsidRDefault="00F95166" w:rsidP="00F95166">
      <w:pPr>
        <w:rPr>
          <w:sz w:val="24"/>
          <w:szCs w:val="24"/>
        </w:rPr>
      </w:pPr>
      <w:r w:rsidRPr="002E0D72">
        <w:rPr>
          <w:sz w:val="24"/>
          <w:szCs w:val="24"/>
        </w:rPr>
        <w:tab/>
        <w:t xml:space="preserve"> </w:t>
      </w:r>
    </w:p>
    <w:p w14:paraId="6E0B4C67" w14:textId="77777777" w:rsidR="00A17341" w:rsidRPr="006327DC" w:rsidRDefault="00A17341" w:rsidP="006327DC">
      <w:pPr>
        <w:widowControl/>
        <w:autoSpaceDE/>
        <w:autoSpaceDN/>
        <w:ind w:left="270" w:right="270"/>
        <w:rPr>
          <w:rFonts w:ascii="Franklin Gothic Book" w:eastAsia="Times New Roman" w:hAnsi="Franklin Gothic Book" w:cs="Times New Roman"/>
          <w:b/>
          <w:bCs/>
          <w:color w:val="000000" w:themeColor="text1"/>
          <w:sz w:val="24"/>
          <w:szCs w:val="24"/>
          <w:u w:val="single"/>
        </w:rPr>
      </w:pPr>
      <w:r w:rsidRPr="006327DC">
        <w:rPr>
          <w:rFonts w:ascii="Franklin Gothic Book" w:eastAsia="Times New Roman" w:hAnsi="Franklin Gothic Book" w:cs="Times New Roman"/>
          <w:b/>
          <w:bCs/>
          <w:color w:val="000000" w:themeColor="text1"/>
          <w:sz w:val="24"/>
          <w:szCs w:val="24"/>
          <w:u w:val="single"/>
        </w:rPr>
        <w:t>EMAC</w:t>
      </w:r>
      <w:r w:rsidRPr="008914D7">
        <w:rPr>
          <w:rFonts w:ascii="Franklin Gothic Book" w:eastAsia="Times New Roman" w:hAnsi="Franklin Gothic Book" w:cs="Times New Roman"/>
          <w:b/>
          <w:bCs/>
          <w:color w:val="000000" w:themeColor="text1"/>
          <w:sz w:val="24"/>
          <w:szCs w:val="24"/>
        </w:rPr>
        <w:t xml:space="preserve"> </w:t>
      </w:r>
    </w:p>
    <w:p w14:paraId="529F3CF8" w14:textId="2546E617" w:rsidR="00B84661" w:rsidRDefault="00187FAF" w:rsidP="00051B63">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While </w:t>
      </w:r>
      <w:r w:rsidR="00907E80">
        <w:rPr>
          <w:rFonts w:ascii="Franklin Gothic Book" w:eastAsia="Times New Roman" w:hAnsi="Franklin Gothic Book" w:cs="Times New Roman"/>
          <w:color w:val="000000" w:themeColor="text1"/>
          <w:sz w:val="24"/>
          <w:szCs w:val="24"/>
        </w:rPr>
        <w:t xml:space="preserve">the </w:t>
      </w:r>
      <w:r w:rsidR="000A2BAF" w:rsidRPr="000A2BAF">
        <w:rPr>
          <w:rFonts w:ascii="Franklin Gothic Book" w:eastAsia="Times New Roman" w:hAnsi="Franklin Gothic Book" w:cs="Times New Roman"/>
          <w:color w:val="000000" w:themeColor="text1"/>
          <w:sz w:val="24"/>
          <w:szCs w:val="24"/>
        </w:rPr>
        <w:t xml:space="preserve">ESF-2 leads </w:t>
      </w:r>
      <w:r w:rsidR="000F0330">
        <w:rPr>
          <w:rFonts w:ascii="Franklin Gothic Book" w:eastAsia="Times New Roman" w:hAnsi="Franklin Gothic Book" w:cs="Times New Roman"/>
          <w:color w:val="000000" w:themeColor="text1"/>
          <w:sz w:val="24"/>
          <w:szCs w:val="24"/>
        </w:rPr>
        <w:t>have</w:t>
      </w:r>
      <w:r w:rsidR="000A2BAF" w:rsidRPr="000A2BAF">
        <w:rPr>
          <w:rFonts w:ascii="Franklin Gothic Book" w:eastAsia="Times New Roman" w:hAnsi="Franklin Gothic Book" w:cs="Times New Roman"/>
          <w:color w:val="000000" w:themeColor="text1"/>
          <w:sz w:val="24"/>
          <w:szCs w:val="24"/>
        </w:rPr>
        <w:t xml:space="preserve"> a general understanding of EMAC</w:t>
      </w:r>
      <w:r w:rsidR="00D865A4">
        <w:rPr>
          <w:rFonts w:ascii="Franklin Gothic Book" w:eastAsia="Times New Roman" w:hAnsi="Franklin Gothic Book" w:cs="Times New Roman"/>
          <w:color w:val="000000" w:themeColor="text1"/>
          <w:sz w:val="24"/>
          <w:szCs w:val="24"/>
        </w:rPr>
        <w:t>,</w:t>
      </w:r>
      <w:r w:rsidR="000A2BAF" w:rsidRPr="000A2BAF">
        <w:rPr>
          <w:rFonts w:ascii="Franklin Gothic Book" w:eastAsia="Times New Roman" w:hAnsi="Franklin Gothic Book" w:cs="Times New Roman"/>
          <w:color w:val="000000" w:themeColor="text1"/>
          <w:sz w:val="24"/>
          <w:szCs w:val="24"/>
        </w:rPr>
        <w:t xml:space="preserve"> </w:t>
      </w:r>
      <w:r w:rsidR="00EF5BB1" w:rsidRPr="003165B8">
        <w:rPr>
          <w:rFonts w:ascii="Franklin Gothic Book" w:eastAsia="Times New Roman" w:hAnsi="Franklin Gothic Book" w:cs="Times New Roman"/>
          <w:color w:val="000000" w:themeColor="text1"/>
          <w:sz w:val="24"/>
          <w:szCs w:val="24"/>
        </w:rPr>
        <w:t>the Nation’s preeminent state-to-state mutual aid system for facilitating the exchange of services, personnel, and equipment during incidents/emergencies</w:t>
      </w:r>
      <w:r w:rsidR="00EF5BB1" w:rsidRPr="000A2BAF">
        <w:rPr>
          <w:rFonts w:ascii="Franklin Gothic Book" w:eastAsia="Times New Roman" w:hAnsi="Franklin Gothic Book" w:cs="Times New Roman"/>
          <w:color w:val="000000" w:themeColor="text1"/>
          <w:sz w:val="24"/>
          <w:szCs w:val="24"/>
        </w:rPr>
        <w:t xml:space="preserve"> </w:t>
      </w:r>
      <w:r w:rsidR="000A2BAF" w:rsidRPr="000A2BAF">
        <w:rPr>
          <w:rFonts w:ascii="Franklin Gothic Book" w:eastAsia="Times New Roman" w:hAnsi="Franklin Gothic Book" w:cs="Times New Roman"/>
          <w:color w:val="000000" w:themeColor="text1"/>
          <w:sz w:val="24"/>
          <w:szCs w:val="24"/>
        </w:rPr>
        <w:t xml:space="preserve">and </w:t>
      </w:r>
      <w:r w:rsidR="00EF5BB1">
        <w:rPr>
          <w:rFonts w:ascii="Franklin Gothic Book" w:eastAsia="Times New Roman" w:hAnsi="Franklin Gothic Book" w:cs="Times New Roman"/>
          <w:color w:val="000000" w:themeColor="text1"/>
          <w:sz w:val="24"/>
          <w:szCs w:val="24"/>
        </w:rPr>
        <w:t xml:space="preserve">EMAC </w:t>
      </w:r>
      <w:r w:rsidR="000A2BAF" w:rsidRPr="000A2BAF">
        <w:rPr>
          <w:rFonts w:ascii="Franklin Gothic Book" w:eastAsia="Times New Roman" w:hAnsi="Franklin Gothic Book" w:cs="Times New Roman"/>
          <w:color w:val="000000" w:themeColor="text1"/>
          <w:sz w:val="24"/>
          <w:szCs w:val="24"/>
        </w:rPr>
        <w:t>request procedures</w:t>
      </w:r>
      <w:r w:rsidR="00907E80">
        <w:rPr>
          <w:rFonts w:ascii="Franklin Gothic Book" w:eastAsia="Times New Roman" w:hAnsi="Franklin Gothic Book" w:cs="Times New Roman"/>
          <w:color w:val="000000" w:themeColor="text1"/>
          <w:sz w:val="24"/>
          <w:szCs w:val="24"/>
        </w:rPr>
        <w:t xml:space="preserve">, there </w:t>
      </w:r>
      <w:r w:rsidR="00255E3E">
        <w:rPr>
          <w:rFonts w:ascii="Franklin Gothic Book" w:eastAsia="Times New Roman" w:hAnsi="Franklin Gothic Book" w:cs="Times New Roman"/>
          <w:color w:val="000000" w:themeColor="text1"/>
          <w:sz w:val="24"/>
          <w:szCs w:val="24"/>
        </w:rPr>
        <w:t xml:space="preserve">is </w:t>
      </w:r>
      <w:r w:rsidR="00255E3E" w:rsidRPr="000A2BAF">
        <w:rPr>
          <w:rFonts w:ascii="Franklin Gothic Book" w:eastAsia="Times New Roman" w:hAnsi="Franklin Gothic Book" w:cs="Times New Roman"/>
          <w:color w:val="000000" w:themeColor="text1"/>
          <w:sz w:val="24"/>
          <w:szCs w:val="24"/>
        </w:rPr>
        <w:t>no</w:t>
      </w:r>
      <w:r w:rsidR="000A2BAF" w:rsidRPr="000A2BAF">
        <w:rPr>
          <w:rFonts w:ascii="Franklin Gothic Book" w:eastAsia="Times New Roman" w:hAnsi="Franklin Gothic Book" w:cs="Times New Roman"/>
          <w:color w:val="000000" w:themeColor="text1"/>
          <w:sz w:val="24"/>
          <w:szCs w:val="24"/>
        </w:rPr>
        <w:t xml:space="preserve"> formally adopted policy </w:t>
      </w:r>
      <w:r w:rsidR="00E91D8F">
        <w:rPr>
          <w:rFonts w:ascii="Franklin Gothic Book" w:eastAsia="Times New Roman" w:hAnsi="Franklin Gothic Book" w:cs="Times New Roman"/>
          <w:color w:val="000000" w:themeColor="text1"/>
          <w:sz w:val="24"/>
          <w:szCs w:val="24"/>
        </w:rPr>
        <w:t xml:space="preserve">for </w:t>
      </w:r>
      <w:r w:rsidR="00F40B5D">
        <w:rPr>
          <w:rFonts w:ascii="Franklin Gothic Book" w:eastAsia="Times New Roman" w:hAnsi="Franklin Gothic Book" w:cs="Times New Roman"/>
          <w:color w:val="000000" w:themeColor="text1"/>
          <w:sz w:val="24"/>
          <w:szCs w:val="24"/>
        </w:rPr>
        <w:t xml:space="preserve">procuring </w:t>
      </w:r>
      <w:r w:rsidR="003D7038">
        <w:rPr>
          <w:rFonts w:ascii="Franklin Gothic Book" w:eastAsia="Times New Roman" w:hAnsi="Franklin Gothic Book" w:cs="Times New Roman"/>
          <w:color w:val="000000" w:themeColor="text1"/>
          <w:sz w:val="24"/>
          <w:szCs w:val="24"/>
        </w:rPr>
        <w:t>these resources</w:t>
      </w:r>
      <w:r w:rsidR="0089388A">
        <w:rPr>
          <w:rFonts w:ascii="Franklin Gothic Book" w:eastAsia="Times New Roman" w:hAnsi="Franklin Gothic Book" w:cs="Times New Roman"/>
          <w:color w:val="000000" w:themeColor="text1"/>
          <w:sz w:val="24"/>
          <w:szCs w:val="24"/>
        </w:rPr>
        <w:t xml:space="preserve"> for ESF-2</w:t>
      </w:r>
      <w:r w:rsidR="003D7038">
        <w:rPr>
          <w:rFonts w:ascii="Franklin Gothic Book" w:eastAsia="Times New Roman" w:hAnsi="Franklin Gothic Book" w:cs="Times New Roman"/>
          <w:color w:val="000000" w:themeColor="text1"/>
          <w:sz w:val="24"/>
          <w:szCs w:val="24"/>
        </w:rPr>
        <w:t>.  There</w:t>
      </w:r>
      <w:r w:rsidR="00C83FEA">
        <w:rPr>
          <w:rFonts w:ascii="Franklin Gothic Book" w:eastAsia="Times New Roman" w:hAnsi="Franklin Gothic Book" w:cs="Times New Roman"/>
          <w:color w:val="000000" w:themeColor="text1"/>
          <w:sz w:val="24"/>
          <w:szCs w:val="24"/>
        </w:rPr>
        <w:t>fore,</w:t>
      </w:r>
      <w:r w:rsidR="003D7038">
        <w:rPr>
          <w:rFonts w:ascii="Franklin Gothic Book" w:eastAsia="Times New Roman" w:hAnsi="Franklin Gothic Book" w:cs="Times New Roman"/>
          <w:color w:val="000000" w:themeColor="text1"/>
          <w:sz w:val="24"/>
          <w:szCs w:val="24"/>
        </w:rPr>
        <w:t xml:space="preserve"> it is recommended the State </w:t>
      </w:r>
      <w:r w:rsidR="00022A3A">
        <w:rPr>
          <w:rFonts w:ascii="Franklin Gothic Book" w:eastAsia="Times New Roman" w:hAnsi="Franklin Gothic Book" w:cs="Times New Roman"/>
          <w:color w:val="000000" w:themeColor="text1"/>
          <w:sz w:val="24"/>
          <w:szCs w:val="24"/>
        </w:rPr>
        <w:t xml:space="preserve">request an ICTAP </w:t>
      </w:r>
      <w:r w:rsidR="00833523" w:rsidRPr="008E22BF">
        <w:rPr>
          <w:rFonts w:ascii="Franklin Gothic Book" w:eastAsia="Times New Roman" w:hAnsi="Franklin Gothic Book" w:cs="Times New Roman"/>
          <w:color w:val="000000" w:themeColor="text1"/>
          <w:sz w:val="24"/>
          <w:szCs w:val="24"/>
        </w:rPr>
        <w:t>EMAC Workshop</w:t>
      </w:r>
      <w:r w:rsidR="003165B8" w:rsidRPr="008E22BF">
        <w:rPr>
          <w:rFonts w:ascii="Franklin Gothic Book" w:eastAsia="Times New Roman" w:hAnsi="Franklin Gothic Book" w:cs="Times New Roman"/>
          <w:color w:val="000000" w:themeColor="text1"/>
          <w:sz w:val="24"/>
          <w:szCs w:val="24"/>
        </w:rPr>
        <w:t xml:space="preserve"> to familiarize </w:t>
      </w:r>
      <w:r w:rsidR="00D865A4" w:rsidRPr="008E22BF">
        <w:rPr>
          <w:rFonts w:ascii="Franklin Gothic Book" w:eastAsia="Times New Roman" w:hAnsi="Franklin Gothic Book" w:cs="Times New Roman"/>
          <w:color w:val="000000" w:themeColor="text1"/>
          <w:sz w:val="24"/>
          <w:szCs w:val="24"/>
        </w:rPr>
        <w:t xml:space="preserve">personnel </w:t>
      </w:r>
      <w:r w:rsidR="003165B8" w:rsidRPr="008E22BF">
        <w:rPr>
          <w:rFonts w:ascii="Franklin Gothic Book" w:eastAsia="Times New Roman" w:hAnsi="Franklin Gothic Book" w:cs="Times New Roman"/>
          <w:color w:val="000000" w:themeColor="text1"/>
          <w:sz w:val="24"/>
          <w:szCs w:val="24"/>
        </w:rPr>
        <w:t>with EMAC</w:t>
      </w:r>
      <w:r w:rsidR="002C691C" w:rsidRPr="008E22BF">
        <w:rPr>
          <w:rFonts w:ascii="Franklin Gothic Book" w:eastAsia="Times New Roman" w:hAnsi="Franklin Gothic Book" w:cs="Times New Roman"/>
          <w:color w:val="000000" w:themeColor="text1"/>
          <w:sz w:val="24"/>
          <w:szCs w:val="24"/>
        </w:rPr>
        <w:t xml:space="preserve"> and to a</w:t>
      </w:r>
      <w:r w:rsidR="00041C6A" w:rsidRPr="008E22BF">
        <w:rPr>
          <w:rFonts w:ascii="Franklin Gothic Book" w:eastAsia="Times New Roman" w:hAnsi="Franklin Gothic Book" w:cs="Times New Roman"/>
          <w:color w:val="000000" w:themeColor="text1"/>
          <w:sz w:val="24"/>
          <w:szCs w:val="24"/>
        </w:rPr>
        <w:t xml:space="preserve">ssist State officials </w:t>
      </w:r>
      <w:r w:rsidR="00B648E8" w:rsidRPr="008E22BF">
        <w:rPr>
          <w:rFonts w:ascii="Franklin Gothic Book" w:eastAsia="Times New Roman" w:hAnsi="Franklin Gothic Book" w:cs="Times New Roman"/>
          <w:color w:val="000000" w:themeColor="text1"/>
          <w:sz w:val="24"/>
          <w:szCs w:val="24"/>
        </w:rPr>
        <w:t xml:space="preserve">in </w:t>
      </w:r>
      <w:r w:rsidR="00194EC9" w:rsidRPr="008E22BF">
        <w:rPr>
          <w:rFonts w:ascii="Franklin Gothic Book" w:eastAsia="Times New Roman" w:hAnsi="Franklin Gothic Book" w:cs="Times New Roman"/>
          <w:color w:val="000000" w:themeColor="text1"/>
          <w:sz w:val="24"/>
          <w:szCs w:val="24"/>
        </w:rPr>
        <w:t xml:space="preserve">determining </w:t>
      </w:r>
      <w:r w:rsidR="00D9750B" w:rsidRPr="008E22BF">
        <w:rPr>
          <w:rFonts w:ascii="Franklin Gothic Book" w:eastAsia="Times New Roman" w:hAnsi="Franklin Gothic Book" w:cs="Times New Roman"/>
          <w:color w:val="000000" w:themeColor="text1"/>
          <w:sz w:val="24"/>
          <w:szCs w:val="24"/>
        </w:rPr>
        <w:t xml:space="preserve">decision-making </w:t>
      </w:r>
      <w:r w:rsidR="005A0697" w:rsidRPr="008E22BF">
        <w:rPr>
          <w:rFonts w:ascii="Franklin Gothic Book" w:eastAsia="Times New Roman" w:hAnsi="Franklin Gothic Book" w:cs="Times New Roman"/>
          <w:color w:val="000000" w:themeColor="text1"/>
          <w:sz w:val="24"/>
          <w:szCs w:val="24"/>
        </w:rPr>
        <w:t>authority/authorities for reques</w:t>
      </w:r>
      <w:r w:rsidR="006870D3" w:rsidRPr="008E22BF">
        <w:rPr>
          <w:rFonts w:ascii="Franklin Gothic Book" w:eastAsia="Times New Roman" w:hAnsi="Franklin Gothic Book" w:cs="Times New Roman"/>
          <w:color w:val="000000" w:themeColor="text1"/>
          <w:sz w:val="24"/>
          <w:szCs w:val="24"/>
        </w:rPr>
        <w:t xml:space="preserve">ting EMAC resources </w:t>
      </w:r>
      <w:r w:rsidR="00616880" w:rsidRPr="008E22BF">
        <w:rPr>
          <w:rFonts w:ascii="Franklin Gothic Book" w:eastAsia="Times New Roman" w:hAnsi="Franklin Gothic Book" w:cs="Times New Roman"/>
          <w:color w:val="000000" w:themeColor="text1"/>
          <w:sz w:val="24"/>
          <w:szCs w:val="24"/>
        </w:rPr>
        <w:t xml:space="preserve">and </w:t>
      </w:r>
      <w:r w:rsidR="00AD78F3">
        <w:rPr>
          <w:rFonts w:ascii="Franklin Gothic Book" w:eastAsia="Times New Roman" w:hAnsi="Franklin Gothic Book" w:cs="Times New Roman"/>
          <w:color w:val="000000" w:themeColor="text1"/>
          <w:sz w:val="24"/>
          <w:szCs w:val="24"/>
        </w:rPr>
        <w:t xml:space="preserve">assigning </w:t>
      </w:r>
      <w:r w:rsidR="00616880" w:rsidRPr="008E22BF">
        <w:rPr>
          <w:rFonts w:ascii="Franklin Gothic Book" w:eastAsia="Times New Roman" w:hAnsi="Franklin Gothic Book" w:cs="Times New Roman"/>
          <w:color w:val="000000" w:themeColor="text1"/>
          <w:sz w:val="24"/>
          <w:szCs w:val="24"/>
        </w:rPr>
        <w:t xml:space="preserve">responsibility for </w:t>
      </w:r>
      <w:r w:rsidR="00AD78F3">
        <w:rPr>
          <w:rFonts w:ascii="Franklin Gothic Book" w:eastAsia="Times New Roman" w:hAnsi="Franklin Gothic Book" w:cs="Times New Roman"/>
          <w:color w:val="000000" w:themeColor="text1"/>
          <w:sz w:val="24"/>
          <w:szCs w:val="24"/>
        </w:rPr>
        <w:t xml:space="preserve">handling </w:t>
      </w:r>
      <w:r w:rsidR="00616880" w:rsidRPr="008E22BF">
        <w:rPr>
          <w:rFonts w:ascii="Franklin Gothic Book" w:eastAsia="Times New Roman" w:hAnsi="Franklin Gothic Book" w:cs="Times New Roman"/>
          <w:color w:val="000000" w:themeColor="text1"/>
          <w:sz w:val="24"/>
          <w:szCs w:val="24"/>
        </w:rPr>
        <w:t>the formal approval</w:t>
      </w:r>
      <w:r w:rsidR="004E3663" w:rsidRPr="008E22BF">
        <w:rPr>
          <w:rFonts w:ascii="Franklin Gothic Book" w:eastAsia="Times New Roman" w:hAnsi="Franklin Gothic Book" w:cs="Times New Roman"/>
          <w:color w:val="000000" w:themeColor="text1"/>
          <w:sz w:val="24"/>
          <w:szCs w:val="24"/>
        </w:rPr>
        <w:t xml:space="preserve"> and financial aspects </w:t>
      </w:r>
      <w:r w:rsidR="00B04596">
        <w:rPr>
          <w:rFonts w:ascii="Franklin Gothic Book" w:eastAsia="Times New Roman" w:hAnsi="Franklin Gothic Book" w:cs="Times New Roman"/>
          <w:color w:val="000000" w:themeColor="text1"/>
          <w:sz w:val="24"/>
          <w:szCs w:val="24"/>
        </w:rPr>
        <w:t xml:space="preserve">associated with </w:t>
      </w:r>
      <w:r w:rsidR="008E22BF" w:rsidRPr="008E22BF">
        <w:rPr>
          <w:rFonts w:ascii="Franklin Gothic Book" w:eastAsia="Times New Roman" w:hAnsi="Franklin Gothic Book" w:cs="Times New Roman"/>
          <w:color w:val="000000" w:themeColor="text1"/>
          <w:sz w:val="24"/>
          <w:szCs w:val="24"/>
        </w:rPr>
        <w:t xml:space="preserve">these requests. </w:t>
      </w:r>
    </w:p>
    <w:p w14:paraId="4F27CECA" w14:textId="77777777" w:rsidR="00051B63" w:rsidRDefault="00051B63" w:rsidP="00051B63">
      <w:pPr>
        <w:pStyle w:val="ListParagraph"/>
        <w:widowControl/>
        <w:autoSpaceDE/>
        <w:autoSpaceDN/>
        <w:ind w:left="1080" w:right="270"/>
        <w:rPr>
          <w:rFonts w:ascii="Franklin Gothic Book" w:eastAsia="Times New Roman" w:hAnsi="Franklin Gothic Book" w:cs="Times New Roman"/>
          <w:color w:val="000000" w:themeColor="text1"/>
          <w:sz w:val="24"/>
          <w:szCs w:val="24"/>
        </w:rPr>
      </w:pPr>
    </w:p>
    <w:p w14:paraId="0EE0520E" w14:textId="204D2CAB" w:rsidR="00B84661" w:rsidRPr="006327DC" w:rsidRDefault="00B84661" w:rsidP="005677B4">
      <w:pPr>
        <w:widowControl/>
        <w:autoSpaceDE/>
        <w:autoSpaceDN/>
        <w:ind w:left="270" w:right="-180"/>
        <w:rPr>
          <w:rFonts w:ascii="Franklin Gothic Book" w:eastAsia="Times New Roman" w:hAnsi="Franklin Gothic Book" w:cs="Times New Roman"/>
          <w:b/>
          <w:bCs/>
          <w:color w:val="000000" w:themeColor="text1"/>
          <w:sz w:val="24"/>
          <w:szCs w:val="24"/>
          <w:u w:val="single"/>
        </w:rPr>
      </w:pPr>
      <w:r>
        <w:rPr>
          <w:rFonts w:ascii="Franklin Gothic Book" w:eastAsia="Times New Roman" w:hAnsi="Franklin Gothic Book" w:cs="Times New Roman"/>
          <w:b/>
          <w:bCs/>
          <w:color w:val="000000" w:themeColor="text1"/>
          <w:sz w:val="24"/>
          <w:szCs w:val="24"/>
          <w:u w:val="single"/>
        </w:rPr>
        <w:t>PACE PLAN</w:t>
      </w:r>
    </w:p>
    <w:p w14:paraId="3BE859D6" w14:textId="0E510058" w:rsidR="00B75F71" w:rsidRPr="00B84661" w:rsidRDefault="00C75701" w:rsidP="00B75F71">
      <w:pPr>
        <w:pStyle w:val="ListParagraph"/>
        <w:widowControl/>
        <w:numPr>
          <w:ilvl w:val="0"/>
          <w:numId w:val="37"/>
        </w:numPr>
        <w:autoSpaceDE/>
        <w:autoSpaceDN/>
        <w:ind w:right="270"/>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 xml:space="preserve">A </w:t>
      </w:r>
      <w:r w:rsidRPr="00161EBA">
        <w:rPr>
          <w:rFonts w:ascii="Franklin Gothic Book" w:eastAsia="Times New Roman" w:hAnsi="Franklin Gothic Book" w:cs="Times New Roman"/>
          <w:color w:val="000000" w:themeColor="text1"/>
          <w:sz w:val="24"/>
          <w:szCs w:val="24"/>
        </w:rPr>
        <w:t>PACE Plan</w:t>
      </w:r>
      <w:r>
        <w:rPr>
          <w:rFonts w:ascii="Franklin Gothic Book" w:eastAsia="Times New Roman" w:hAnsi="Franklin Gothic Book" w:cs="Times New Roman"/>
          <w:color w:val="000000" w:themeColor="text1"/>
          <w:sz w:val="24"/>
          <w:szCs w:val="24"/>
        </w:rPr>
        <w:t xml:space="preserve"> was in place</w:t>
      </w:r>
      <w:r w:rsidRPr="00161EBA">
        <w:rPr>
          <w:rFonts w:ascii="Franklin Gothic Book" w:eastAsia="Times New Roman" w:hAnsi="Franklin Gothic Book" w:cs="Times New Roman"/>
          <w:color w:val="000000" w:themeColor="text1"/>
          <w:sz w:val="24"/>
          <w:szCs w:val="24"/>
        </w:rPr>
        <w:t xml:space="preserve"> </w:t>
      </w:r>
      <w:r>
        <w:rPr>
          <w:rFonts w:ascii="Franklin Gothic Book" w:eastAsia="Times New Roman" w:hAnsi="Franklin Gothic Book" w:cs="Times New Roman"/>
          <w:color w:val="000000" w:themeColor="text1"/>
          <w:sz w:val="24"/>
          <w:szCs w:val="24"/>
        </w:rPr>
        <w:t xml:space="preserve">throughout the exercise to </w:t>
      </w:r>
      <w:r w:rsidR="0017161E">
        <w:rPr>
          <w:rFonts w:ascii="Franklin Gothic Book" w:eastAsia="Times New Roman" w:hAnsi="Franklin Gothic Book" w:cs="Times New Roman"/>
          <w:color w:val="000000" w:themeColor="text1"/>
          <w:sz w:val="24"/>
          <w:szCs w:val="24"/>
        </w:rPr>
        <w:t xml:space="preserve">facilitate, as needed, the implementation of </w:t>
      </w:r>
      <w:r w:rsidRPr="00161EBA">
        <w:rPr>
          <w:rFonts w:ascii="Franklin Gothic Book" w:eastAsia="Times New Roman" w:hAnsi="Franklin Gothic Book" w:cs="Times New Roman"/>
          <w:color w:val="000000" w:themeColor="text1"/>
          <w:sz w:val="24"/>
          <w:szCs w:val="24"/>
        </w:rPr>
        <w:t>back up communications</w:t>
      </w:r>
      <w:r w:rsidR="0017161E">
        <w:rPr>
          <w:rFonts w:ascii="Franklin Gothic Book" w:eastAsia="Times New Roman" w:hAnsi="Franklin Gothic Book" w:cs="Times New Roman"/>
          <w:color w:val="000000" w:themeColor="text1"/>
          <w:sz w:val="24"/>
          <w:szCs w:val="24"/>
        </w:rPr>
        <w:t xml:space="preserve">. It is </w:t>
      </w:r>
      <w:r w:rsidR="00B75F71">
        <w:rPr>
          <w:rFonts w:ascii="Franklin Gothic Book" w:eastAsia="Times New Roman" w:hAnsi="Franklin Gothic Book" w:cs="Times New Roman"/>
          <w:color w:val="000000" w:themeColor="text1"/>
          <w:sz w:val="24"/>
          <w:szCs w:val="24"/>
        </w:rPr>
        <w:t>r</w:t>
      </w:r>
      <w:r w:rsidR="00B75F71" w:rsidRPr="00B84661">
        <w:rPr>
          <w:rFonts w:ascii="Franklin Gothic Book" w:eastAsia="Times New Roman" w:hAnsi="Franklin Gothic Book" w:cs="Times New Roman"/>
          <w:color w:val="000000" w:themeColor="text1"/>
          <w:sz w:val="24"/>
          <w:szCs w:val="24"/>
        </w:rPr>
        <w:t>ecommend</w:t>
      </w:r>
      <w:r w:rsidR="00B75F71">
        <w:rPr>
          <w:rFonts w:ascii="Franklin Gothic Book" w:eastAsia="Times New Roman" w:hAnsi="Franklin Gothic Book" w:cs="Times New Roman"/>
          <w:color w:val="000000" w:themeColor="text1"/>
          <w:sz w:val="24"/>
          <w:szCs w:val="24"/>
        </w:rPr>
        <w:t>ed</w:t>
      </w:r>
      <w:r w:rsidR="00B75F71" w:rsidRPr="00B84661">
        <w:rPr>
          <w:rFonts w:ascii="Franklin Gothic Book" w:eastAsia="Times New Roman" w:hAnsi="Franklin Gothic Book" w:cs="Times New Roman"/>
          <w:color w:val="000000" w:themeColor="text1"/>
          <w:sz w:val="24"/>
          <w:szCs w:val="24"/>
        </w:rPr>
        <w:t xml:space="preserve"> future evolutions of this exercise include testing multiple levels of the PACE plan</w:t>
      </w:r>
      <w:r w:rsidR="00B75F71">
        <w:rPr>
          <w:rFonts w:ascii="Franklin Gothic Book" w:eastAsia="Times New Roman" w:hAnsi="Franklin Gothic Book" w:cs="Times New Roman"/>
          <w:color w:val="000000" w:themeColor="text1"/>
          <w:sz w:val="24"/>
          <w:szCs w:val="24"/>
        </w:rPr>
        <w:t xml:space="preserve">. </w:t>
      </w:r>
    </w:p>
    <w:p w14:paraId="51066036" w14:textId="5BCB27EE" w:rsidR="00C75701" w:rsidRDefault="00C75701" w:rsidP="00051B63">
      <w:pPr>
        <w:pStyle w:val="ListParagraph"/>
        <w:widowControl/>
        <w:autoSpaceDE/>
        <w:autoSpaceDN/>
        <w:ind w:left="1080" w:right="270"/>
        <w:rPr>
          <w:rFonts w:ascii="Franklin Gothic Book" w:eastAsia="Times New Roman" w:hAnsi="Franklin Gothic Book" w:cs="Times New Roman"/>
          <w:color w:val="000000" w:themeColor="text1"/>
          <w:sz w:val="24"/>
          <w:szCs w:val="24"/>
        </w:rPr>
      </w:pPr>
    </w:p>
    <w:p w14:paraId="1A16E99F" w14:textId="77777777" w:rsidR="00B84661" w:rsidRPr="00E765B9" w:rsidRDefault="00B84661" w:rsidP="009A1B79">
      <w:pPr>
        <w:pStyle w:val="ListParagraph"/>
        <w:widowControl/>
        <w:autoSpaceDE/>
        <w:autoSpaceDN/>
        <w:ind w:left="1080" w:right="270"/>
        <w:rPr>
          <w:rFonts w:ascii="Franklin Gothic Book" w:eastAsia="Times New Roman" w:hAnsi="Franklin Gothic Book" w:cs="Times New Roman"/>
          <w:color w:val="000000" w:themeColor="text1"/>
          <w:sz w:val="2"/>
          <w:szCs w:val="2"/>
        </w:rPr>
      </w:pPr>
    </w:p>
    <w:p w14:paraId="3E4406EF" w14:textId="7E264C11" w:rsidR="00A06A5D" w:rsidRPr="00AA530A" w:rsidRDefault="00A06A5D" w:rsidP="007C6B33">
      <w:pPr>
        <w:pStyle w:val="ListParagraph"/>
        <w:widowControl/>
        <w:autoSpaceDE/>
        <w:autoSpaceDN/>
        <w:ind w:left="1080" w:right="270"/>
        <w:jc w:val="center"/>
        <w:rPr>
          <w:rFonts w:ascii="Franklin Gothic Book" w:eastAsia="Times New Roman" w:hAnsi="Franklin Gothic Book" w:cs="Times New Roman"/>
          <w:color w:val="000000" w:themeColor="text1"/>
          <w:sz w:val="24"/>
          <w:szCs w:val="24"/>
        </w:rPr>
      </w:pPr>
      <w:r>
        <w:rPr>
          <w:rFonts w:ascii="Franklin Gothic Book" w:hAnsi="Franklin Gothic Book"/>
          <w:noProof/>
          <w:color w:val="000000" w:themeColor="text1"/>
        </w:rPr>
        <w:drawing>
          <wp:inline distT="0" distB="0" distL="0" distR="0" wp14:anchorId="1C278DF0" wp14:editId="58AEC45D">
            <wp:extent cx="4214557" cy="2809906"/>
            <wp:effectExtent l="19050" t="19050" r="146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8081" cy="2818923"/>
                    </a:xfrm>
                    <a:prstGeom prst="rect">
                      <a:avLst/>
                    </a:prstGeom>
                    <a:noFill/>
                    <a:ln>
                      <a:solidFill>
                        <a:schemeClr val="tx1"/>
                      </a:solidFill>
                    </a:ln>
                  </pic:spPr>
                </pic:pic>
              </a:graphicData>
            </a:graphic>
          </wp:inline>
        </w:drawing>
      </w:r>
    </w:p>
    <w:p w14:paraId="10F20BEA" w14:textId="77777777" w:rsidR="009A1B79" w:rsidRDefault="009A1B79" w:rsidP="007C6B33">
      <w:pPr>
        <w:widowControl/>
        <w:tabs>
          <w:tab w:val="left" w:pos="3068"/>
        </w:tabs>
        <w:autoSpaceDE/>
        <w:autoSpaceDN/>
        <w:ind w:right="270"/>
        <w:jc w:val="center"/>
        <w:rPr>
          <w:rFonts w:asciiTheme="minorHAnsi" w:hAnsiTheme="minorHAnsi" w:cstheme="minorHAnsi"/>
          <w:i/>
          <w:iCs/>
          <w:sz w:val="24"/>
          <w:szCs w:val="24"/>
        </w:rPr>
      </w:pPr>
    </w:p>
    <w:p w14:paraId="2C8E8748" w14:textId="51CBCEC9" w:rsidR="00E71BE9" w:rsidRPr="002659CC" w:rsidRDefault="00E71BE9" w:rsidP="007C6B33">
      <w:pPr>
        <w:widowControl/>
        <w:tabs>
          <w:tab w:val="left" w:pos="3068"/>
        </w:tabs>
        <w:autoSpaceDE/>
        <w:autoSpaceDN/>
        <w:jc w:val="center"/>
        <w:rPr>
          <w:i/>
          <w:iCs/>
          <w:color w:val="000000" w:themeColor="text1"/>
          <w:sz w:val="18"/>
          <w:szCs w:val="18"/>
        </w:rPr>
      </w:pPr>
      <w:r w:rsidRPr="002659CC">
        <w:rPr>
          <w:i/>
          <w:iCs/>
          <w:color w:val="000000" w:themeColor="text1"/>
          <w:sz w:val="18"/>
          <w:szCs w:val="18"/>
        </w:rPr>
        <w:t>FEMA Region 10</w:t>
      </w:r>
      <w:r w:rsidR="009A1B79" w:rsidRPr="002659CC">
        <w:rPr>
          <w:i/>
          <w:iCs/>
          <w:color w:val="000000" w:themeColor="text1"/>
          <w:sz w:val="18"/>
          <w:szCs w:val="18"/>
        </w:rPr>
        <w:t xml:space="preserve"> staff conduct simulated ESF-2 needs assessment</w:t>
      </w:r>
      <w:r w:rsidR="00B00560" w:rsidRPr="002659CC">
        <w:rPr>
          <w:i/>
          <w:iCs/>
          <w:color w:val="000000" w:themeColor="text1"/>
          <w:sz w:val="18"/>
          <w:szCs w:val="18"/>
        </w:rPr>
        <w:t xml:space="preserve"> with Oregon SWIC</w:t>
      </w:r>
      <w:r w:rsidR="002A32DB" w:rsidRPr="002659CC">
        <w:rPr>
          <w:i/>
          <w:iCs/>
          <w:color w:val="000000" w:themeColor="text1"/>
          <w:sz w:val="18"/>
          <w:szCs w:val="18"/>
        </w:rPr>
        <w:t xml:space="preserve"> and ESF-12 Lead</w:t>
      </w:r>
      <w:r w:rsidRPr="002659CC">
        <w:rPr>
          <w:i/>
          <w:iCs/>
          <w:color w:val="000000" w:themeColor="text1"/>
          <w:sz w:val="18"/>
          <w:szCs w:val="18"/>
        </w:rPr>
        <w:t xml:space="preserve"> during Cascadia Mania 2022</w:t>
      </w:r>
      <w:r w:rsidR="002659CC">
        <w:rPr>
          <w:i/>
          <w:iCs/>
          <w:color w:val="000000" w:themeColor="text1"/>
          <w:sz w:val="18"/>
          <w:szCs w:val="18"/>
        </w:rPr>
        <w:t xml:space="preserve">. </w:t>
      </w:r>
      <w:r w:rsidRPr="002659CC">
        <w:rPr>
          <w:i/>
          <w:iCs/>
          <w:color w:val="000000" w:themeColor="text1"/>
          <w:sz w:val="18"/>
          <w:szCs w:val="18"/>
        </w:rPr>
        <w:t xml:space="preserve">Photo courtesy of </w:t>
      </w:r>
      <w:r w:rsidR="00BA5789">
        <w:rPr>
          <w:i/>
          <w:iCs/>
          <w:color w:val="000000" w:themeColor="text1"/>
          <w:sz w:val="18"/>
          <w:szCs w:val="18"/>
        </w:rPr>
        <w:t>Robert Hugi</w:t>
      </w:r>
      <w:r w:rsidR="002659CC">
        <w:rPr>
          <w:i/>
          <w:iCs/>
          <w:color w:val="000000" w:themeColor="text1"/>
          <w:sz w:val="18"/>
          <w:szCs w:val="18"/>
        </w:rPr>
        <w:t>.</w:t>
      </w:r>
    </w:p>
    <w:p w14:paraId="2DD72153" w14:textId="58157C4D" w:rsidR="00E71BE9" w:rsidRDefault="00E71BE9" w:rsidP="006327DC">
      <w:pPr>
        <w:widowControl/>
        <w:autoSpaceDE/>
        <w:autoSpaceDN/>
        <w:ind w:right="270"/>
        <w:rPr>
          <w:rFonts w:ascii="Franklin Gothic Medium" w:hAnsi="Franklin Gothic Medium"/>
          <w:caps/>
          <w:color w:val="005288"/>
          <w:sz w:val="32"/>
          <w:szCs w:val="24"/>
        </w:rPr>
      </w:pPr>
    </w:p>
    <w:p w14:paraId="573051CA" w14:textId="31264A37" w:rsidR="00E139F4" w:rsidRPr="003E6503" w:rsidRDefault="00AE417B" w:rsidP="006327DC">
      <w:pPr>
        <w:widowControl/>
        <w:autoSpaceDE/>
        <w:autoSpaceDN/>
        <w:ind w:right="270"/>
        <w:rPr>
          <w:rFonts w:ascii="Franklin Gothic Medium" w:hAnsi="Franklin Gothic Medium"/>
          <w:caps/>
          <w:color w:val="005288"/>
          <w:sz w:val="32"/>
          <w:szCs w:val="24"/>
        </w:rPr>
      </w:pPr>
      <w:r>
        <w:rPr>
          <w:rFonts w:ascii="Franklin Gothic Medium" w:hAnsi="Franklin Gothic Medium"/>
          <w:caps/>
          <w:color w:val="005288"/>
          <w:sz w:val="32"/>
          <w:szCs w:val="24"/>
        </w:rPr>
        <w:lastRenderedPageBreak/>
        <w:t>C</w:t>
      </w:r>
      <w:r w:rsidR="00E139F4" w:rsidRPr="003E6503">
        <w:rPr>
          <w:rFonts w:ascii="Franklin Gothic Medium" w:hAnsi="Franklin Gothic Medium"/>
          <w:caps/>
          <w:color w:val="005288"/>
          <w:sz w:val="32"/>
          <w:szCs w:val="24"/>
        </w:rPr>
        <w:t>ISA Emergency Communications Division</w:t>
      </w:r>
    </w:p>
    <w:p w14:paraId="09BA1EB4" w14:textId="40E73C91" w:rsidR="00E139F4" w:rsidRPr="00EB7503" w:rsidRDefault="00E139F4" w:rsidP="006327DC">
      <w:pPr>
        <w:widowControl/>
        <w:autoSpaceDE/>
        <w:autoSpaceDN/>
        <w:ind w:right="270"/>
        <w:rPr>
          <w:rFonts w:ascii="Franklin Gothic Book" w:eastAsia="Times New Roman" w:hAnsi="Franklin Gothic Book" w:cs="Times New Roman"/>
          <w:color w:val="005288"/>
          <w:sz w:val="24"/>
          <w:szCs w:val="24"/>
        </w:rPr>
      </w:pPr>
      <w:r w:rsidRPr="00EB7503">
        <w:rPr>
          <w:rFonts w:ascii="Franklin Gothic Book" w:eastAsia="Times New Roman" w:hAnsi="Franklin Gothic Book" w:cs="Times New Roman"/>
          <w:color w:val="000000" w:themeColor="text1"/>
          <w:sz w:val="24"/>
          <w:szCs w:val="24"/>
        </w:rPr>
        <w:t xml:space="preserve">Formerly known as the Office of Emergency Communications (OEC), the </w:t>
      </w:r>
      <w:r w:rsidRPr="00EB7503">
        <w:rPr>
          <w:rFonts w:ascii="Franklin Gothic Book" w:eastAsia="Times New Roman" w:hAnsi="Franklin Gothic Book" w:cs="Times New Roman"/>
          <w:color w:val="005288"/>
          <w:sz w:val="24"/>
          <w:szCs w:val="24"/>
        </w:rPr>
        <w:t>Emergency Communications Division (ECD)</w:t>
      </w:r>
      <w:r w:rsidRPr="00EB7503">
        <w:rPr>
          <w:rFonts w:ascii="Franklin Gothic Book" w:eastAsia="Times New Roman" w:hAnsi="Franklin Gothic Book" w:cs="Times New Roman"/>
          <w:color w:val="000000" w:themeColor="text1"/>
          <w:sz w:val="24"/>
          <w:szCs w:val="24"/>
        </w:rPr>
        <w:t xml:space="preserve"> is part of the U.S. Department of Homeland Security’s </w:t>
      </w:r>
      <w:r w:rsidRPr="00EB7503">
        <w:rPr>
          <w:rFonts w:ascii="Franklin Gothic Book" w:eastAsia="Times New Roman" w:hAnsi="Franklin Gothic Book" w:cs="Times New Roman"/>
          <w:color w:val="005288"/>
          <w:sz w:val="24"/>
          <w:szCs w:val="24"/>
        </w:rPr>
        <w:t>Cybersecurity and Infrastructure Security Agency (CISA)</w:t>
      </w:r>
      <w:r w:rsidRPr="00EB7503">
        <w:rPr>
          <w:rFonts w:ascii="Franklin Gothic Book" w:eastAsia="Times New Roman" w:hAnsi="Franklin Gothic Book" w:cs="Times New Roman"/>
          <w:sz w:val="24"/>
          <w:szCs w:val="24"/>
        </w:rPr>
        <w:t>.</w:t>
      </w:r>
      <w:r w:rsidR="003E6503">
        <w:rPr>
          <w:rFonts w:ascii="Franklin Gothic Book" w:eastAsia="Times New Roman" w:hAnsi="Franklin Gothic Book" w:cs="Times New Roman"/>
          <w:sz w:val="24"/>
          <w:szCs w:val="24"/>
        </w:rPr>
        <w:t xml:space="preserve"> </w:t>
      </w:r>
    </w:p>
    <w:p w14:paraId="6BF6F18C" w14:textId="77777777" w:rsidR="00E139F4" w:rsidRPr="00EB7503" w:rsidRDefault="00E139F4" w:rsidP="00E139F4">
      <w:pPr>
        <w:widowControl/>
        <w:autoSpaceDE/>
        <w:autoSpaceDN/>
        <w:ind w:left="270" w:right="270"/>
        <w:rPr>
          <w:rFonts w:ascii="Franklin Gothic Book" w:eastAsia="Times New Roman" w:hAnsi="Franklin Gothic Book" w:cs="Times New Roman"/>
          <w:color w:val="000000" w:themeColor="text1"/>
          <w:sz w:val="24"/>
          <w:szCs w:val="24"/>
        </w:rPr>
      </w:pPr>
    </w:p>
    <w:p w14:paraId="44389C4F" w14:textId="77777777" w:rsidR="00E139F4" w:rsidRPr="00EB7503" w:rsidRDefault="00E139F4" w:rsidP="006327DC">
      <w:pPr>
        <w:widowControl/>
        <w:autoSpaceDE/>
        <w:autoSpaceDN/>
        <w:ind w:right="270"/>
        <w:rPr>
          <w:rFonts w:ascii="Franklin Gothic Book" w:eastAsia="Times New Roman" w:hAnsi="Franklin Gothic Book" w:cs="Times New Roman"/>
          <w:color w:val="000000" w:themeColor="text1"/>
          <w:sz w:val="24"/>
          <w:szCs w:val="24"/>
        </w:rPr>
      </w:pPr>
      <w:r w:rsidRPr="00EB7503">
        <w:rPr>
          <w:rFonts w:ascii="Franklin Gothic Book" w:eastAsia="Times New Roman" w:hAnsi="Franklin Gothic Book" w:cs="Times New Roman"/>
          <w:color w:val="000000" w:themeColor="text1"/>
          <w:sz w:val="24"/>
          <w:szCs w:val="24"/>
        </w:rPr>
        <w:t xml:space="preserve">ECD supports the Emergency Communications critical infrastructure sector through the </w:t>
      </w:r>
      <w:r w:rsidRPr="00EB7503">
        <w:rPr>
          <w:rFonts w:ascii="Franklin Gothic Book" w:eastAsia="Times New Roman" w:hAnsi="Franklin Gothic Book" w:cs="Times New Roman"/>
          <w:color w:val="005288"/>
          <w:sz w:val="24"/>
          <w:szCs w:val="24"/>
        </w:rPr>
        <w:t xml:space="preserve">National Emergency Communications Plan (NECP) </w:t>
      </w:r>
      <w:r w:rsidRPr="00EB7503">
        <w:rPr>
          <w:rFonts w:ascii="Franklin Gothic Book" w:eastAsia="Times New Roman" w:hAnsi="Franklin Gothic Book" w:cs="Times New Roman"/>
          <w:color w:val="000000" w:themeColor="text1"/>
          <w:sz w:val="24"/>
          <w:szCs w:val="24"/>
        </w:rPr>
        <w:t xml:space="preserve">and the </w:t>
      </w:r>
      <w:r w:rsidRPr="00EB7503">
        <w:rPr>
          <w:rFonts w:ascii="Franklin Gothic Book" w:eastAsia="Times New Roman" w:hAnsi="Franklin Gothic Book" w:cs="Times New Roman"/>
          <w:color w:val="005288"/>
          <w:sz w:val="24"/>
          <w:szCs w:val="24"/>
        </w:rPr>
        <w:t>Interoperable Communications Technical Assistance Program (ICTAP)</w:t>
      </w:r>
      <w:r w:rsidRPr="00EB7503">
        <w:rPr>
          <w:rFonts w:ascii="Franklin Gothic Book" w:eastAsia="Times New Roman" w:hAnsi="Franklin Gothic Book" w:cs="Times New Roman"/>
          <w:color w:val="000000" w:themeColor="text1"/>
          <w:sz w:val="24"/>
          <w:szCs w:val="24"/>
        </w:rPr>
        <w:t xml:space="preserve">, which provides free, expert-led training to Federal, state, local, tribal, and territorial public safety entities. Offerings in the technical assistance catalog range from classroom training to facilitated workshops focused on developing SOPs and program governance. ECD also provides </w:t>
      </w:r>
      <w:r w:rsidRPr="00EB7503">
        <w:rPr>
          <w:rFonts w:ascii="Franklin Gothic Book" w:eastAsia="Times New Roman" w:hAnsi="Franklin Gothic Book" w:cs="Times New Roman"/>
          <w:color w:val="005288"/>
          <w:sz w:val="24"/>
          <w:szCs w:val="24"/>
        </w:rPr>
        <w:t xml:space="preserve">Statewide Communication Interoperability Plan (SCIP) </w:t>
      </w:r>
      <w:r w:rsidRPr="00EB7503">
        <w:rPr>
          <w:rFonts w:ascii="Franklin Gothic Book" w:eastAsia="Times New Roman" w:hAnsi="Franklin Gothic Book" w:cs="Times New Roman"/>
          <w:color w:val="000000" w:themeColor="text1"/>
          <w:sz w:val="24"/>
          <w:szCs w:val="24"/>
        </w:rPr>
        <w:t>workshops for State and local public safety representatives and stakeholders to collaborate on identifying and implementing strategic goals and objectives for interoperable emergency communications.</w:t>
      </w:r>
    </w:p>
    <w:p w14:paraId="0EC021B4" w14:textId="77777777" w:rsidR="00E139F4" w:rsidRPr="00EB7503" w:rsidRDefault="00E139F4" w:rsidP="007D48C8">
      <w:pPr>
        <w:widowControl/>
        <w:autoSpaceDE/>
        <w:autoSpaceDN/>
        <w:ind w:left="270" w:right="270"/>
        <w:jc w:val="center"/>
        <w:rPr>
          <w:rFonts w:ascii="Franklin Gothic Book" w:eastAsia="Times New Roman" w:hAnsi="Franklin Gothic Book" w:cs="Times New Roman"/>
          <w:color w:val="000000" w:themeColor="text1"/>
          <w:sz w:val="24"/>
          <w:szCs w:val="24"/>
        </w:rPr>
      </w:pPr>
    </w:p>
    <w:p w14:paraId="4AD15006" w14:textId="714A81EC" w:rsidR="00E139F4" w:rsidRPr="00EB7503" w:rsidRDefault="006327DC" w:rsidP="007D48C8">
      <w:pPr>
        <w:widowControl/>
        <w:autoSpaceDE/>
        <w:autoSpaceDN/>
        <w:ind w:right="270"/>
        <w:jc w:val="center"/>
        <w:rPr>
          <w:rFonts w:ascii="Franklin Gothic Book" w:eastAsia="Times New Roman" w:hAnsi="Franklin Gothic Book" w:cs="Times New Roman"/>
          <w:color w:val="000000" w:themeColor="text1"/>
          <w:sz w:val="24"/>
          <w:szCs w:val="24"/>
        </w:rPr>
      </w:pPr>
      <w:r>
        <w:rPr>
          <w:rFonts w:ascii="Franklin Gothic Book" w:eastAsia="Times New Roman" w:hAnsi="Franklin Gothic Book" w:cs="Times New Roman"/>
          <w:color w:val="000000" w:themeColor="text1"/>
          <w:sz w:val="24"/>
          <w:szCs w:val="24"/>
        </w:rPr>
        <w:t>F</w:t>
      </w:r>
      <w:r w:rsidR="00E139F4" w:rsidRPr="00EB7503">
        <w:rPr>
          <w:rFonts w:ascii="Franklin Gothic Book" w:eastAsia="Times New Roman" w:hAnsi="Franklin Gothic Book" w:cs="Times New Roman"/>
          <w:color w:val="000000" w:themeColor="text1"/>
          <w:sz w:val="24"/>
          <w:szCs w:val="24"/>
        </w:rPr>
        <w:t>or more information about ECD’s technical assistance please visit:</w:t>
      </w:r>
    </w:p>
    <w:p w14:paraId="1B5D4079" w14:textId="7107AF99" w:rsidR="00E139F4" w:rsidRPr="005A3C51" w:rsidRDefault="005A3C51" w:rsidP="007D48C8">
      <w:pPr>
        <w:widowControl/>
        <w:autoSpaceDE/>
        <w:autoSpaceDN/>
        <w:ind w:right="270"/>
        <w:jc w:val="center"/>
        <w:rPr>
          <w:rStyle w:val="Hyperlink"/>
          <w:sz w:val="24"/>
          <w:szCs w:val="24"/>
        </w:rPr>
      </w:pPr>
      <w:r>
        <w:rPr>
          <w:rFonts w:ascii="Franklin Gothic Book" w:eastAsia="Times New Roman" w:hAnsi="Franklin Gothic Book" w:cs="Times New Roman"/>
          <w:color w:val="005288"/>
          <w:sz w:val="24"/>
          <w:szCs w:val="24"/>
        </w:rPr>
        <w:fldChar w:fldCharType="begin"/>
      </w:r>
      <w:r w:rsidR="0025506B">
        <w:rPr>
          <w:rFonts w:ascii="Franklin Gothic Book" w:eastAsia="Times New Roman" w:hAnsi="Franklin Gothic Book" w:cs="Times New Roman"/>
          <w:color w:val="005288"/>
          <w:sz w:val="24"/>
          <w:szCs w:val="24"/>
        </w:rPr>
        <w:instrText>HYPERLINK "https://lafayettegroup.sharepoint.com/sites/ICTAP2/Shared Documents/General/06_Sector Support/03_West/Oregon PACEDRILL/cisa.gov/safecom/ictapscip-resources"</w:instrText>
      </w:r>
      <w:r>
        <w:rPr>
          <w:rFonts w:ascii="Franklin Gothic Book" w:eastAsia="Times New Roman" w:hAnsi="Franklin Gothic Book" w:cs="Times New Roman"/>
          <w:color w:val="005288"/>
          <w:sz w:val="24"/>
          <w:szCs w:val="24"/>
        </w:rPr>
        <w:fldChar w:fldCharType="separate"/>
      </w:r>
      <w:r w:rsidRPr="005A3C51">
        <w:rPr>
          <w:rStyle w:val="Hyperlink"/>
          <w:rFonts w:ascii="Franklin Gothic Book" w:eastAsia="Times New Roman" w:hAnsi="Franklin Gothic Book" w:cs="Times New Roman"/>
          <w:sz w:val="24"/>
          <w:szCs w:val="24"/>
        </w:rPr>
        <w:t>cisa.gov/</w:t>
      </w:r>
      <w:proofErr w:type="spellStart"/>
      <w:r w:rsidRPr="005A3C51">
        <w:rPr>
          <w:rStyle w:val="Hyperlink"/>
          <w:rFonts w:ascii="Franklin Gothic Book" w:eastAsia="Times New Roman" w:hAnsi="Franklin Gothic Book" w:cs="Times New Roman"/>
          <w:sz w:val="24"/>
          <w:szCs w:val="24"/>
        </w:rPr>
        <w:t>safecom</w:t>
      </w:r>
      <w:proofErr w:type="spellEnd"/>
      <w:r w:rsidRPr="005A3C51">
        <w:rPr>
          <w:rStyle w:val="Hyperlink"/>
          <w:rFonts w:ascii="Franklin Gothic Book" w:eastAsia="Times New Roman" w:hAnsi="Franklin Gothic Book" w:cs="Times New Roman"/>
          <w:sz w:val="24"/>
          <w:szCs w:val="24"/>
        </w:rPr>
        <w:t>/</w:t>
      </w:r>
      <w:proofErr w:type="spellStart"/>
      <w:r w:rsidRPr="005A3C51">
        <w:rPr>
          <w:rStyle w:val="Hyperlink"/>
          <w:rFonts w:ascii="Franklin Gothic Book" w:eastAsia="Times New Roman" w:hAnsi="Franklin Gothic Book" w:cs="Times New Roman"/>
          <w:sz w:val="24"/>
          <w:szCs w:val="24"/>
        </w:rPr>
        <w:t>ictapscip</w:t>
      </w:r>
      <w:proofErr w:type="spellEnd"/>
      <w:r w:rsidRPr="005A3C51">
        <w:rPr>
          <w:rStyle w:val="Hyperlink"/>
          <w:rFonts w:ascii="Franklin Gothic Book" w:eastAsia="Times New Roman" w:hAnsi="Franklin Gothic Book" w:cs="Times New Roman"/>
          <w:sz w:val="24"/>
          <w:szCs w:val="24"/>
        </w:rPr>
        <w:t>-resources</w:t>
      </w:r>
    </w:p>
    <w:p w14:paraId="5330D0BD" w14:textId="77777777" w:rsidR="00147412" w:rsidRDefault="005A3C51" w:rsidP="007D48C8">
      <w:pPr>
        <w:ind w:left="270" w:right="270"/>
        <w:jc w:val="center"/>
        <w:rPr>
          <w:rFonts w:ascii="Franklin Gothic Book" w:eastAsia="Times New Roman" w:hAnsi="Franklin Gothic Book" w:cs="Times New Roman"/>
          <w:color w:val="005288"/>
          <w:sz w:val="24"/>
          <w:szCs w:val="24"/>
        </w:rPr>
      </w:pPr>
      <w:r>
        <w:rPr>
          <w:rFonts w:ascii="Franklin Gothic Book" w:eastAsia="Times New Roman" w:hAnsi="Franklin Gothic Book" w:cs="Times New Roman"/>
          <w:color w:val="005288"/>
          <w:sz w:val="24"/>
          <w:szCs w:val="24"/>
        </w:rPr>
        <w:fldChar w:fldCharType="end"/>
      </w:r>
    </w:p>
    <w:p w14:paraId="7E547213" w14:textId="77777777" w:rsidR="00BB3BA7" w:rsidRDefault="00BB3BA7" w:rsidP="00147412">
      <w:pPr>
        <w:ind w:left="270" w:right="270"/>
        <w:rPr>
          <w:rFonts w:ascii="Franklin Gothic Book" w:eastAsia="Times New Roman" w:hAnsi="Franklin Gothic Book" w:cs="Times New Roman"/>
          <w:color w:val="005288"/>
          <w:sz w:val="24"/>
          <w:szCs w:val="24"/>
        </w:rPr>
      </w:pPr>
    </w:p>
    <w:p w14:paraId="3EBD268F" w14:textId="323336D5" w:rsidR="00147412" w:rsidRPr="00147412" w:rsidRDefault="00147412" w:rsidP="00147412">
      <w:pPr>
        <w:ind w:right="270"/>
        <w:rPr>
          <w:rFonts w:ascii="Franklin Gothic Book" w:eastAsia="Times New Roman" w:hAnsi="Franklin Gothic Book" w:cs="Times New Roman"/>
          <w:color w:val="000000" w:themeColor="text1"/>
          <w:sz w:val="24"/>
          <w:szCs w:val="24"/>
        </w:rPr>
      </w:pPr>
    </w:p>
    <w:sectPr w:rsidR="00147412" w:rsidRPr="00147412" w:rsidSect="005F6D29">
      <w:type w:val="continuous"/>
      <w:pgSz w:w="12250" w:h="15840"/>
      <w:pgMar w:top="0" w:right="1180" w:bottom="0" w:left="1080" w:header="720" w:footer="1152" w:gutter="0"/>
      <w:cols w:space="720" w:equalWidth="0">
        <w:col w:w="10170" w:space="4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F928" w14:textId="77777777" w:rsidR="003209DA" w:rsidRDefault="003209DA" w:rsidP="0081520A">
      <w:r>
        <w:separator/>
      </w:r>
    </w:p>
  </w:endnote>
  <w:endnote w:type="continuationSeparator" w:id="0">
    <w:p w14:paraId="4C98EA1A" w14:textId="77777777" w:rsidR="003209DA" w:rsidRDefault="003209DA" w:rsidP="0081520A">
      <w:r>
        <w:continuationSeparator/>
      </w:r>
    </w:p>
  </w:endnote>
  <w:endnote w:type="continuationNotice" w:id="1">
    <w:p w14:paraId="0B4D5FB6" w14:textId="77777777" w:rsidR="003209DA" w:rsidRDefault="00320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790642"/>
      <w:docPartObj>
        <w:docPartGallery w:val="Page Numbers (Bottom of Page)"/>
        <w:docPartUnique/>
      </w:docPartObj>
    </w:sdtPr>
    <w:sdtEndPr>
      <w:rPr>
        <w:rStyle w:val="PageNumber"/>
      </w:rPr>
    </w:sdtEndPr>
    <w:sdtContent>
      <w:p w14:paraId="44B8C545" w14:textId="77777777" w:rsidR="009A1FCC" w:rsidRDefault="009A1FCC" w:rsidP="004E5B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F74B2EB" w14:textId="77777777" w:rsidR="00A4018E" w:rsidRDefault="009A1FCC" w:rsidP="00A4018E">
    <w:pPr>
      <w:pStyle w:val="Footer"/>
      <w:ind w:right="360"/>
    </w:pPr>
    <w:r>
      <w:rPr>
        <w:noProof/>
      </w:rPr>
      <w:drawing>
        <wp:anchor distT="0" distB="0" distL="114300" distR="114300" simplePos="0" relativeHeight="251650560" behindDoc="0" locked="0" layoutInCell="1" allowOverlap="1" wp14:anchorId="0EF0A26B" wp14:editId="4093899C">
          <wp:simplePos x="0" y="0"/>
          <wp:positionH relativeFrom="column">
            <wp:posOffset>-625643</wp:posOffset>
          </wp:positionH>
          <wp:positionV relativeFrom="page">
            <wp:posOffset>9527172</wp:posOffset>
          </wp:positionV>
          <wp:extent cx="7684168" cy="452281"/>
          <wp:effectExtent l="0" t="0" r="0" b="0"/>
          <wp:wrapNone/>
          <wp:docPr id="21" name="Picture 21" descr="Footer Page 1&#10;&#10;Web icon : www.cisa.gov&#10;Mail icon: Herbert.Josey@cisa.dhs.gov&#10;LinkedIn icon: linkedin.com/company/cisagov&#10;Twitter icon: @Cisagov @cyber @uscert_gov&#10;facebook icon: facebook.com/CISA&#10;instagram icon: @cisago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ooter-Text.png"/>
                  <pic:cNvPicPr/>
                </pic:nvPicPr>
                <pic:blipFill>
                  <a:blip r:embed="rId1"/>
                  <a:stretch>
                    <a:fillRect/>
                  </a:stretch>
                </pic:blipFill>
                <pic:spPr>
                  <a:xfrm>
                    <a:off x="0" y="0"/>
                    <a:ext cx="7684168" cy="45228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Franklin Gothic Book" w:hAnsi="Franklin Gothic Book"/>
        <w:color w:val="005288"/>
        <w:sz w:val="20"/>
        <w:szCs w:val="20"/>
      </w:rPr>
      <w:id w:val="-1115519031"/>
      <w:docPartObj>
        <w:docPartGallery w:val="Page Numbers (Bottom of Page)"/>
        <w:docPartUnique/>
      </w:docPartObj>
    </w:sdtPr>
    <w:sdtEndPr>
      <w:rPr>
        <w:rStyle w:val="PageNumber"/>
        <w:sz w:val="21"/>
        <w:szCs w:val="21"/>
      </w:rPr>
    </w:sdtEndPr>
    <w:sdtContent>
      <w:p w14:paraId="28BE5A0D" w14:textId="77777777" w:rsidR="009A1FCC" w:rsidRPr="009A1FCC" w:rsidRDefault="009A1FCC" w:rsidP="007B3D44">
        <w:pPr>
          <w:pStyle w:val="Footer"/>
          <w:framePr w:wrap="none" w:vAnchor="text" w:hAnchor="page" w:x="11850" w:y="561"/>
          <w:rPr>
            <w:rStyle w:val="PageNumber"/>
            <w:rFonts w:ascii="Franklin Gothic Book" w:hAnsi="Franklin Gothic Book"/>
            <w:color w:val="005288"/>
            <w:sz w:val="20"/>
            <w:szCs w:val="20"/>
          </w:rPr>
        </w:pPr>
        <w:r w:rsidRPr="009A1FCC">
          <w:rPr>
            <w:rStyle w:val="PageNumber"/>
            <w:rFonts w:ascii="Franklin Gothic Book" w:hAnsi="Franklin Gothic Book"/>
            <w:color w:val="005288"/>
            <w:sz w:val="20"/>
            <w:szCs w:val="20"/>
          </w:rPr>
          <w:fldChar w:fldCharType="begin"/>
        </w:r>
        <w:r w:rsidRPr="009A1FCC">
          <w:rPr>
            <w:rStyle w:val="PageNumber"/>
            <w:rFonts w:ascii="Franklin Gothic Book" w:hAnsi="Franklin Gothic Book"/>
            <w:color w:val="005288"/>
            <w:sz w:val="20"/>
            <w:szCs w:val="20"/>
          </w:rPr>
          <w:instrText xml:space="preserve"> PAGE </w:instrText>
        </w:r>
        <w:r w:rsidRPr="009A1FCC">
          <w:rPr>
            <w:rStyle w:val="PageNumber"/>
            <w:rFonts w:ascii="Franklin Gothic Book" w:hAnsi="Franklin Gothic Book"/>
            <w:color w:val="005288"/>
            <w:sz w:val="20"/>
            <w:szCs w:val="20"/>
          </w:rPr>
          <w:fldChar w:fldCharType="separate"/>
        </w:r>
        <w:r w:rsidRPr="009A1FCC">
          <w:rPr>
            <w:rStyle w:val="PageNumber"/>
            <w:rFonts w:ascii="Franklin Gothic Book" w:hAnsi="Franklin Gothic Book"/>
            <w:noProof/>
            <w:color w:val="005288"/>
            <w:sz w:val="20"/>
            <w:szCs w:val="20"/>
          </w:rPr>
          <w:t>4</w:t>
        </w:r>
        <w:r w:rsidRPr="009A1FCC">
          <w:rPr>
            <w:rStyle w:val="PageNumber"/>
            <w:rFonts w:ascii="Franklin Gothic Book" w:hAnsi="Franklin Gothic Book"/>
            <w:color w:val="005288"/>
            <w:sz w:val="20"/>
            <w:szCs w:val="20"/>
          </w:rPr>
          <w:fldChar w:fldCharType="end"/>
        </w:r>
      </w:p>
    </w:sdtContent>
  </w:sdt>
  <w:p w14:paraId="29915C52" w14:textId="6F896CAE" w:rsidR="00174493" w:rsidRDefault="00F0241D" w:rsidP="00A4018E">
    <w:pPr>
      <w:pStyle w:val="Footer"/>
      <w:ind w:right="360"/>
    </w:pPr>
    <w:r w:rsidRPr="00F0241D">
      <w:rPr>
        <w:noProof/>
      </w:rPr>
      <mc:AlternateContent>
        <mc:Choice Requires="wps">
          <w:drawing>
            <wp:anchor distT="0" distB="0" distL="114300" distR="114300" simplePos="0" relativeHeight="251658752" behindDoc="0" locked="1" layoutInCell="1" allowOverlap="1" wp14:anchorId="4D28FC26" wp14:editId="20829487">
              <wp:simplePos x="0" y="0"/>
              <wp:positionH relativeFrom="column">
                <wp:posOffset>4178300</wp:posOffset>
              </wp:positionH>
              <wp:positionV relativeFrom="page">
                <wp:posOffset>9472295</wp:posOffset>
              </wp:positionV>
              <wp:extent cx="2729865" cy="26098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29865" cy="260985"/>
                      </a:xfrm>
                      <a:prstGeom prst="rect">
                        <a:avLst/>
                      </a:prstGeom>
                      <a:noFill/>
                      <a:ln w="6350">
                        <a:noFill/>
                      </a:ln>
                    </wps:spPr>
                    <wps:txbx>
                      <w:txbxContent>
                        <w:p w14:paraId="6521399C" w14:textId="77777777" w:rsidR="00F0241D" w:rsidRPr="00735434" w:rsidRDefault="00F0241D" w:rsidP="00F0241D">
                          <w:pPr>
                            <w:rPr>
                              <w:rFonts w:ascii="Franklin Gothic Book" w:hAnsi="Franklin Gothic Book"/>
                              <w:color w:val="005288"/>
                              <w:sz w:val="15"/>
                              <w:szCs w:val="15"/>
                            </w:rPr>
                          </w:pPr>
                          <w:r w:rsidRPr="008C2BF3">
                            <w:rPr>
                              <w:rFonts w:ascii="Franklin Gothic Medium" w:hAnsi="Franklin Gothic Medium"/>
                              <w:color w:val="005288"/>
                              <w:sz w:val="20"/>
                              <w:szCs w:val="20"/>
                            </w:rPr>
                            <w:t>CISA | DEFEND TODAY,</w:t>
                          </w:r>
                          <w:r w:rsidRPr="008C2BF3">
                            <w:rPr>
                              <w:color w:val="005288"/>
                              <w:sz w:val="20"/>
                              <w:szCs w:val="20"/>
                            </w:rPr>
                            <w:t xml:space="preserve"> </w:t>
                          </w:r>
                          <w:r>
                            <w:rPr>
                              <w:color w:val="005288"/>
                              <w:sz w:val="18"/>
                              <w:szCs w:val="18"/>
                            </w:rPr>
                            <w:t xml:space="preserve">SECURE TOMORROW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8FC26" id="_x0000_t202" coordsize="21600,21600" o:spt="202" path="m,l,21600r21600,l21600,xe">
              <v:stroke joinstyle="miter"/>
              <v:path gradientshapeok="t" o:connecttype="rect"/>
            </v:shapetype>
            <v:shape id="Text Box 24" o:spid="_x0000_s1033" type="#_x0000_t202" style="position:absolute;margin-left:329pt;margin-top:745.85pt;width:214.95pt;height:2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5gXHAIAADMEAAAOAAAAZHJzL2Uyb0RvYy54bWysU02P2jAQvVfqf7B8LwkpsB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" filled="f" stroked="f" strokeweight=".5pt">
              <v:textbox>
                <w:txbxContent>
                  <w:p w14:paraId="6521399C" w14:textId="77777777" w:rsidR="00F0241D" w:rsidRPr="00735434" w:rsidRDefault="00F0241D" w:rsidP="00F0241D">
                    <w:pPr>
                      <w:rPr>
                        <w:rFonts w:ascii="Franklin Gothic Book" w:hAnsi="Franklin Gothic Book"/>
                        <w:color w:val="005288"/>
                        <w:sz w:val="15"/>
                        <w:szCs w:val="15"/>
                      </w:rPr>
                    </w:pPr>
                    <w:r w:rsidRPr="008C2BF3">
                      <w:rPr>
                        <w:rFonts w:ascii="Franklin Gothic Medium" w:hAnsi="Franklin Gothic Medium"/>
                        <w:color w:val="005288"/>
                        <w:sz w:val="20"/>
                        <w:szCs w:val="20"/>
                      </w:rPr>
                      <w:t>CISA | DEFEND TODAY,</w:t>
                    </w:r>
                    <w:r w:rsidRPr="008C2BF3">
                      <w:rPr>
                        <w:color w:val="005288"/>
                        <w:sz w:val="20"/>
                        <w:szCs w:val="20"/>
                      </w:rPr>
                      <w:t xml:space="preserve"> </w:t>
                    </w:r>
                    <w:r>
                      <w:rPr>
                        <w:color w:val="005288"/>
                        <w:sz w:val="18"/>
                        <w:szCs w:val="18"/>
                      </w:rPr>
                      <w:t xml:space="preserve">SECURE TOMORROW </w:t>
                    </w:r>
                  </w:p>
                </w:txbxContent>
              </v:textbox>
              <w10:wrap anchory="page"/>
              <w10:anchorlock/>
            </v:shape>
          </w:pict>
        </mc:Fallback>
      </mc:AlternateContent>
    </w:r>
    <w:r w:rsidRPr="00F0241D">
      <w:rPr>
        <w:noProof/>
      </w:rPr>
      <mc:AlternateContent>
        <mc:Choice Requires="wps">
          <w:drawing>
            <wp:anchor distT="0" distB="0" distL="114300" distR="114300" simplePos="0" relativeHeight="251660800" behindDoc="0" locked="1" layoutInCell="1" allowOverlap="1" wp14:anchorId="2FB131C9" wp14:editId="4C88D56F">
              <wp:simplePos x="0" y="0"/>
              <wp:positionH relativeFrom="column">
                <wp:posOffset>-577850</wp:posOffset>
              </wp:positionH>
              <wp:positionV relativeFrom="page">
                <wp:posOffset>9738995</wp:posOffset>
              </wp:positionV>
              <wp:extent cx="7461250" cy="0"/>
              <wp:effectExtent l="0" t="12700" r="19050" b="12700"/>
              <wp:wrapNone/>
              <wp:docPr id="31" name="Straight Connector 31"/>
              <wp:cNvGraphicFramePr/>
              <a:graphic xmlns:a="http://schemas.openxmlformats.org/drawingml/2006/main">
                <a:graphicData uri="http://schemas.microsoft.com/office/word/2010/wordprocessingShape">
                  <wps:wsp>
                    <wps:cNvCnPr/>
                    <wps:spPr>
                      <a:xfrm>
                        <a:off x="0" y="0"/>
                        <a:ext cx="7461250" cy="0"/>
                      </a:xfrm>
                      <a:prstGeom prst="line">
                        <a:avLst/>
                      </a:prstGeom>
                      <a:ln w="19050">
                        <a:solidFill>
                          <a:srgbClr val="0052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8E34D7" id="Straight Connector 3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5.5pt,766.85pt" to="542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" strokecolor="#005288" strokeweight="1.5pt">
              <w10:wrap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Franklin Gothic Book" w:hAnsi="Franklin Gothic Book"/>
        <w:color w:val="005288"/>
        <w:sz w:val="20"/>
        <w:szCs w:val="20"/>
      </w:rPr>
      <w:id w:val="4951470"/>
      <w:docPartObj>
        <w:docPartGallery w:val="Page Numbers (Bottom of Page)"/>
        <w:docPartUnique/>
      </w:docPartObj>
    </w:sdtPr>
    <w:sdtEndPr>
      <w:rPr>
        <w:rStyle w:val="PageNumber"/>
        <w:sz w:val="21"/>
        <w:szCs w:val="21"/>
      </w:rPr>
    </w:sdtEndPr>
    <w:sdtContent>
      <w:p w14:paraId="54C64358" w14:textId="77777777" w:rsidR="00086D74" w:rsidRPr="009A1FCC" w:rsidRDefault="00086D74" w:rsidP="00086D74">
        <w:pPr>
          <w:pStyle w:val="Footer"/>
          <w:framePr w:wrap="none" w:vAnchor="text" w:hAnchor="page" w:x="11897" w:y="568"/>
          <w:rPr>
            <w:rStyle w:val="PageNumber"/>
            <w:rFonts w:ascii="Franklin Gothic Book" w:hAnsi="Franklin Gothic Book"/>
            <w:color w:val="005288"/>
            <w:sz w:val="20"/>
            <w:szCs w:val="20"/>
          </w:rPr>
        </w:pPr>
        <w:r w:rsidRPr="009A1FCC">
          <w:rPr>
            <w:rStyle w:val="PageNumber"/>
            <w:rFonts w:ascii="Franklin Gothic Book" w:hAnsi="Franklin Gothic Book"/>
            <w:color w:val="005288"/>
            <w:sz w:val="20"/>
            <w:szCs w:val="20"/>
          </w:rPr>
          <w:fldChar w:fldCharType="begin"/>
        </w:r>
        <w:r w:rsidRPr="009A1FCC">
          <w:rPr>
            <w:rStyle w:val="PageNumber"/>
            <w:rFonts w:ascii="Franklin Gothic Book" w:hAnsi="Franklin Gothic Book"/>
            <w:color w:val="005288"/>
            <w:sz w:val="20"/>
            <w:szCs w:val="20"/>
          </w:rPr>
          <w:instrText xml:space="preserve"> PAGE </w:instrText>
        </w:r>
        <w:r w:rsidRPr="009A1FCC">
          <w:rPr>
            <w:rStyle w:val="PageNumber"/>
            <w:rFonts w:ascii="Franklin Gothic Book" w:hAnsi="Franklin Gothic Book"/>
            <w:color w:val="005288"/>
            <w:sz w:val="20"/>
            <w:szCs w:val="20"/>
          </w:rPr>
          <w:fldChar w:fldCharType="separate"/>
        </w:r>
        <w:r>
          <w:rPr>
            <w:rStyle w:val="PageNumber"/>
            <w:rFonts w:ascii="Franklin Gothic Book" w:hAnsi="Franklin Gothic Book"/>
            <w:color w:val="005288"/>
            <w:sz w:val="20"/>
            <w:szCs w:val="20"/>
          </w:rPr>
          <w:t>3</w:t>
        </w:r>
        <w:r w:rsidRPr="009A1FCC">
          <w:rPr>
            <w:rStyle w:val="PageNumber"/>
            <w:rFonts w:ascii="Franklin Gothic Book" w:hAnsi="Franklin Gothic Book"/>
            <w:color w:val="005288"/>
            <w:sz w:val="20"/>
            <w:szCs w:val="20"/>
          </w:rPr>
          <w:fldChar w:fldCharType="end"/>
        </w:r>
      </w:p>
    </w:sdtContent>
  </w:sdt>
  <w:p w14:paraId="78141BBD" w14:textId="77777777" w:rsidR="00086D74" w:rsidRDefault="00086D74" w:rsidP="00086D74">
    <w:pPr>
      <w:pStyle w:val="Footer"/>
      <w:ind w:right="360"/>
    </w:pPr>
    <w:r w:rsidRPr="00F0241D">
      <w:rPr>
        <w:noProof/>
      </w:rPr>
      <mc:AlternateContent>
        <mc:Choice Requires="wps">
          <w:drawing>
            <wp:anchor distT="0" distB="0" distL="114300" distR="114300" simplePos="0" relativeHeight="251665920" behindDoc="0" locked="1" layoutInCell="1" allowOverlap="1" wp14:anchorId="36791D5E" wp14:editId="0D3CE984">
              <wp:simplePos x="0" y="0"/>
              <wp:positionH relativeFrom="column">
                <wp:posOffset>4178300</wp:posOffset>
              </wp:positionH>
              <wp:positionV relativeFrom="page">
                <wp:posOffset>9472295</wp:posOffset>
              </wp:positionV>
              <wp:extent cx="2729865" cy="26098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729865" cy="260985"/>
                      </a:xfrm>
                      <a:prstGeom prst="rect">
                        <a:avLst/>
                      </a:prstGeom>
                      <a:noFill/>
                      <a:ln w="6350">
                        <a:noFill/>
                      </a:ln>
                    </wps:spPr>
                    <wps:txbx>
                      <w:txbxContent>
                        <w:p w14:paraId="57E49AD1" w14:textId="77777777" w:rsidR="00086D74" w:rsidRPr="00735434" w:rsidRDefault="00086D74" w:rsidP="00086D74">
                          <w:pPr>
                            <w:rPr>
                              <w:rFonts w:ascii="Franklin Gothic Book" w:hAnsi="Franklin Gothic Book"/>
                              <w:color w:val="005288"/>
                              <w:sz w:val="15"/>
                              <w:szCs w:val="15"/>
                            </w:rPr>
                          </w:pPr>
                          <w:r w:rsidRPr="008C2BF3">
                            <w:rPr>
                              <w:rFonts w:ascii="Franklin Gothic Medium" w:hAnsi="Franklin Gothic Medium"/>
                              <w:color w:val="005288"/>
                              <w:sz w:val="20"/>
                              <w:szCs w:val="20"/>
                            </w:rPr>
                            <w:t>CISA | DEFEND TODAY,</w:t>
                          </w:r>
                          <w:r w:rsidRPr="008C2BF3">
                            <w:rPr>
                              <w:color w:val="005288"/>
                              <w:sz w:val="20"/>
                              <w:szCs w:val="20"/>
                            </w:rPr>
                            <w:t xml:space="preserve"> </w:t>
                          </w:r>
                          <w:r>
                            <w:rPr>
                              <w:color w:val="005288"/>
                              <w:sz w:val="18"/>
                              <w:szCs w:val="18"/>
                            </w:rPr>
                            <w:t xml:space="preserve">SECURE TOMORROW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91D5E" id="_x0000_t202" coordsize="21600,21600" o:spt="202" path="m,l,21600r21600,l21600,xe">
              <v:stroke joinstyle="miter"/>
              <v:path gradientshapeok="t" o:connecttype="rect"/>
            </v:shapetype>
            <v:shape id="Text Box 17" o:spid="_x0000_s1035" type="#_x0000_t202" style="position:absolute;margin-left:329pt;margin-top:745.85pt;width:214.95pt;height:20.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qFHAIAADMEAAAOAAAAZHJzL2Uyb0RvYy54bWysU02P2jAQvVfqf7B8LwkpsB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" filled="f" stroked="f" strokeweight=".5pt">
              <v:textbox>
                <w:txbxContent>
                  <w:p w14:paraId="57E49AD1" w14:textId="77777777" w:rsidR="00086D74" w:rsidRPr="00735434" w:rsidRDefault="00086D74" w:rsidP="00086D74">
                    <w:pPr>
                      <w:rPr>
                        <w:rFonts w:ascii="Franklin Gothic Book" w:hAnsi="Franklin Gothic Book"/>
                        <w:color w:val="005288"/>
                        <w:sz w:val="15"/>
                        <w:szCs w:val="15"/>
                      </w:rPr>
                    </w:pPr>
                    <w:r w:rsidRPr="008C2BF3">
                      <w:rPr>
                        <w:rFonts w:ascii="Franklin Gothic Medium" w:hAnsi="Franklin Gothic Medium"/>
                        <w:color w:val="005288"/>
                        <w:sz w:val="20"/>
                        <w:szCs w:val="20"/>
                      </w:rPr>
                      <w:t>CISA | DEFEND TODAY,</w:t>
                    </w:r>
                    <w:r w:rsidRPr="008C2BF3">
                      <w:rPr>
                        <w:color w:val="005288"/>
                        <w:sz w:val="20"/>
                        <w:szCs w:val="20"/>
                      </w:rPr>
                      <w:t xml:space="preserve"> </w:t>
                    </w:r>
                    <w:r>
                      <w:rPr>
                        <w:color w:val="005288"/>
                        <w:sz w:val="18"/>
                        <w:szCs w:val="18"/>
                      </w:rPr>
                      <w:t xml:space="preserve">SECURE TOMORROW </w:t>
                    </w:r>
                  </w:p>
                </w:txbxContent>
              </v:textbox>
              <w10:wrap anchory="page"/>
              <w10:anchorlock/>
            </v:shape>
          </w:pict>
        </mc:Fallback>
      </mc:AlternateContent>
    </w:r>
    <w:r w:rsidRPr="00F0241D">
      <w:rPr>
        <w:noProof/>
      </w:rPr>
      <mc:AlternateContent>
        <mc:Choice Requires="wps">
          <w:drawing>
            <wp:anchor distT="0" distB="0" distL="114300" distR="114300" simplePos="0" relativeHeight="251666944" behindDoc="0" locked="1" layoutInCell="1" allowOverlap="1" wp14:anchorId="45555AD3" wp14:editId="768A2AA3">
              <wp:simplePos x="0" y="0"/>
              <wp:positionH relativeFrom="column">
                <wp:posOffset>-577850</wp:posOffset>
              </wp:positionH>
              <wp:positionV relativeFrom="page">
                <wp:posOffset>9738995</wp:posOffset>
              </wp:positionV>
              <wp:extent cx="7461250" cy="0"/>
              <wp:effectExtent l="0" t="12700" r="19050" b="12700"/>
              <wp:wrapNone/>
              <wp:docPr id="25" name="Straight Connector 25"/>
              <wp:cNvGraphicFramePr/>
              <a:graphic xmlns:a="http://schemas.openxmlformats.org/drawingml/2006/main">
                <a:graphicData uri="http://schemas.microsoft.com/office/word/2010/wordprocessingShape">
                  <wps:wsp>
                    <wps:cNvCnPr/>
                    <wps:spPr>
                      <a:xfrm>
                        <a:off x="0" y="0"/>
                        <a:ext cx="7461250" cy="0"/>
                      </a:xfrm>
                      <a:prstGeom prst="line">
                        <a:avLst/>
                      </a:prstGeom>
                      <a:ln w="19050">
                        <a:solidFill>
                          <a:srgbClr val="0052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5C56D4" id="Straight Connector 25"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5.5pt,766.85pt" to="542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" strokecolor="#005288" strokeweight="1.5pt">
              <w10:wrap anchory="page"/>
              <w10:anchorlock/>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Franklin Gothic Book" w:hAnsi="Franklin Gothic Book"/>
        <w:color w:val="005288"/>
        <w:sz w:val="20"/>
        <w:szCs w:val="20"/>
      </w:rPr>
      <w:id w:val="464316037"/>
      <w:docPartObj>
        <w:docPartGallery w:val="Page Numbers (Bottom of Page)"/>
        <w:docPartUnique/>
      </w:docPartObj>
    </w:sdtPr>
    <w:sdtEndPr>
      <w:rPr>
        <w:rStyle w:val="PageNumber"/>
        <w:sz w:val="21"/>
        <w:szCs w:val="21"/>
      </w:rPr>
    </w:sdtEndPr>
    <w:sdtContent>
      <w:p w14:paraId="7C494A78" w14:textId="77777777" w:rsidR="00086D74" w:rsidRPr="009A1FCC" w:rsidRDefault="00086D74" w:rsidP="00086D74">
        <w:pPr>
          <w:pStyle w:val="Footer"/>
          <w:framePr w:wrap="none" w:vAnchor="text" w:hAnchor="page" w:x="11886" w:y="568"/>
          <w:rPr>
            <w:rStyle w:val="PageNumber"/>
            <w:rFonts w:ascii="Franklin Gothic Book" w:hAnsi="Franklin Gothic Book"/>
            <w:color w:val="005288"/>
            <w:sz w:val="20"/>
            <w:szCs w:val="20"/>
          </w:rPr>
        </w:pPr>
        <w:r w:rsidRPr="009A1FCC">
          <w:rPr>
            <w:rStyle w:val="PageNumber"/>
            <w:rFonts w:ascii="Franklin Gothic Book" w:hAnsi="Franklin Gothic Book"/>
            <w:color w:val="005288"/>
            <w:sz w:val="20"/>
            <w:szCs w:val="20"/>
          </w:rPr>
          <w:fldChar w:fldCharType="begin"/>
        </w:r>
        <w:r w:rsidRPr="009A1FCC">
          <w:rPr>
            <w:rStyle w:val="PageNumber"/>
            <w:rFonts w:ascii="Franklin Gothic Book" w:hAnsi="Franklin Gothic Book"/>
            <w:color w:val="005288"/>
            <w:sz w:val="20"/>
            <w:szCs w:val="20"/>
          </w:rPr>
          <w:instrText xml:space="preserve"> PAGE </w:instrText>
        </w:r>
        <w:r w:rsidRPr="009A1FCC">
          <w:rPr>
            <w:rStyle w:val="PageNumber"/>
            <w:rFonts w:ascii="Franklin Gothic Book" w:hAnsi="Franklin Gothic Book"/>
            <w:color w:val="005288"/>
            <w:sz w:val="20"/>
            <w:szCs w:val="20"/>
          </w:rPr>
          <w:fldChar w:fldCharType="separate"/>
        </w:r>
        <w:r>
          <w:rPr>
            <w:rStyle w:val="PageNumber"/>
            <w:rFonts w:ascii="Franklin Gothic Book" w:hAnsi="Franklin Gothic Book"/>
            <w:color w:val="005288"/>
            <w:sz w:val="20"/>
            <w:szCs w:val="20"/>
          </w:rPr>
          <w:t>3</w:t>
        </w:r>
        <w:r w:rsidRPr="009A1FCC">
          <w:rPr>
            <w:rStyle w:val="PageNumber"/>
            <w:rFonts w:ascii="Franklin Gothic Book" w:hAnsi="Franklin Gothic Book"/>
            <w:color w:val="005288"/>
            <w:sz w:val="20"/>
            <w:szCs w:val="20"/>
          </w:rPr>
          <w:fldChar w:fldCharType="end"/>
        </w:r>
      </w:p>
    </w:sdtContent>
  </w:sdt>
  <w:p w14:paraId="207B81E7" w14:textId="603DD383" w:rsidR="000E40A5" w:rsidRPr="00086D74" w:rsidRDefault="00086D74" w:rsidP="00086D74">
    <w:pPr>
      <w:pStyle w:val="Footer"/>
      <w:ind w:right="360"/>
    </w:pPr>
    <w:r w:rsidRPr="00F0241D">
      <w:rPr>
        <w:noProof/>
      </w:rPr>
      <mc:AlternateContent>
        <mc:Choice Requires="wps">
          <w:drawing>
            <wp:anchor distT="0" distB="0" distL="114300" distR="114300" simplePos="0" relativeHeight="251668992" behindDoc="0" locked="1" layoutInCell="1" allowOverlap="1" wp14:anchorId="6BCB26B7" wp14:editId="6B9926D3">
              <wp:simplePos x="0" y="0"/>
              <wp:positionH relativeFrom="column">
                <wp:posOffset>4178300</wp:posOffset>
              </wp:positionH>
              <wp:positionV relativeFrom="page">
                <wp:posOffset>9472295</wp:posOffset>
              </wp:positionV>
              <wp:extent cx="2729865" cy="26098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729865" cy="260985"/>
                      </a:xfrm>
                      <a:prstGeom prst="rect">
                        <a:avLst/>
                      </a:prstGeom>
                      <a:noFill/>
                      <a:ln w="6350">
                        <a:noFill/>
                      </a:ln>
                    </wps:spPr>
                    <wps:txbx>
                      <w:txbxContent>
                        <w:p w14:paraId="1451FFC7" w14:textId="77777777" w:rsidR="00086D74" w:rsidRPr="009A1FCC" w:rsidRDefault="00086D74" w:rsidP="00086D74">
                          <w:pPr>
                            <w:pStyle w:val="Footer"/>
                            <w:rPr>
                              <w:rStyle w:val="PageNumber"/>
                              <w:rFonts w:ascii="Franklin Gothic Book" w:hAnsi="Franklin Gothic Book"/>
                              <w:color w:val="005288"/>
                              <w:sz w:val="20"/>
                              <w:szCs w:val="20"/>
                            </w:rPr>
                          </w:pPr>
                          <w:r w:rsidRPr="008C2BF3">
                            <w:rPr>
                              <w:rFonts w:ascii="Franklin Gothic Medium" w:hAnsi="Franklin Gothic Medium"/>
                              <w:color w:val="005288"/>
                              <w:sz w:val="20"/>
                              <w:szCs w:val="20"/>
                            </w:rPr>
                            <w:t>CISA | DEFEND TODAY,</w:t>
                          </w:r>
                          <w:r w:rsidRPr="008C2BF3">
                            <w:rPr>
                              <w:color w:val="005288"/>
                              <w:sz w:val="20"/>
                              <w:szCs w:val="20"/>
                            </w:rPr>
                            <w:t xml:space="preserve"> </w:t>
                          </w:r>
                          <w:r>
                            <w:rPr>
                              <w:color w:val="005288"/>
                              <w:sz w:val="18"/>
                              <w:szCs w:val="18"/>
                            </w:rPr>
                            <w:t xml:space="preserve">SECURE TOMORROW </w:t>
                          </w:r>
                          <w:sdt>
                            <w:sdtPr>
                              <w:rPr>
                                <w:rStyle w:val="PageNumber"/>
                                <w:rFonts w:ascii="Franklin Gothic Book" w:hAnsi="Franklin Gothic Book"/>
                                <w:color w:val="005288"/>
                                <w:sz w:val="20"/>
                                <w:szCs w:val="20"/>
                              </w:rPr>
                              <w:id w:val="-1500190637"/>
                              <w:docPartObj>
                                <w:docPartGallery w:val="Page Numbers (Bottom of Page)"/>
                                <w:docPartUnique/>
                              </w:docPartObj>
                            </w:sdtPr>
                            <w:sdtEndPr>
                              <w:rPr>
                                <w:rStyle w:val="PageNumber"/>
                                <w:sz w:val="21"/>
                                <w:szCs w:val="21"/>
                              </w:rPr>
                            </w:sdtEndPr>
                            <w:sdtContent>
                              <w:r w:rsidRPr="009A1FCC">
                                <w:rPr>
                                  <w:rStyle w:val="PageNumber"/>
                                  <w:rFonts w:ascii="Franklin Gothic Book" w:hAnsi="Franklin Gothic Book"/>
                                  <w:color w:val="005288"/>
                                  <w:sz w:val="20"/>
                                  <w:szCs w:val="20"/>
                                </w:rPr>
                                <w:fldChar w:fldCharType="begin"/>
                              </w:r>
                              <w:r w:rsidRPr="009A1FCC">
                                <w:rPr>
                                  <w:rStyle w:val="PageNumber"/>
                                  <w:rFonts w:ascii="Franklin Gothic Book" w:hAnsi="Franklin Gothic Book"/>
                                  <w:color w:val="005288"/>
                                  <w:sz w:val="20"/>
                                  <w:szCs w:val="20"/>
                                </w:rPr>
                                <w:instrText xml:space="preserve"> PAGE </w:instrText>
                              </w:r>
                              <w:r w:rsidRPr="009A1FCC">
                                <w:rPr>
                                  <w:rStyle w:val="PageNumber"/>
                                  <w:rFonts w:ascii="Franklin Gothic Book" w:hAnsi="Franklin Gothic Book"/>
                                  <w:color w:val="005288"/>
                                  <w:sz w:val="20"/>
                                  <w:szCs w:val="20"/>
                                </w:rPr>
                                <w:fldChar w:fldCharType="separate"/>
                              </w:r>
                              <w:r>
                                <w:rPr>
                                  <w:rStyle w:val="PageNumber"/>
                                  <w:rFonts w:ascii="Franklin Gothic Book" w:hAnsi="Franklin Gothic Book"/>
                                  <w:color w:val="005288"/>
                                  <w:sz w:val="20"/>
                                  <w:szCs w:val="20"/>
                                </w:rPr>
                                <w:t>3</w:t>
                              </w:r>
                              <w:r w:rsidRPr="009A1FCC">
                                <w:rPr>
                                  <w:rStyle w:val="PageNumber"/>
                                  <w:rFonts w:ascii="Franklin Gothic Book" w:hAnsi="Franklin Gothic Book"/>
                                  <w:color w:val="005288"/>
                                  <w:sz w:val="20"/>
                                  <w:szCs w:val="20"/>
                                </w:rPr>
                                <w:fldChar w:fldCharType="end"/>
                              </w:r>
                            </w:sdtContent>
                          </w:sdt>
                        </w:p>
                        <w:p w14:paraId="7E372C6B" w14:textId="28CE4372" w:rsidR="00086D74" w:rsidRPr="00735434" w:rsidRDefault="00086D74" w:rsidP="00F0241D">
                          <w:pPr>
                            <w:rPr>
                              <w:rFonts w:ascii="Franklin Gothic Book" w:hAnsi="Franklin Gothic Book"/>
                              <w:color w:val="005288"/>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B26B7" id="_x0000_t202" coordsize="21600,21600" o:spt="202" path="m,l,21600r21600,l21600,xe">
              <v:stroke joinstyle="miter"/>
              <v:path gradientshapeok="t" o:connecttype="rect"/>
            </v:shapetype>
            <v:shape id="Text Box 26" o:spid="_x0000_s1038" type="#_x0000_t202" style="position:absolute;margin-left:329pt;margin-top:745.85pt;width:214.95pt;height:20.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shHAIAADMEAAAOAAAAZHJzL2Uyb0RvYy54bWysU02P2jAQvVfqf7B8LwkpsB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" filled="f" stroked="f" strokeweight=".5pt">
              <v:textbox>
                <w:txbxContent>
                  <w:p w14:paraId="1451FFC7" w14:textId="77777777" w:rsidR="00086D74" w:rsidRPr="009A1FCC" w:rsidRDefault="00086D74" w:rsidP="00086D74">
                    <w:pPr>
                      <w:pStyle w:val="Footer"/>
                      <w:rPr>
                        <w:rStyle w:val="PageNumber"/>
                        <w:rFonts w:ascii="Franklin Gothic Book" w:hAnsi="Franklin Gothic Book"/>
                        <w:color w:val="005288"/>
                        <w:sz w:val="20"/>
                        <w:szCs w:val="20"/>
                      </w:rPr>
                    </w:pPr>
                    <w:r w:rsidRPr="008C2BF3">
                      <w:rPr>
                        <w:rFonts w:ascii="Franklin Gothic Medium" w:hAnsi="Franklin Gothic Medium"/>
                        <w:color w:val="005288"/>
                        <w:sz w:val="20"/>
                        <w:szCs w:val="20"/>
                      </w:rPr>
                      <w:t>CISA | DEFEND TODAY,</w:t>
                    </w:r>
                    <w:r w:rsidRPr="008C2BF3">
                      <w:rPr>
                        <w:color w:val="005288"/>
                        <w:sz w:val="20"/>
                        <w:szCs w:val="20"/>
                      </w:rPr>
                      <w:t xml:space="preserve"> </w:t>
                    </w:r>
                    <w:r>
                      <w:rPr>
                        <w:color w:val="005288"/>
                        <w:sz w:val="18"/>
                        <w:szCs w:val="18"/>
                      </w:rPr>
                      <w:t xml:space="preserve">SECURE TOMORROW </w:t>
                    </w:r>
                    <w:sdt>
                      <w:sdtPr>
                        <w:rPr>
                          <w:rStyle w:val="PageNumber"/>
                          <w:rFonts w:ascii="Franklin Gothic Book" w:hAnsi="Franklin Gothic Book"/>
                          <w:color w:val="005288"/>
                          <w:sz w:val="20"/>
                          <w:szCs w:val="20"/>
                        </w:rPr>
                        <w:id w:val="-1500190637"/>
                        <w:docPartObj>
                          <w:docPartGallery w:val="Page Numbers (Bottom of Page)"/>
                          <w:docPartUnique/>
                        </w:docPartObj>
                      </w:sdtPr>
                      <w:sdtEndPr>
                        <w:rPr>
                          <w:rStyle w:val="PageNumber"/>
                          <w:sz w:val="21"/>
                          <w:szCs w:val="21"/>
                        </w:rPr>
                      </w:sdtEndPr>
                      <w:sdtContent>
                        <w:r w:rsidRPr="009A1FCC">
                          <w:rPr>
                            <w:rStyle w:val="PageNumber"/>
                            <w:rFonts w:ascii="Franklin Gothic Book" w:hAnsi="Franklin Gothic Book"/>
                            <w:color w:val="005288"/>
                            <w:sz w:val="20"/>
                            <w:szCs w:val="20"/>
                          </w:rPr>
                          <w:fldChar w:fldCharType="begin"/>
                        </w:r>
                        <w:r w:rsidRPr="009A1FCC">
                          <w:rPr>
                            <w:rStyle w:val="PageNumber"/>
                            <w:rFonts w:ascii="Franklin Gothic Book" w:hAnsi="Franklin Gothic Book"/>
                            <w:color w:val="005288"/>
                            <w:sz w:val="20"/>
                            <w:szCs w:val="20"/>
                          </w:rPr>
                          <w:instrText xml:space="preserve"> PAGE </w:instrText>
                        </w:r>
                        <w:r w:rsidRPr="009A1FCC">
                          <w:rPr>
                            <w:rStyle w:val="PageNumber"/>
                            <w:rFonts w:ascii="Franklin Gothic Book" w:hAnsi="Franklin Gothic Book"/>
                            <w:color w:val="005288"/>
                            <w:sz w:val="20"/>
                            <w:szCs w:val="20"/>
                          </w:rPr>
                          <w:fldChar w:fldCharType="separate"/>
                        </w:r>
                        <w:r>
                          <w:rPr>
                            <w:rStyle w:val="PageNumber"/>
                            <w:rFonts w:ascii="Franklin Gothic Book" w:hAnsi="Franklin Gothic Book"/>
                            <w:color w:val="005288"/>
                            <w:sz w:val="20"/>
                            <w:szCs w:val="20"/>
                          </w:rPr>
                          <w:t>3</w:t>
                        </w:r>
                        <w:r w:rsidRPr="009A1FCC">
                          <w:rPr>
                            <w:rStyle w:val="PageNumber"/>
                            <w:rFonts w:ascii="Franklin Gothic Book" w:hAnsi="Franklin Gothic Book"/>
                            <w:color w:val="005288"/>
                            <w:sz w:val="20"/>
                            <w:szCs w:val="20"/>
                          </w:rPr>
                          <w:fldChar w:fldCharType="end"/>
                        </w:r>
                      </w:sdtContent>
                    </w:sdt>
                  </w:p>
                  <w:p w14:paraId="7E372C6B" w14:textId="28CE4372" w:rsidR="00086D74" w:rsidRPr="00735434" w:rsidRDefault="00086D74" w:rsidP="00F0241D">
                    <w:pPr>
                      <w:rPr>
                        <w:rFonts w:ascii="Franklin Gothic Book" w:hAnsi="Franklin Gothic Book"/>
                        <w:color w:val="005288"/>
                        <w:sz w:val="15"/>
                        <w:szCs w:val="15"/>
                      </w:rPr>
                    </w:pPr>
                  </w:p>
                </w:txbxContent>
              </v:textbox>
              <w10:wrap anchory="page"/>
              <w10:anchorlock/>
            </v:shape>
          </w:pict>
        </mc:Fallback>
      </mc:AlternateContent>
    </w:r>
    <w:r w:rsidRPr="00F0241D">
      <w:rPr>
        <w:noProof/>
      </w:rPr>
      <mc:AlternateContent>
        <mc:Choice Requires="wps">
          <w:drawing>
            <wp:anchor distT="0" distB="0" distL="114300" distR="114300" simplePos="0" relativeHeight="251670016" behindDoc="0" locked="1" layoutInCell="1" allowOverlap="1" wp14:anchorId="6D735FAA" wp14:editId="7E29F610">
              <wp:simplePos x="0" y="0"/>
              <wp:positionH relativeFrom="column">
                <wp:posOffset>-577850</wp:posOffset>
              </wp:positionH>
              <wp:positionV relativeFrom="page">
                <wp:posOffset>9738995</wp:posOffset>
              </wp:positionV>
              <wp:extent cx="7461250" cy="0"/>
              <wp:effectExtent l="0" t="12700" r="19050" b="12700"/>
              <wp:wrapNone/>
              <wp:docPr id="27" name="Straight Connector 27"/>
              <wp:cNvGraphicFramePr/>
              <a:graphic xmlns:a="http://schemas.openxmlformats.org/drawingml/2006/main">
                <a:graphicData uri="http://schemas.microsoft.com/office/word/2010/wordprocessingShape">
                  <wps:wsp>
                    <wps:cNvCnPr/>
                    <wps:spPr>
                      <a:xfrm>
                        <a:off x="0" y="0"/>
                        <a:ext cx="7461250" cy="0"/>
                      </a:xfrm>
                      <a:prstGeom prst="line">
                        <a:avLst/>
                      </a:prstGeom>
                      <a:ln w="19050">
                        <a:solidFill>
                          <a:srgbClr val="0052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46BB5D" id="Straight Connector 27" o:spid="_x0000_s1026" style="position:absolute;z-index:2516700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5.5pt,766.85pt" to="542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" strokecolor="#005288" strokeweight="1.5pt">
              <w10:wrap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06CD7" w14:textId="77777777" w:rsidR="003209DA" w:rsidRDefault="003209DA" w:rsidP="0081520A">
      <w:r>
        <w:separator/>
      </w:r>
    </w:p>
  </w:footnote>
  <w:footnote w:type="continuationSeparator" w:id="0">
    <w:p w14:paraId="277C986B" w14:textId="77777777" w:rsidR="003209DA" w:rsidRDefault="003209DA" w:rsidP="0081520A">
      <w:r>
        <w:continuationSeparator/>
      </w:r>
    </w:p>
  </w:footnote>
  <w:footnote w:type="continuationNotice" w:id="1">
    <w:p w14:paraId="1E5E01EB" w14:textId="77777777" w:rsidR="003209DA" w:rsidRDefault="00320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E5F4" w14:textId="3D4C6E6E" w:rsidR="00942447" w:rsidRDefault="003D1D47">
    <w:pPr>
      <w:pStyle w:val="Header"/>
    </w:pPr>
    <w:r>
      <w:rPr>
        <w:noProof/>
      </w:rPr>
      <mc:AlternateContent>
        <mc:Choice Requires="wps">
          <w:drawing>
            <wp:anchor distT="0" distB="0" distL="114300" distR="114300" simplePos="0" relativeHeight="251656704" behindDoc="0" locked="0" layoutInCell="1" allowOverlap="1" wp14:anchorId="301585E8" wp14:editId="48384A97">
              <wp:simplePos x="0" y="0"/>
              <wp:positionH relativeFrom="column">
                <wp:posOffset>2589530</wp:posOffset>
              </wp:positionH>
              <wp:positionV relativeFrom="page">
                <wp:posOffset>101766</wp:posOffset>
              </wp:positionV>
              <wp:extent cx="4292656" cy="26289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292656" cy="262890"/>
                      </a:xfrm>
                      <a:prstGeom prst="rect">
                        <a:avLst/>
                      </a:prstGeom>
                      <a:noFill/>
                      <a:ln w="6350">
                        <a:noFill/>
                      </a:ln>
                    </wps:spPr>
                    <wps:txbx>
                      <w:txbxContent>
                        <w:p w14:paraId="1925EEAE" w14:textId="207D90F1" w:rsidR="00985275" w:rsidRPr="00985275" w:rsidRDefault="00985275" w:rsidP="00985275">
                          <w:pPr>
                            <w:jc w:val="center"/>
                            <w:rPr>
                              <w:rFonts w:ascii="Franklin Gothic Medium" w:hAnsi="Franklin Gothic Medium"/>
                              <w:color w:val="FFFFFF" w:themeColor="background1"/>
                              <w:sz w:val="20"/>
                              <w:szCs w:val="20"/>
                            </w:rPr>
                          </w:pPr>
                          <w:r>
                            <w:rPr>
                              <w:rFonts w:ascii="Franklin Gothic Medium" w:hAnsi="Franklin Gothic Medium"/>
                              <w:color w:val="FFFFFF" w:themeColor="background1"/>
                              <w:sz w:val="20"/>
                              <w:szCs w:val="20"/>
                            </w:rPr>
                            <w:t xml:space="preserve">                                                                     </w:t>
                          </w:r>
                          <w:r w:rsidR="00192768">
                            <w:rPr>
                              <w:rFonts w:ascii="Franklin Gothic Medium" w:hAnsi="Franklin Gothic Medium"/>
                              <w:color w:val="FFFFFF" w:themeColor="background1"/>
                              <w:sz w:val="20"/>
                              <w:szCs w:val="20"/>
                            </w:rPr>
                            <w:t xml:space="preserve">  </w:t>
                          </w:r>
                          <w:r w:rsidRPr="00985275">
                            <w:rPr>
                              <w:rFonts w:ascii="Franklin Gothic Medium" w:hAnsi="Franklin Gothic Medium"/>
                              <w:color w:val="FFFFFF" w:themeColor="background1"/>
                              <w:sz w:val="20"/>
                              <w:szCs w:val="20"/>
                            </w:rPr>
                            <w:t>202</w:t>
                          </w:r>
                          <w:r w:rsidR="002F42EA">
                            <w:rPr>
                              <w:rFonts w:ascii="Franklin Gothic Medium" w:hAnsi="Franklin Gothic Medium"/>
                              <w:color w:val="FFFFFF" w:themeColor="background1"/>
                              <w:sz w:val="20"/>
                              <w:szCs w:val="20"/>
                            </w:rPr>
                            <w:t>2</w:t>
                          </w:r>
                          <w:r w:rsidRPr="00985275">
                            <w:rPr>
                              <w:rFonts w:ascii="Franklin Gothic Medium" w:hAnsi="Franklin Gothic Medium"/>
                              <w:color w:val="FFFFFF" w:themeColor="background1"/>
                              <w:sz w:val="20"/>
                              <w:szCs w:val="20"/>
                            </w:rPr>
                            <w:t xml:space="preserve"> Oregon PACE</w:t>
                          </w:r>
                          <w:r w:rsidR="00192768">
                            <w:rPr>
                              <w:rFonts w:ascii="Franklin Gothic Medium" w:hAnsi="Franklin Gothic Medium"/>
                              <w:color w:val="FFFFFF" w:themeColor="background1"/>
                              <w:sz w:val="20"/>
                              <w:szCs w:val="20"/>
                            </w:rPr>
                            <w:t xml:space="preserve"> DRILL</w:t>
                          </w:r>
                          <w:r>
                            <w:rPr>
                              <w:rFonts w:ascii="Franklin Gothic Medium" w:hAnsi="Franklin Gothic Medium"/>
                              <w:color w:val="FFFFFF" w:themeColor="background1"/>
                              <w:sz w:val="20"/>
                              <w:szCs w:val="20"/>
                            </w:rPr>
                            <w:t xml:space="preserve"> AAR/IP</w:t>
                          </w:r>
                        </w:p>
                        <w:p w14:paraId="7A9FDE57" w14:textId="5F4248D3" w:rsidR="001F47BA" w:rsidRPr="00E139F4" w:rsidRDefault="00985275" w:rsidP="00985275">
                          <w:pPr>
                            <w:jc w:val="right"/>
                            <w:rPr>
                              <w:rFonts w:ascii="Franklin Gothic Medium" w:hAnsi="Franklin Gothic Medium"/>
                              <w:color w:val="FFFFFF" w:themeColor="background1"/>
                              <w:sz w:val="20"/>
                              <w:szCs w:val="20"/>
                            </w:rPr>
                          </w:pPr>
                          <w:r w:rsidRPr="00985275">
                            <w:rPr>
                              <w:rFonts w:ascii="Franklin Gothic Medium" w:hAnsi="Franklin Gothic Medium"/>
                              <w:color w:val="FFFFFF" w:themeColor="background1"/>
                              <w:sz w:val="20"/>
                              <w:szCs w:val="20"/>
                            </w:rPr>
                            <w:t>After Action Report Improvement Plan (AAR/IP)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01585E8" id="_x0000_t202" coordsize="21600,21600" o:spt="202" path="m,l,21600r21600,l21600,xe">
              <v:stroke joinstyle="miter"/>
              <v:path gradientshapeok="t" o:connecttype="rect"/>
            </v:shapetype>
            <v:shape id="Text Box 20" o:spid="_x0000_s1031" type="#_x0000_t202" style="position:absolute;margin-left:203.9pt;margin-top:8pt;width:338pt;height:20.7pt;z-index:2516567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Y8GA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" filled="f" stroked="f" strokeweight=".5pt">
              <v:textbox>
                <w:txbxContent>
                  <w:p w14:paraId="1925EEAE" w14:textId="207D90F1" w:rsidR="00985275" w:rsidRPr="00985275" w:rsidRDefault="00985275" w:rsidP="00985275">
                    <w:pPr>
                      <w:jc w:val="center"/>
                      <w:rPr>
                        <w:rFonts w:ascii="Franklin Gothic Medium" w:hAnsi="Franklin Gothic Medium"/>
                        <w:color w:val="FFFFFF" w:themeColor="background1"/>
                        <w:sz w:val="20"/>
                        <w:szCs w:val="20"/>
                      </w:rPr>
                    </w:pPr>
                    <w:r>
                      <w:rPr>
                        <w:rFonts w:ascii="Franklin Gothic Medium" w:hAnsi="Franklin Gothic Medium"/>
                        <w:color w:val="FFFFFF" w:themeColor="background1"/>
                        <w:sz w:val="20"/>
                        <w:szCs w:val="20"/>
                      </w:rPr>
                      <w:t xml:space="preserve">                                                                     </w:t>
                    </w:r>
                    <w:r w:rsidR="00192768">
                      <w:rPr>
                        <w:rFonts w:ascii="Franklin Gothic Medium" w:hAnsi="Franklin Gothic Medium"/>
                        <w:color w:val="FFFFFF" w:themeColor="background1"/>
                        <w:sz w:val="20"/>
                        <w:szCs w:val="20"/>
                      </w:rPr>
                      <w:t xml:space="preserve">  </w:t>
                    </w:r>
                    <w:r w:rsidRPr="00985275">
                      <w:rPr>
                        <w:rFonts w:ascii="Franklin Gothic Medium" w:hAnsi="Franklin Gothic Medium"/>
                        <w:color w:val="FFFFFF" w:themeColor="background1"/>
                        <w:sz w:val="20"/>
                        <w:szCs w:val="20"/>
                      </w:rPr>
                      <w:t>202</w:t>
                    </w:r>
                    <w:r w:rsidR="002F42EA">
                      <w:rPr>
                        <w:rFonts w:ascii="Franklin Gothic Medium" w:hAnsi="Franklin Gothic Medium"/>
                        <w:color w:val="FFFFFF" w:themeColor="background1"/>
                        <w:sz w:val="20"/>
                        <w:szCs w:val="20"/>
                      </w:rPr>
                      <w:t>2</w:t>
                    </w:r>
                    <w:r w:rsidRPr="00985275">
                      <w:rPr>
                        <w:rFonts w:ascii="Franklin Gothic Medium" w:hAnsi="Franklin Gothic Medium"/>
                        <w:color w:val="FFFFFF" w:themeColor="background1"/>
                        <w:sz w:val="20"/>
                        <w:szCs w:val="20"/>
                      </w:rPr>
                      <w:t xml:space="preserve"> Oregon PACE</w:t>
                    </w:r>
                    <w:r w:rsidR="00192768">
                      <w:rPr>
                        <w:rFonts w:ascii="Franklin Gothic Medium" w:hAnsi="Franklin Gothic Medium"/>
                        <w:color w:val="FFFFFF" w:themeColor="background1"/>
                        <w:sz w:val="20"/>
                        <w:szCs w:val="20"/>
                      </w:rPr>
                      <w:t xml:space="preserve"> DRILL</w:t>
                    </w:r>
                    <w:r>
                      <w:rPr>
                        <w:rFonts w:ascii="Franklin Gothic Medium" w:hAnsi="Franklin Gothic Medium"/>
                        <w:color w:val="FFFFFF" w:themeColor="background1"/>
                        <w:sz w:val="20"/>
                        <w:szCs w:val="20"/>
                      </w:rPr>
                      <w:t xml:space="preserve"> AAR/IP</w:t>
                    </w:r>
                  </w:p>
                  <w:p w14:paraId="7A9FDE57" w14:textId="5F4248D3" w:rsidR="001F47BA" w:rsidRPr="00E139F4" w:rsidRDefault="00985275" w:rsidP="00985275">
                    <w:pPr>
                      <w:jc w:val="right"/>
                      <w:rPr>
                        <w:rFonts w:ascii="Franklin Gothic Medium" w:hAnsi="Franklin Gothic Medium"/>
                        <w:color w:val="FFFFFF" w:themeColor="background1"/>
                        <w:sz w:val="20"/>
                        <w:szCs w:val="20"/>
                      </w:rPr>
                    </w:pPr>
                    <w:r w:rsidRPr="00985275">
                      <w:rPr>
                        <w:rFonts w:ascii="Franklin Gothic Medium" w:hAnsi="Franklin Gothic Medium"/>
                        <w:color w:val="FFFFFF" w:themeColor="background1"/>
                        <w:sz w:val="20"/>
                        <w:szCs w:val="20"/>
                      </w:rPr>
                      <w:t>After Action Report Improvement Plan (AAR/IP)</w:t>
                    </w:r>
                  </w:p>
                </w:txbxContent>
              </v:textbox>
              <w10:wrap anchory="page"/>
            </v:shape>
          </w:pict>
        </mc:Fallback>
      </mc:AlternateContent>
    </w:r>
    <w:r w:rsidR="00545629" w:rsidRPr="0037448C">
      <w:rPr>
        <w:noProof/>
      </w:rPr>
      <w:drawing>
        <wp:anchor distT="0" distB="0" distL="114300" distR="114300" simplePos="0" relativeHeight="251654656" behindDoc="0" locked="0" layoutInCell="1" allowOverlap="1" wp14:anchorId="4E2743C9" wp14:editId="5427103D">
          <wp:simplePos x="0" y="0"/>
          <wp:positionH relativeFrom="column">
            <wp:posOffset>-682625</wp:posOffset>
          </wp:positionH>
          <wp:positionV relativeFrom="page">
            <wp:posOffset>635</wp:posOffset>
          </wp:positionV>
          <wp:extent cx="7871442" cy="463026"/>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7871442" cy="463026"/>
                  </a:xfrm>
                  <a:prstGeom prst="rect">
                    <a:avLst/>
                  </a:prstGeom>
                </pic:spPr>
              </pic:pic>
            </a:graphicData>
          </a:graphic>
          <wp14:sizeRelH relativeFrom="page">
            <wp14:pctWidth>0</wp14:pctWidth>
          </wp14:sizeRelH>
          <wp14:sizeRelV relativeFrom="page">
            <wp14:pctHeight>0</wp14:pctHeight>
          </wp14:sizeRelV>
        </wp:anchor>
      </w:drawing>
    </w:r>
    <w:r w:rsidR="00CA0413">
      <w:rPr>
        <w:noProof/>
      </w:rPr>
      <mc:AlternateContent>
        <mc:Choice Requires="wps">
          <w:drawing>
            <wp:anchor distT="45720" distB="45720" distL="114300" distR="114300" simplePos="0" relativeHeight="251651584" behindDoc="0" locked="0" layoutInCell="1" allowOverlap="1" wp14:anchorId="6A501C4C" wp14:editId="1E5A72BE">
              <wp:simplePos x="0" y="0"/>
              <wp:positionH relativeFrom="column">
                <wp:posOffset>1914525</wp:posOffset>
              </wp:positionH>
              <wp:positionV relativeFrom="paragraph">
                <wp:posOffset>-450966</wp:posOffset>
              </wp:positionV>
              <wp:extent cx="4419600" cy="26289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96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AF4AE" w14:textId="77777777" w:rsidR="007507FD" w:rsidRPr="007507FD" w:rsidRDefault="00617E8B" w:rsidP="007507FD">
                          <w:pPr>
                            <w:jc w:val="right"/>
                            <w:rPr>
                              <w:rFonts w:ascii="Franklin Gothic Demi" w:hAnsi="Franklin Gothic Demi"/>
                              <w:color w:val="FFFFFF" w:themeColor="background1"/>
                              <w:sz w:val="20"/>
                              <w:szCs w:val="20"/>
                            </w:rPr>
                          </w:pPr>
                          <w:r>
                            <w:rPr>
                              <w:rFonts w:ascii="Franklin Gothic Demi" w:hAnsi="Franklin Gothic Demi"/>
                              <w:color w:val="FFFFFF" w:themeColor="background1"/>
                              <w:sz w:val="20"/>
                              <w:szCs w:val="20"/>
                            </w:rPr>
                            <w:t>Commercial Routing Assistance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01C4C" id="_x0000_s1032" type="#_x0000_t202" style="position:absolute;margin-left:150.75pt;margin-top:-35.5pt;width:348pt;height:20.7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" filled="f" stroked="f">
              <v:path arrowok="t"/>
              <v:textbox>
                <w:txbxContent>
                  <w:p w14:paraId="3DAAF4AE" w14:textId="77777777" w:rsidR="007507FD" w:rsidRPr="007507FD" w:rsidRDefault="00617E8B" w:rsidP="007507FD">
                    <w:pPr>
                      <w:jc w:val="right"/>
                      <w:rPr>
                        <w:rFonts w:ascii="Franklin Gothic Demi" w:hAnsi="Franklin Gothic Demi"/>
                        <w:color w:val="FFFFFF" w:themeColor="background1"/>
                        <w:sz w:val="20"/>
                        <w:szCs w:val="20"/>
                      </w:rPr>
                    </w:pPr>
                    <w:r>
                      <w:rPr>
                        <w:rFonts w:ascii="Franklin Gothic Demi" w:hAnsi="Franklin Gothic Demi"/>
                        <w:color w:val="FFFFFF" w:themeColor="background1"/>
                        <w:sz w:val="20"/>
                        <w:szCs w:val="20"/>
                      </w:rPr>
                      <w:t>Commercial Routing Assistance</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3D7F" w14:textId="54935F01" w:rsidR="00E532E1" w:rsidRDefault="00E532E1">
    <w:pPr>
      <w:pStyle w:val="Header"/>
    </w:pPr>
    <w:r>
      <w:rPr>
        <w:noProof/>
      </w:rPr>
      <mc:AlternateContent>
        <mc:Choice Requires="wps">
          <w:drawing>
            <wp:anchor distT="45720" distB="45720" distL="114300" distR="114300" simplePos="0" relativeHeight="251655680" behindDoc="0" locked="0" layoutInCell="1" allowOverlap="1" wp14:anchorId="5EDE88B6" wp14:editId="2B0A040D">
              <wp:simplePos x="0" y="0"/>
              <wp:positionH relativeFrom="column">
                <wp:posOffset>1914525</wp:posOffset>
              </wp:positionH>
              <wp:positionV relativeFrom="paragraph">
                <wp:posOffset>-450966</wp:posOffset>
              </wp:positionV>
              <wp:extent cx="4419600" cy="26289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96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6CFF2" w14:textId="77777777" w:rsidR="00E532E1" w:rsidRPr="007507FD" w:rsidRDefault="00E532E1" w:rsidP="00E532E1">
                          <w:pPr>
                            <w:jc w:val="right"/>
                            <w:rPr>
                              <w:rFonts w:ascii="Franklin Gothic Demi" w:hAnsi="Franklin Gothic Demi"/>
                              <w:color w:val="FFFFFF" w:themeColor="background1"/>
                              <w:sz w:val="20"/>
                              <w:szCs w:val="20"/>
                            </w:rPr>
                          </w:pPr>
                          <w:r>
                            <w:rPr>
                              <w:rFonts w:ascii="Franklin Gothic Demi" w:hAnsi="Franklin Gothic Demi"/>
                              <w:color w:val="FFFFFF" w:themeColor="background1"/>
                              <w:sz w:val="20"/>
                              <w:szCs w:val="20"/>
                            </w:rPr>
                            <w:t>Commercial Routing Assistance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DE88B6" id="_x0000_t202" coordsize="21600,21600" o:spt="202" path="m,l,21600r21600,l21600,xe">
              <v:stroke joinstyle="miter"/>
              <v:path gradientshapeok="t" o:connecttype="rect"/>
            </v:shapetype>
            <v:shape id="_x0000_s1034" type="#_x0000_t202" style="position:absolute;margin-left:150.75pt;margin-top:-35.5pt;width:348pt;height:20.7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" filled="f" stroked="f">
              <v:path arrowok="t"/>
              <v:textbox>
                <w:txbxContent>
                  <w:p w14:paraId="11F6CFF2" w14:textId="77777777" w:rsidR="00E532E1" w:rsidRPr="007507FD" w:rsidRDefault="00E532E1" w:rsidP="00E532E1">
                    <w:pPr>
                      <w:jc w:val="right"/>
                      <w:rPr>
                        <w:rFonts w:ascii="Franklin Gothic Demi" w:hAnsi="Franklin Gothic Demi"/>
                        <w:color w:val="FFFFFF" w:themeColor="background1"/>
                        <w:sz w:val="20"/>
                        <w:szCs w:val="20"/>
                      </w:rPr>
                    </w:pPr>
                    <w:r>
                      <w:rPr>
                        <w:rFonts w:ascii="Franklin Gothic Demi" w:hAnsi="Franklin Gothic Demi"/>
                        <w:color w:val="FFFFFF" w:themeColor="background1"/>
                        <w:sz w:val="20"/>
                        <w:szCs w:val="20"/>
                      </w:rPr>
                      <w:t>Commercial Routing Assistance</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BC30" w14:textId="5B54D039" w:rsidR="002659CC" w:rsidRDefault="002659CC">
    <w:pPr>
      <w:pStyle w:val="Header"/>
    </w:pPr>
    <w:r>
      <w:rPr>
        <w:noProof/>
      </w:rPr>
      <mc:AlternateContent>
        <mc:Choice Requires="wps">
          <w:drawing>
            <wp:anchor distT="0" distB="0" distL="114300" distR="114300" simplePos="0" relativeHeight="251661824" behindDoc="0" locked="0" layoutInCell="1" allowOverlap="1" wp14:anchorId="43E52154" wp14:editId="483C6D94">
              <wp:simplePos x="0" y="0"/>
              <wp:positionH relativeFrom="column">
                <wp:posOffset>2589530</wp:posOffset>
              </wp:positionH>
              <wp:positionV relativeFrom="page">
                <wp:posOffset>101766</wp:posOffset>
              </wp:positionV>
              <wp:extent cx="4292656" cy="26289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292656" cy="262890"/>
                      </a:xfrm>
                      <a:prstGeom prst="rect">
                        <a:avLst/>
                      </a:prstGeom>
                      <a:noFill/>
                      <a:ln w="6350">
                        <a:noFill/>
                      </a:ln>
                    </wps:spPr>
                    <wps:txbx>
                      <w:txbxContent>
                        <w:p w14:paraId="071B08A0" w14:textId="4B0C00A6" w:rsidR="002659CC" w:rsidRPr="00985275" w:rsidRDefault="002659CC" w:rsidP="00E532E1">
                          <w:pPr>
                            <w:jc w:val="center"/>
                            <w:rPr>
                              <w:rFonts w:ascii="Franklin Gothic Medium" w:hAnsi="Franklin Gothic Medium"/>
                              <w:color w:val="FFFFFF" w:themeColor="background1"/>
                              <w:sz w:val="20"/>
                              <w:szCs w:val="20"/>
                            </w:rPr>
                          </w:pPr>
                          <w:r>
                            <w:rPr>
                              <w:rFonts w:ascii="Franklin Gothic Medium" w:hAnsi="Franklin Gothic Medium"/>
                              <w:color w:val="FFFFFF" w:themeColor="background1"/>
                              <w:sz w:val="20"/>
                              <w:szCs w:val="20"/>
                            </w:rPr>
                            <w:t xml:space="preserve">                                                                       </w:t>
                          </w:r>
                          <w:r w:rsidRPr="00985275">
                            <w:rPr>
                              <w:rFonts w:ascii="Franklin Gothic Medium" w:hAnsi="Franklin Gothic Medium"/>
                              <w:color w:val="FFFFFF" w:themeColor="background1"/>
                              <w:sz w:val="20"/>
                              <w:szCs w:val="20"/>
                            </w:rPr>
                            <w:t>202</w:t>
                          </w:r>
                          <w:r w:rsidR="00D50299">
                            <w:rPr>
                              <w:rFonts w:ascii="Franklin Gothic Medium" w:hAnsi="Franklin Gothic Medium"/>
                              <w:color w:val="FFFFFF" w:themeColor="background1"/>
                              <w:sz w:val="20"/>
                              <w:szCs w:val="20"/>
                            </w:rPr>
                            <w:t>2</w:t>
                          </w:r>
                          <w:r w:rsidRPr="00985275">
                            <w:rPr>
                              <w:rFonts w:ascii="Franklin Gothic Medium" w:hAnsi="Franklin Gothic Medium"/>
                              <w:color w:val="FFFFFF" w:themeColor="background1"/>
                              <w:sz w:val="20"/>
                              <w:szCs w:val="20"/>
                            </w:rPr>
                            <w:t xml:space="preserve"> Oregon PACE</w:t>
                          </w:r>
                          <w:r>
                            <w:rPr>
                              <w:rFonts w:ascii="Franklin Gothic Medium" w:hAnsi="Franklin Gothic Medium"/>
                              <w:color w:val="FFFFFF" w:themeColor="background1"/>
                              <w:sz w:val="20"/>
                              <w:szCs w:val="20"/>
                            </w:rPr>
                            <w:t xml:space="preserve"> DRILL AAR/IP</w:t>
                          </w:r>
                        </w:p>
                        <w:p w14:paraId="33268A96" w14:textId="77777777" w:rsidR="002659CC" w:rsidRPr="00E139F4" w:rsidRDefault="002659CC" w:rsidP="00E532E1">
                          <w:pPr>
                            <w:jc w:val="right"/>
                            <w:rPr>
                              <w:rFonts w:ascii="Franklin Gothic Medium" w:hAnsi="Franklin Gothic Medium"/>
                              <w:color w:val="FFFFFF" w:themeColor="background1"/>
                              <w:sz w:val="20"/>
                              <w:szCs w:val="20"/>
                            </w:rPr>
                          </w:pPr>
                          <w:r w:rsidRPr="00985275">
                            <w:rPr>
                              <w:rFonts w:ascii="Franklin Gothic Medium" w:hAnsi="Franklin Gothic Medium"/>
                              <w:color w:val="FFFFFF" w:themeColor="background1"/>
                              <w:sz w:val="20"/>
                              <w:szCs w:val="20"/>
                            </w:rPr>
                            <w:t>After Action Report Improvement Plan (AAR/IP)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E52154" id="_x0000_t202" coordsize="21600,21600" o:spt="202" path="m,l,21600r21600,l21600,xe">
              <v:stroke joinstyle="miter"/>
              <v:path gradientshapeok="t" o:connecttype="rect"/>
            </v:shapetype>
            <v:shape id="Text Box 13" o:spid="_x0000_s1036" type="#_x0000_t202" style="position:absolute;margin-left:203.9pt;margin-top:8pt;width:338pt;height:20.7pt;z-index:2516618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" filled="f" stroked="f" strokeweight=".5pt">
              <v:textbox>
                <w:txbxContent>
                  <w:p w14:paraId="071B08A0" w14:textId="4B0C00A6" w:rsidR="002659CC" w:rsidRPr="00985275" w:rsidRDefault="002659CC" w:rsidP="00E532E1">
                    <w:pPr>
                      <w:jc w:val="center"/>
                      <w:rPr>
                        <w:rFonts w:ascii="Franklin Gothic Medium" w:hAnsi="Franklin Gothic Medium"/>
                        <w:color w:val="FFFFFF" w:themeColor="background1"/>
                        <w:sz w:val="20"/>
                        <w:szCs w:val="20"/>
                      </w:rPr>
                    </w:pPr>
                    <w:r>
                      <w:rPr>
                        <w:rFonts w:ascii="Franklin Gothic Medium" w:hAnsi="Franklin Gothic Medium"/>
                        <w:color w:val="FFFFFF" w:themeColor="background1"/>
                        <w:sz w:val="20"/>
                        <w:szCs w:val="20"/>
                      </w:rPr>
                      <w:t xml:space="preserve">                                                                       </w:t>
                    </w:r>
                    <w:r w:rsidRPr="00985275">
                      <w:rPr>
                        <w:rFonts w:ascii="Franklin Gothic Medium" w:hAnsi="Franklin Gothic Medium"/>
                        <w:color w:val="FFFFFF" w:themeColor="background1"/>
                        <w:sz w:val="20"/>
                        <w:szCs w:val="20"/>
                      </w:rPr>
                      <w:t>202</w:t>
                    </w:r>
                    <w:r w:rsidR="00D50299">
                      <w:rPr>
                        <w:rFonts w:ascii="Franklin Gothic Medium" w:hAnsi="Franklin Gothic Medium"/>
                        <w:color w:val="FFFFFF" w:themeColor="background1"/>
                        <w:sz w:val="20"/>
                        <w:szCs w:val="20"/>
                      </w:rPr>
                      <w:t>2</w:t>
                    </w:r>
                    <w:r w:rsidRPr="00985275">
                      <w:rPr>
                        <w:rFonts w:ascii="Franklin Gothic Medium" w:hAnsi="Franklin Gothic Medium"/>
                        <w:color w:val="FFFFFF" w:themeColor="background1"/>
                        <w:sz w:val="20"/>
                        <w:szCs w:val="20"/>
                      </w:rPr>
                      <w:t xml:space="preserve"> Oregon PACE</w:t>
                    </w:r>
                    <w:r>
                      <w:rPr>
                        <w:rFonts w:ascii="Franklin Gothic Medium" w:hAnsi="Franklin Gothic Medium"/>
                        <w:color w:val="FFFFFF" w:themeColor="background1"/>
                        <w:sz w:val="20"/>
                        <w:szCs w:val="20"/>
                      </w:rPr>
                      <w:t xml:space="preserve"> DRILL AAR/IP</w:t>
                    </w:r>
                  </w:p>
                  <w:p w14:paraId="33268A96" w14:textId="77777777" w:rsidR="002659CC" w:rsidRPr="00E139F4" w:rsidRDefault="002659CC" w:rsidP="00E532E1">
                    <w:pPr>
                      <w:jc w:val="right"/>
                      <w:rPr>
                        <w:rFonts w:ascii="Franklin Gothic Medium" w:hAnsi="Franklin Gothic Medium"/>
                        <w:color w:val="FFFFFF" w:themeColor="background1"/>
                        <w:sz w:val="20"/>
                        <w:szCs w:val="20"/>
                      </w:rPr>
                    </w:pPr>
                    <w:r w:rsidRPr="00985275">
                      <w:rPr>
                        <w:rFonts w:ascii="Franklin Gothic Medium" w:hAnsi="Franklin Gothic Medium"/>
                        <w:color w:val="FFFFFF" w:themeColor="background1"/>
                        <w:sz w:val="20"/>
                        <w:szCs w:val="20"/>
                      </w:rPr>
                      <w:t>After Action Report Improvement Plan (AAR/IP)</w:t>
                    </w:r>
                  </w:p>
                </w:txbxContent>
              </v:textbox>
              <w10:wrap anchory="page"/>
            </v:shape>
          </w:pict>
        </mc:Fallback>
      </mc:AlternateContent>
    </w:r>
    <w:r w:rsidRPr="0037448C">
      <w:rPr>
        <w:noProof/>
      </w:rPr>
      <w:drawing>
        <wp:anchor distT="0" distB="0" distL="114300" distR="114300" simplePos="0" relativeHeight="251659776" behindDoc="0" locked="0" layoutInCell="1" allowOverlap="1" wp14:anchorId="5144AD57" wp14:editId="52BAD5FF">
          <wp:simplePos x="0" y="0"/>
          <wp:positionH relativeFrom="column">
            <wp:posOffset>-682625</wp:posOffset>
          </wp:positionH>
          <wp:positionV relativeFrom="page">
            <wp:posOffset>635</wp:posOffset>
          </wp:positionV>
          <wp:extent cx="7871442" cy="463026"/>
          <wp:effectExtent l="0" t="0" r="317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7871442" cy="46302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64B066FC" wp14:editId="5E6BB919">
              <wp:simplePos x="0" y="0"/>
              <wp:positionH relativeFrom="column">
                <wp:posOffset>1914525</wp:posOffset>
              </wp:positionH>
              <wp:positionV relativeFrom="paragraph">
                <wp:posOffset>-450966</wp:posOffset>
              </wp:positionV>
              <wp:extent cx="4419600" cy="2628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96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9E6DC" w14:textId="77777777" w:rsidR="002659CC" w:rsidRPr="007507FD" w:rsidRDefault="002659CC" w:rsidP="00E532E1">
                          <w:pPr>
                            <w:jc w:val="right"/>
                            <w:rPr>
                              <w:rFonts w:ascii="Franklin Gothic Demi" w:hAnsi="Franklin Gothic Demi"/>
                              <w:color w:val="FFFFFF" w:themeColor="background1"/>
                              <w:sz w:val="20"/>
                              <w:szCs w:val="20"/>
                            </w:rPr>
                          </w:pPr>
                          <w:r>
                            <w:rPr>
                              <w:rFonts w:ascii="Franklin Gothic Demi" w:hAnsi="Franklin Gothic Demi"/>
                              <w:color w:val="FFFFFF" w:themeColor="background1"/>
                              <w:sz w:val="20"/>
                              <w:szCs w:val="20"/>
                            </w:rPr>
                            <w:t>Commercial Routing Assistance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066FC" id="_x0000_s1037" type="#_x0000_t202" style="position:absolute;margin-left:150.75pt;margin-top:-35.5pt;width:348pt;height:20.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" filled="f" stroked="f">
              <v:path arrowok="t"/>
              <v:textbox>
                <w:txbxContent>
                  <w:p w14:paraId="4909E6DC" w14:textId="77777777" w:rsidR="002659CC" w:rsidRPr="007507FD" w:rsidRDefault="002659CC" w:rsidP="00E532E1">
                    <w:pPr>
                      <w:jc w:val="right"/>
                      <w:rPr>
                        <w:rFonts w:ascii="Franklin Gothic Demi" w:hAnsi="Franklin Gothic Demi"/>
                        <w:color w:val="FFFFFF" w:themeColor="background1"/>
                        <w:sz w:val="20"/>
                        <w:szCs w:val="20"/>
                      </w:rPr>
                    </w:pPr>
                    <w:r>
                      <w:rPr>
                        <w:rFonts w:ascii="Franklin Gothic Demi" w:hAnsi="Franklin Gothic Demi"/>
                        <w:color w:val="FFFFFF" w:themeColor="background1"/>
                        <w:sz w:val="20"/>
                        <w:szCs w:val="20"/>
                      </w:rPr>
                      <w:t>Commercial Routing Assistance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40C124E"/>
    <w:lvl w:ilvl="0">
      <w:numFmt w:val="bullet"/>
      <w:lvlText w:val="*"/>
      <w:lvlJc w:val="left"/>
    </w:lvl>
  </w:abstractNum>
  <w:abstractNum w:abstractNumId="1" w15:restartNumberingAfterBreak="0">
    <w:nsid w:val="052A429D"/>
    <w:multiLevelType w:val="hybridMultilevel"/>
    <w:tmpl w:val="67E43492"/>
    <w:lvl w:ilvl="0" w:tplc="66A0791E">
      <w:start w:val="1"/>
      <w:numFmt w:val="decimal"/>
      <w:lvlText w:val="%1."/>
      <w:lvlJc w:val="left"/>
      <w:pPr>
        <w:ind w:left="1080" w:hanging="720"/>
      </w:pPr>
      <w:rPr>
        <w:rFonts w:hint="default"/>
      </w:rPr>
    </w:lvl>
    <w:lvl w:ilvl="1" w:tplc="D97869D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15807"/>
    <w:multiLevelType w:val="hybridMultilevel"/>
    <w:tmpl w:val="7C88EC02"/>
    <w:lvl w:ilvl="0" w:tplc="A40C124E">
      <w:numFmt w:val="bullet"/>
      <w:lvlText w:val="•"/>
      <w:legacy w:legacy="1" w:legacySpace="0" w:legacyIndent="0"/>
      <w:lvlJc w:val="left"/>
      <w:rPr>
        <w:rFonts w:ascii="Arial" w:hAnsi="Arial" w:cs="Arial" w:hint="default"/>
        <w:sz w:val="36"/>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15:restartNumberingAfterBreak="0">
    <w:nsid w:val="08415BA0"/>
    <w:multiLevelType w:val="hybridMultilevel"/>
    <w:tmpl w:val="5AE6A6D2"/>
    <w:lvl w:ilvl="0" w:tplc="7082C3DA">
      <w:start w:val="1"/>
      <w:numFmt w:val="bullet"/>
      <w:lvlText w:val=""/>
      <w:lvlJc w:val="left"/>
      <w:pPr>
        <w:ind w:left="810" w:hanging="360"/>
      </w:pPr>
      <w:rPr>
        <w:rFonts w:ascii="Symbol" w:hAnsi="Symbol" w:hint="default"/>
        <w:color w:val="5E973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BE20694"/>
    <w:multiLevelType w:val="hybridMultilevel"/>
    <w:tmpl w:val="3D2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034A7"/>
    <w:multiLevelType w:val="hybridMultilevel"/>
    <w:tmpl w:val="3CD62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E5FC4"/>
    <w:multiLevelType w:val="hybridMultilevel"/>
    <w:tmpl w:val="B290F49A"/>
    <w:lvl w:ilvl="0" w:tplc="49D4A9B2">
      <w:start w:val="1"/>
      <w:numFmt w:val="bullet"/>
      <w:lvlText w:val=""/>
      <w:lvlJc w:val="left"/>
      <w:pPr>
        <w:ind w:left="720" w:hanging="360"/>
      </w:pPr>
      <w:rPr>
        <w:rFonts w:ascii="Symbol" w:hAnsi="Symbol" w:hint="default"/>
        <w:color w:val="00528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26198"/>
    <w:multiLevelType w:val="hybridMultilevel"/>
    <w:tmpl w:val="FC5272A2"/>
    <w:lvl w:ilvl="0" w:tplc="0E2CFA76">
      <w:start w:val="1"/>
      <w:numFmt w:val="bullet"/>
      <w:pStyle w:val="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0C1571"/>
    <w:multiLevelType w:val="hybridMultilevel"/>
    <w:tmpl w:val="697E9C40"/>
    <w:lvl w:ilvl="0" w:tplc="66A0791E">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B250E4"/>
    <w:multiLevelType w:val="hybridMultilevel"/>
    <w:tmpl w:val="1D5A4F5E"/>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233276E9"/>
    <w:multiLevelType w:val="hybridMultilevel"/>
    <w:tmpl w:val="3E72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13563"/>
    <w:multiLevelType w:val="hybridMultilevel"/>
    <w:tmpl w:val="8622475E"/>
    <w:lvl w:ilvl="0" w:tplc="A40C124E">
      <w:numFmt w:val="bullet"/>
      <w:lvlText w:val="•"/>
      <w:lvlJc w:val="left"/>
      <w:pPr>
        <w:ind w:left="630" w:hanging="360"/>
      </w:pPr>
      <w:rPr>
        <w:rFonts w:ascii="Arial" w:hAnsi="Arial" w:cs="Arial" w:hint="default"/>
        <w:sz w:val="36"/>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2" w15:restartNumberingAfterBreak="0">
    <w:nsid w:val="30D05DD8"/>
    <w:multiLevelType w:val="hybridMultilevel"/>
    <w:tmpl w:val="CF7C4C2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36D300F8"/>
    <w:multiLevelType w:val="hybridMultilevel"/>
    <w:tmpl w:val="AD04DF2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7711FAF"/>
    <w:multiLevelType w:val="hybridMultilevel"/>
    <w:tmpl w:val="7482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86323"/>
    <w:multiLevelType w:val="hybridMultilevel"/>
    <w:tmpl w:val="84926950"/>
    <w:lvl w:ilvl="0" w:tplc="16CAB300">
      <w:start w:val="3"/>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4E5EFE"/>
    <w:multiLevelType w:val="hybridMultilevel"/>
    <w:tmpl w:val="43768A1E"/>
    <w:lvl w:ilvl="0" w:tplc="C32AC0E2">
      <w:numFmt w:val="bullet"/>
      <w:lvlText w:val="•"/>
      <w:lvlJc w:val="left"/>
      <w:pPr>
        <w:ind w:left="720" w:hanging="450"/>
      </w:pPr>
      <w:rPr>
        <w:rFonts w:ascii="Franklin Gothic Book" w:eastAsia="Times New Roman" w:hAnsi="Franklin Gothic Book"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427E1DD3"/>
    <w:multiLevelType w:val="hybridMultilevel"/>
    <w:tmpl w:val="CDAE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FE535E"/>
    <w:multiLevelType w:val="hybridMultilevel"/>
    <w:tmpl w:val="1B40E19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444C5677"/>
    <w:multiLevelType w:val="hybridMultilevel"/>
    <w:tmpl w:val="D490168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45C2D4C"/>
    <w:multiLevelType w:val="hybridMultilevel"/>
    <w:tmpl w:val="00E0F0A2"/>
    <w:lvl w:ilvl="0" w:tplc="1D803D36">
      <w:start w:val="1"/>
      <w:numFmt w:val="bullet"/>
      <w:lvlText w:val=""/>
      <w:lvlJc w:val="left"/>
      <w:pPr>
        <w:ind w:left="720" w:hanging="360"/>
      </w:pPr>
      <w:rPr>
        <w:rFonts w:ascii="Symbol" w:hAnsi="Symbol" w:hint="default"/>
        <w:color w:val="5E97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0282F"/>
    <w:multiLevelType w:val="hybridMultilevel"/>
    <w:tmpl w:val="DCAA06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F4552BB"/>
    <w:multiLevelType w:val="hybridMultilevel"/>
    <w:tmpl w:val="D7022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63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743CDC"/>
    <w:multiLevelType w:val="hybridMultilevel"/>
    <w:tmpl w:val="0BF89B8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523E559F"/>
    <w:multiLevelType w:val="hybridMultilevel"/>
    <w:tmpl w:val="FFD66D3C"/>
    <w:lvl w:ilvl="0" w:tplc="FFFFFFFF">
      <w:start w:val="1"/>
      <w:numFmt w:val="bullet"/>
      <w:lvlText w:val=""/>
      <w:lvlJc w:val="left"/>
      <w:pPr>
        <w:ind w:left="63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5" w15:restartNumberingAfterBreak="0">
    <w:nsid w:val="581449F1"/>
    <w:multiLevelType w:val="hybridMultilevel"/>
    <w:tmpl w:val="59988318"/>
    <w:lvl w:ilvl="0" w:tplc="39FE2262">
      <w:start w:val="1"/>
      <w:numFmt w:val="decimal"/>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5C9C0677"/>
    <w:multiLevelType w:val="hybridMultilevel"/>
    <w:tmpl w:val="7B142D02"/>
    <w:lvl w:ilvl="0" w:tplc="2ED6460A">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5D5712AD"/>
    <w:multiLevelType w:val="hybridMultilevel"/>
    <w:tmpl w:val="775C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225D6F"/>
    <w:multiLevelType w:val="hybridMultilevel"/>
    <w:tmpl w:val="4D8E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B2797F"/>
    <w:multiLevelType w:val="hybridMultilevel"/>
    <w:tmpl w:val="A3F6B586"/>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0F6682"/>
    <w:multiLevelType w:val="hybridMultilevel"/>
    <w:tmpl w:val="BC3C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25D0A"/>
    <w:multiLevelType w:val="hybridMultilevel"/>
    <w:tmpl w:val="39FE263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CD20733"/>
    <w:multiLevelType w:val="hybridMultilevel"/>
    <w:tmpl w:val="B898170C"/>
    <w:lvl w:ilvl="0" w:tplc="F5FC7988">
      <w:numFmt w:val="bullet"/>
      <w:lvlText w:val="•"/>
      <w:lvlJc w:val="left"/>
      <w:pPr>
        <w:ind w:left="1080" w:hanging="72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D65111"/>
    <w:multiLevelType w:val="hybridMultilevel"/>
    <w:tmpl w:val="D0CA557A"/>
    <w:lvl w:ilvl="0" w:tplc="04090001">
      <w:start w:val="1"/>
      <w:numFmt w:val="bullet"/>
      <w:lvlText w:val=""/>
      <w:lvlJc w:val="left"/>
      <w:pPr>
        <w:ind w:left="630" w:hanging="360"/>
      </w:pPr>
      <w:rPr>
        <w:rFonts w:ascii="Symbol" w:hAnsi="Symbol" w:hint="default"/>
      </w:rPr>
    </w:lvl>
    <w:lvl w:ilvl="1" w:tplc="AAFABC84">
      <w:numFmt w:val="bullet"/>
      <w:lvlText w:val="•"/>
      <w:lvlJc w:val="left"/>
      <w:pPr>
        <w:ind w:left="1779" w:hanging="789"/>
      </w:pPr>
      <w:rPr>
        <w:rFonts w:ascii="Arial" w:eastAsia="Arial" w:hAnsi="Arial"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71760FAE"/>
    <w:multiLevelType w:val="hybridMultilevel"/>
    <w:tmpl w:val="64404AEA"/>
    <w:lvl w:ilvl="0" w:tplc="F5FC7988">
      <w:numFmt w:val="bullet"/>
      <w:lvlText w:val="•"/>
      <w:lvlJc w:val="left"/>
      <w:pPr>
        <w:ind w:left="1440" w:hanging="720"/>
      </w:pPr>
      <w:rPr>
        <w:rFonts w:ascii="Franklin Gothic Book" w:eastAsia="Arial" w:hAnsi="Franklin Gothic Book"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9D2767"/>
    <w:multiLevelType w:val="hybridMultilevel"/>
    <w:tmpl w:val="B3F8D91A"/>
    <w:lvl w:ilvl="0" w:tplc="484CDEA4">
      <w:start w:val="1"/>
      <w:numFmt w:val="bullet"/>
      <w:lvlText w:val=""/>
      <w:lvlJc w:val="left"/>
      <w:pPr>
        <w:ind w:left="720" w:hanging="360"/>
      </w:pPr>
      <w:rPr>
        <w:rFonts w:ascii="Symbol" w:hAnsi="Symbol" w:hint="default"/>
        <w:color w:val="0226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1167D5"/>
    <w:multiLevelType w:val="hybridMultilevel"/>
    <w:tmpl w:val="4EE040E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B473668"/>
    <w:multiLevelType w:val="hybridMultilevel"/>
    <w:tmpl w:val="B2A03C92"/>
    <w:lvl w:ilvl="0" w:tplc="052CB3A8">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7"/>
  </w:num>
  <w:num w:numId="2">
    <w:abstractNumId w:val="32"/>
  </w:num>
  <w:num w:numId="3">
    <w:abstractNumId w:val="34"/>
  </w:num>
  <w:num w:numId="4">
    <w:abstractNumId w:val="29"/>
  </w:num>
  <w:num w:numId="5">
    <w:abstractNumId w:val="5"/>
  </w:num>
  <w:num w:numId="6">
    <w:abstractNumId w:val="1"/>
  </w:num>
  <w:num w:numId="7">
    <w:abstractNumId w:val="8"/>
  </w:num>
  <w:num w:numId="8">
    <w:abstractNumId w:val="10"/>
  </w:num>
  <w:num w:numId="9">
    <w:abstractNumId w:val="4"/>
  </w:num>
  <w:num w:numId="10">
    <w:abstractNumId w:val="15"/>
  </w:num>
  <w:num w:numId="11">
    <w:abstractNumId w:val="30"/>
  </w:num>
  <w:num w:numId="12">
    <w:abstractNumId w:val="7"/>
  </w:num>
  <w:num w:numId="13">
    <w:abstractNumId w:val="28"/>
  </w:num>
  <w:num w:numId="14">
    <w:abstractNumId w:val="35"/>
  </w:num>
  <w:num w:numId="15">
    <w:abstractNumId w:val="6"/>
  </w:num>
  <w:num w:numId="16">
    <w:abstractNumId w:val="3"/>
  </w:num>
  <w:num w:numId="17">
    <w:abstractNumId w:val="20"/>
  </w:num>
  <w:num w:numId="18">
    <w:abstractNumId w:val="36"/>
  </w:num>
  <w:num w:numId="19">
    <w:abstractNumId w:val="25"/>
  </w:num>
  <w:num w:numId="20">
    <w:abstractNumId w:val="23"/>
  </w:num>
  <w:num w:numId="21">
    <w:abstractNumId w:val="31"/>
  </w:num>
  <w:num w:numId="22">
    <w:abstractNumId w:val="16"/>
  </w:num>
  <w:num w:numId="23">
    <w:abstractNumId w:val="11"/>
  </w:num>
  <w:num w:numId="24">
    <w:abstractNumId w:val="24"/>
  </w:num>
  <w:num w:numId="25">
    <w:abstractNumId w:val="12"/>
  </w:num>
  <w:num w:numId="26">
    <w:abstractNumId w:val="13"/>
  </w:num>
  <w:num w:numId="27">
    <w:abstractNumId w:val="33"/>
  </w:num>
  <w:num w:numId="28">
    <w:abstractNumId w:val="17"/>
  </w:num>
  <w:num w:numId="29">
    <w:abstractNumId w:val="0"/>
    <w:lvlOverride w:ilvl="0">
      <w:lvl w:ilvl="0">
        <w:numFmt w:val="bullet"/>
        <w:lvlText w:val="•"/>
        <w:legacy w:legacy="1" w:legacySpace="0" w:legacyIndent="0"/>
        <w:lvlJc w:val="left"/>
        <w:rPr>
          <w:rFonts w:ascii="Arial" w:hAnsi="Arial" w:cs="Arial" w:hint="default"/>
          <w:sz w:val="36"/>
        </w:rPr>
      </w:lvl>
    </w:lvlOverride>
  </w:num>
  <w:num w:numId="30">
    <w:abstractNumId w:val="2"/>
  </w:num>
  <w:num w:numId="31">
    <w:abstractNumId w:val="22"/>
  </w:num>
  <w:num w:numId="32">
    <w:abstractNumId w:val="26"/>
  </w:num>
  <w:num w:numId="33">
    <w:abstractNumId w:val="37"/>
  </w:num>
  <w:num w:numId="34">
    <w:abstractNumId w:val="19"/>
  </w:num>
  <w:num w:numId="35">
    <w:abstractNumId w:val="18"/>
  </w:num>
  <w:num w:numId="36">
    <w:abstractNumId w:val="14"/>
  </w:num>
  <w:num w:numId="37">
    <w:abstractNumId w:val="21"/>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stroke="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A89"/>
    <w:rsid w:val="00001A35"/>
    <w:rsid w:val="00005D34"/>
    <w:rsid w:val="000078E9"/>
    <w:rsid w:val="00010C4F"/>
    <w:rsid w:val="0001119E"/>
    <w:rsid w:val="000111C7"/>
    <w:rsid w:val="0001212A"/>
    <w:rsid w:val="00014325"/>
    <w:rsid w:val="00015DAE"/>
    <w:rsid w:val="000162CC"/>
    <w:rsid w:val="0001788E"/>
    <w:rsid w:val="000179ED"/>
    <w:rsid w:val="00021024"/>
    <w:rsid w:val="0002221A"/>
    <w:rsid w:val="00022A3A"/>
    <w:rsid w:val="00022FA1"/>
    <w:rsid w:val="00025CBD"/>
    <w:rsid w:val="00027835"/>
    <w:rsid w:val="000308B0"/>
    <w:rsid w:val="00030A68"/>
    <w:rsid w:val="00030F7D"/>
    <w:rsid w:val="000314C6"/>
    <w:rsid w:val="000339A2"/>
    <w:rsid w:val="000351DE"/>
    <w:rsid w:val="000361F6"/>
    <w:rsid w:val="00036539"/>
    <w:rsid w:val="00037B0B"/>
    <w:rsid w:val="00040477"/>
    <w:rsid w:val="00040DD4"/>
    <w:rsid w:val="00041C6A"/>
    <w:rsid w:val="000422FC"/>
    <w:rsid w:val="0004673B"/>
    <w:rsid w:val="00046CE2"/>
    <w:rsid w:val="00047717"/>
    <w:rsid w:val="000477E6"/>
    <w:rsid w:val="00051B63"/>
    <w:rsid w:val="000521CB"/>
    <w:rsid w:val="0005257C"/>
    <w:rsid w:val="00052D80"/>
    <w:rsid w:val="00056EE4"/>
    <w:rsid w:val="00057019"/>
    <w:rsid w:val="00061B4D"/>
    <w:rsid w:val="00064B40"/>
    <w:rsid w:val="00065360"/>
    <w:rsid w:val="00066F6A"/>
    <w:rsid w:val="00071732"/>
    <w:rsid w:val="00073C29"/>
    <w:rsid w:val="00081EFA"/>
    <w:rsid w:val="000831E7"/>
    <w:rsid w:val="00086142"/>
    <w:rsid w:val="00086D74"/>
    <w:rsid w:val="0009326B"/>
    <w:rsid w:val="000932F0"/>
    <w:rsid w:val="00094742"/>
    <w:rsid w:val="000A109F"/>
    <w:rsid w:val="000A2BAF"/>
    <w:rsid w:val="000A2C85"/>
    <w:rsid w:val="000A3197"/>
    <w:rsid w:val="000A33CD"/>
    <w:rsid w:val="000A4021"/>
    <w:rsid w:val="000A4180"/>
    <w:rsid w:val="000A5E03"/>
    <w:rsid w:val="000A6347"/>
    <w:rsid w:val="000A68C7"/>
    <w:rsid w:val="000B01F9"/>
    <w:rsid w:val="000B1429"/>
    <w:rsid w:val="000B5798"/>
    <w:rsid w:val="000C4872"/>
    <w:rsid w:val="000C7251"/>
    <w:rsid w:val="000C7BE4"/>
    <w:rsid w:val="000D1A78"/>
    <w:rsid w:val="000D4671"/>
    <w:rsid w:val="000D515C"/>
    <w:rsid w:val="000D64C0"/>
    <w:rsid w:val="000D67E1"/>
    <w:rsid w:val="000E3F65"/>
    <w:rsid w:val="000E40A5"/>
    <w:rsid w:val="000E48EF"/>
    <w:rsid w:val="000E54E3"/>
    <w:rsid w:val="000E5918"/>
    <w:rsid w:val="000E59CD"/>
    <w:rsid w:val="000E6B08"/>
    <w:rsid w:val="000E7B06"/>
    <w:rsid w:val="000E7EA5"/>
    <w:rsid w:val="000F0330"/>
    <w:rsid w:val="000F0D43"/>
    <w:rsid w:val="000F5800"/>
    <w:rsid w:val="000F656B"/>
    <w:rsid w:val="000F7615"/>
    <w:rsid w:val="0010052A"/>
    <w:rsid w:val="00102821"/>
    <w:rsid w:val="00102ECB"/>
    <w:rsid w:val="00103239"/>
    <w:rsid w:val="001040CC"/>
    <w:rsid w:val="00104646"/>
    <w:rsid w:val="00110C0D"/>
    <w:rsid w:val="001114CD"/>
    <w:rsid w:val="001149E2"/>
    <w:rsid w:val="001161BD"/>
    <w:rsid w:val="001175F1"/>
    <w:rsid w:val="00117DD5"/>
    <w:rsid w:val="00122528"/>
    <w:rsid w:val="00122BAB"/>
    <w:rsid w:val="00123A0F"/>
    <w:rsid w:val="00124EBF"/>
    <w:rsid w:val="0012673E"/>
    <w:rsid w:val="00126A7E"/>
    <w:rsid w:val="0013278E"/>
    <w:rsid w:val="0013358D"/>
    <w:rsid w:val="00134210"/>
    <w:rsid w:val="001366BC"/>
    <w:rsid w:val="001407D2"/>
    <w:rsid w:val="00141314"/>
    <w:rsid w:val="00141F2F"/>
    <w:rsid w:val="001437D6"/>
    <w:rsid w:val="00147412"/>
    <w:rsid w:val="00147CBD"/>
    <w:rsid w:val="00150440"/>
    <w:rsid w:val="00150A48"/>
    <w:rsid w:val="00151AF0"/>
    <w:rsid w:val="00152C16"/>
    <w:rsid w:val="00152D81"/>
    <w:rsid w:val="001553E3"/>
    <w:rsid w:val="00156F15"/>
    <w:rsid w:val="001579B9"/>
    <w:rsid w:val="00157D95"/>
    <w:rsid w:val="001612B4"/>
    <w:rsid w:val="00161306"/>
    <w:rsid w:val="00161713"/>
    <w:rsid w:val="00161EBA"/>
    <w:rsid w:val="001648F6"/>
    <w:rsid w:val="00167C35"/>
    <w:rsid w:val="00170790"/>
    <w:rsid w:val="00170FED"/>
    <w:rsid w:val="0017161E"/>
    <w:rsid w:val="001718F4"/>
    <w:rsid w:val="001724F7"/>
    <w:rsid w:val="00172DD0"/>
    <w:rsid w:val="00174493"/>
    <w:rsid w:val="00176261"/>
    <w:rsid w:val="001804BD"/>
    <w:rsid w:val="00182EE0"/>
    <w:rsid w:val="0018305E"/>
    <w:rsid w:val="0018581F"/>
    <w:rsid w:val="001868BF"/>
    <w:rsid w:val="00187FAF"/>
    <w:rsid w:val="00191040"/>
    <w:rsid w:val="00192768"/>
    <w:rsid w:val="00193466"/>
    <w:rsid w:val="00194EC9"/>
    <w:rsid w:val="00195046"/>
    <w:rsid w:val="001956CE"/>
    <w:rsid w:val="00197A83"/>
    <w:rsid w:val="00197EF8"/>
    <w:rsid w:val="001A251F"/>
    <w:rsid w:val="001A7504"/>
    <w:rsid w:val="001A7505"/>
    <w:rsid w:val="001B041E"/>
    <w:rsid w:val="001B14EF"/>
    <w:rsid w:val="001B4C25"/>
    <w:rsid w:val="001B5B8A"/>
    <w:rsid w:val="001B68EB"/>
    <w:rsid w:val="001C0B9D"/>
    <w:rsid w:val="001C1C74"/>
    <w:rsid w:val="001C1F79"/>
    <w:rsid w:val="001C2A15"/>
    <w:rsid w:val="001C5CC0"/>
    <w:rsid w:val="001D2347"/>
    <w:rsid w:val="001D31CF"/>
    <w:rsid w:val="001D627E"/>
    <w:rsid w:val="001D6A24"/>
    <w:rsid w:val="001E0750"/>
    <w:rsid w:val="001E189D"/>
    <w:rsid w:val="001E19FF"/>
    <w:rsid w:val="001E2759"/>
    <w:rsid w:val="001E2B61"/>
    <w:rsid w:val="001E2CFD"/>
    <w:rsid w:val="001E53AB"/>
    <w:rsid w:val="001E55B8"/>
    <w:rsid w:val="001F0243"/>
    <w:rsid w:val="001F056A"/>
    <w:rsid w:val="001F47BA"/>
    <w:rsid w:val="001F668C"/>
    <w:rsid w:val="00200053"/>
    <w:rsid w:val="002024F8"/>
    <w:rsid w:val="00203B85"/>
    <w:rsid w:val="00204787"/>
    <w:rsid w:val="002047D0"/>
    <w:rsid w:val="0020523B"/>
    <w:rsid w:val="00206179"/>
    <w:rsid w:val="00206DDD"/>
    <w:rsid w:val="00210A23"/>
    <w:rsid w:val="002117F4"/>
    <w:rsid w:val="00212DB7"/>
    <w:rsid w:val="00212F26"/>
    <w:rsid w:val="0021692E"/>
    <w:rsid w:val="00216DD7"/>
    <w:rsid w:val="00220CB4"/>
    <w:rsid w:val="00221325"/>
    <w:rsid w:val="002222D2"/>
    <w:rsid w:val="002258CA"/>
    <w:rsid w:val="00227287"/>
    <w:rsid w:val="0023053B"/>
    <w:rsid w:val="00234B48"/>
    <w:rsid w:val="002356F2"/>
    <w:rsid w:val="00237DD1"/>
    <w:rsid w:val="00241108"/>
    <w:rsid w:val="002425BF"/>
    <w:rsid w:val="002523D5"/>
    <w:rsid w:val="00254F0F"/>
    <w:rsid w:val="0025506B"/>
    <w:rsid w:val="00255E3E"/>
    <w:rsid w:val="00256752"/>
    <w:rsid w:val="00260508"/>
    <w:rsid w:val="00263665"/>
    <w:rsid w:val="002639DF"/>
    <w:rsid w:val="0026447B"/>
    <w:rsid w:val="002659CC"/>
    <w:rsid w:val="00267AE3"/>
    <w:rsid w:val="00267F06"/>
    <w:rsid w:val="0027206E"/>
    <w:rsid w:val="0027218C"/>
    <w:rsid w:val="002725A2"/>
    <w:rsid w:val="00273264"/>
    <w:rsid w:val="00273470"/>
    <w:rsid w:val="00273748"/>
    <w:rsid w:val="00275623"/>
    <w:rsid w:val="002802E2"/>
    <w:rsid w:val="002854F9"/>
    <w:rsid w:val="002907A0"/>
    <w:rsid w:val="00290FA1"/>
    <w:rsid w:val="00294106"/>
    <w:rsid w:val="002A1045"/>
    <w:rsid w:val="002A271A"/>
    <w:rsid w:val="002A2896"/>
    <w:rsid w:val="002A32DB"/>
    <w:rsid w:val="002A3D93"/>
    <w:rsid w:val="002A40D0"/>
    <w:rsid w:val="002A4C59"/>
    <w:rsid w:val="002A4E82"/>
    <w:rsid w:val="002A5EA4"/>
    <w:rsid w:val="002A7A16"/>
    <w:rsid w:val="002B0F71"/>
    <w:rsid w:val="002B3B33"/>
    <w:rsid w:val="002B480E"/>
    <w:rsid w:val="002B748A"/>
    <w:rsid w:val="002C027E"/>
    <w:rsid w:val="002C4C59"/>
    <w:rsid w:val="002C691C"/>
    <w:rsid w:val="002C6B6A"/>
    <w:rsid w:val="002D3312"/>
    <w:rsid w:val="002D341E"/>
    <w:rsid w:val="002D5B3C"/>
    <w:rsid w:val="002E06E1"/>
    <w:rsid w:val="002E10BC"/>
    <w:rsid w:val="002E1672"/>
    <w:rsid w:val="002E2219"/>
    <w:rsid w:val="002E28D6"/>
    <w:rsid w:val="002E2F1A"/>
    <w:rsid w:val="002E3917"/>
    <w:rsid w:val="002E41CB"/>
    <w:rsid w:val="002E6AC4"/>
    <w:rsid w:val="002F07E8"/>
    <w:rsid w:val="002F3729"/>
    <w:rsid w:val="002F37B7"/>
    <w:rsid w:val="002F42EA"/>
    <w:rsid w:val="002F4706"/>
    <w:rsid w:val="002F5689"/>
    <w:rsid w:val="002F726B"/>
    <w:rsid w:val="00300540"/>
    <w:rsid w:val="003008C6"/>
    <w:rsid w:val="00303986"/>
    <w:rsid w:val="00303DB1"/>
    <w:rsid w:val="003073B9"/>
    <w:rsid w:val="003078F8"/>
    <w:rsid w:val="00311261"/>
    <w:rsid w:val="003122C0"/>
    <w:rsid w:val="00312D54"/>
    <w:rsid w:val="0031340A"/>
    <w:rsid w:val="003143D1"/>
    <w:rsid w:val="0031477D"/>
    <w:rsid w:val="0031520F"/>
    <w:rsid w:val="00315335"/>
    <w:rsid w:val="003160A2"/>
    <w:rsid w:val="0031626A"/>
    <w:rsid w:val="003165B8"/>
    <w:rsid w:val="00316CE1"/>
    <w:rsid w:val="003177C5"/>
    <w:rsid w:val="00317D4D"/>
    <w:rsid w:val="003209DA"/>
    <w:rsid w:val="00321CDF"/>
    <w:rsid w:val="0032322B"/>
    <w:rsid w:val="00323FA5"/>
    <w:rsid w:val="003260E5"/>
    <w:rsid w:val="00326CC2"/>
    <w:rsid w:val="00330404"/>
    <w:rsid w:val="003313AD"/>
    <w:rsid w:val="003323B6"/>
    <w:rsid w:val="0033298F"/>
    <w:rsid w:val="0033520A"/>
    <w:rsid w:val="00337A09"/>
    <w:rsid w:val="00337BE9"/>
    <w:rsid w:val="003437FF"/>
    <w:rsid w:val="0034395E"/>
    <w:rsid w:val="00346774"/>
    <w:rsid w:val="00347967"/>
    <w:rsid w:val="00351DC3"/>
    <w:rsid w:val="00353F4D"/>
    <w:rsid w:val="00355205"/>
    <w:rsid w:val="00364BA4"/>
    <w:rsid w:val="00365A94"/>
    <w:rsid w:val="00365F7D"/>
    <w:rsid w:val="00366C14"/>
    <w:rsid w:val="0037138E"/>
    <w:rsid w:val="0037197C"/>
    <w:rsid w:val="00371E25"/>
    <w:rsid w:val="00372428"/>
    <w:rsid w:val="00372902"/>
    <w:rsid w:val="00372D4F"/>
    <w:rsid w:val="0037439C"/>
    <w:rsid w:val="0037448C"/>
    <w:rsid w:val="00374938"/>
    <w:rsid w:val="00375BC8"/>
    <w:rsid w:val="00376ECD"/>
    <w:rsid w:val="0037795A"/>
    <w:rsid w:val="00380B9E"/>
    <w:rsid w:val="0038197A"/>
    <w:rsid w:val="003839F3"/>
    <w:rsid w:val="0038555B"/>
    <w:rsid w:val="00387728"/>
    <w:rsid w:val="003878C6"/>
    <w:rsid w:val="00392E38"/>
    <w:rsid w:val="00394B17"/>
    <w:rsid w:val="00395359"/>
    <w:rsid w:val="00397CE7"/>
    <w:rsid w:val="003A1691"/>
    <w:rsid w:val="003A591B"/>
    <w:rsid w:val="003B285E"/>
    <w:rsid w:val="003B2F0F"/>
    <w:rsid w:val="003B3081"/>
    <w:rsid w:val="003B4719"/>
    <w:rsid w:val="003B4DFD"/>
    <w:rsid w:val="003B5102"/>
    <w:rsid w:val="003B7171"/>
    <w:rsid w:val="003C12D5"/>
    <w:rsid w:val="003C29AB"/>
    <w:rsid w:val="003C34C4"/>
    <w:rsid w:val="003C48E2"/>
    <w:rsid w:val="003C7F2B"/>
    <w:rsid w:val="003D03B0"/>
    <w:rsid w:val="003D1298"/>
    <w:rsid w:val="003D1D47"/>
    <w:rsid w:val="003D3357"/>
    <w:rsid w:val="003D43DC"/>
    <w:rsid w:val="003D689C"/>
    <w:rsid w:val="003D7038"/>
    <w:rsid w:val="003D7912"/>
    <w:rsid w:val="003D7F89"/>
    <w:rsid w:val="003E1226"/>
    <w:rsid w:val="003E1FD9"/>
    <w:rsid w:val="003E3527"/>
    <w:rsid w:val="003E3994"/>
    <w:rsid w:val="003E3D19"/>
    <w:rsid w:val="003E43A8"/>
    <w:rsid w:val="003E6079"/>
    <w:rsid w:val="003E6503"/>
    <w:rsid w:val="003F2144"/>
    <w:rsid w:val="003F746A"/>
    <w:rsid w:val="00401BE6"/>
    <w:rsid w:val="00402FEA"/>
    <w:rsid w:val="00403259"/>
    <w:rsid w:val="00403667"/>
    <w:rsid w:val="004037C2"/>
    <w:rsid w:val="00403D3D"/>
    <w:rsid w:val="0040636D"/>
    <w:rsid w:val="00406993"/>
    <w:rsid w:val="004136B5"/>
    <w:rsid w:val="004161CB"/>
    <w:rsid w:val="0041726F"/>
    <w:rsid w:val="00417680"/>
    <w:rsid w:val="004179E1"/>
    <w:rsid w:val="00423697"/>
    <w:rsid w:val="00432E8D"/>
    <w:rsid w:val="00433A8A"/>
    <w:rsid w:val="004360C9"/>
    <w:rsid w:val="00440A4C"/>
    <w:rsid w:val="00440C59"/>
    <w:rsid w:val="00442A20"/>
    <w:rsid w:val="00444586"/>
    <w:rsid w:val="004455F1"/>
    <w:rsid w:val="00446026"/>
    <w:rsid w:val="00450377"/>
    <w:rsid w:val="00451135"/>
    <w:rsid w:val="0045403C"/>
    <w:rsid w:val="004578CF"/>
    <w:rsid w:val="0046056C"/>
    <w:rsid w:val="00462D1C"/>
    <w:rsid w:val="00463073"/>
    <w:rsid w:val="00463F03"/>
    <w:rsid w:val="00464546"/>
    <w:rsid w:val="00466E68"/>
    <w:rsid w:val="004715E4"/>
    <w:rsid w:val="004748E7"/>
    <w:rsid w:val="00475B32"/>
    <w:rsid w:val="0047601F"/>
    <w:rsid w:val="004776A9"/>
    <w:rsid w:val="00481C89"/>
    <w:rsid w:val="00483361"/>
    <w:rsid w:val="00484A95"/>
    <w:rsid w:val="004854CC"/>
    <w:rsid w:val="004854E9"/>
    <w:rsid w:val="00485838"/>
    <w:rsid w:val="00485D01"/>
    <w:rsid w:val="00486C15"/>
    <w:rsid w:val="00487D1A"/>
    <w:rsid w:val="00491534"/>
    <w:rsid w:val="00491CF9"/>
    <w:rsid w:val="004949C8"/>
    <w:rsid w:val="0049581D"/>
    <w:rsid w:val="00496436"/>
    <w:rsid w:val="00496C8F"/>
    <w:rsid w:val="004A0BE5"/>
    <w:rsid w:val="004A3B6F"/>
    <w:rsid w:val="004A54BF"/>
    <w:rsid w:val="004A637F"/>
    <w:rsid w:val="004B0742"/>
    <w:rsid w:val="004B0AB7"/>
    <w:rsid w:val="004B0E05"/>
    <w:rsid w:val="004B38E2"/>
    <w:rsid w:val="004B3A51"/>
    <w:rsid w:val="004B734D"/>
    <w:rsid w:val="004C0C30"/>
    <w:rsid w:val="004C1761"/>
    <w:rsid w:val="004C1834"/>
    <w:rsid w:val="004C1D32"/>
    <w:rsid w:val="004C343D"/>
    <w:rsid w:val="004C7EE2"/>
    <w:rsid w:val="004D1AFC"/>
    <w:rsid w:val="004D3D6A"/>
    <w:rsid w:val="004D7645"/>
    <w:rsid w:val="004E0DC7"/>
    <w:rsid w:val="004E12BA"/>
    <w:rsid w:val="004E1402"/>
    <w:rsid w:val="004E1F95"/>
    <w:rsid w:val="004E32DC"/>
    <w:rsid w:val="004E3625"/>
    <w:rsid w:val="004E3663"/>
    <w:rsid w:val="004E5B9C"/>
    <w:rsid w:val="004E67CD"/>
    <w:rsid w:val="004E7171"/>
    <w:rsid w:val="004E74B0"/>
    <w:rsid w:val="004E7EF3"/>
    <w:rsid w:val="004E7F35"/>
    <w:rsid w:val="004F06B0"/>
    <w:rsid w:val="004F37EC"/>
    <w:rsid w:val="004F5A42"/>
    <w:rsid w:val="004F766F"/>
    <w:rsid w:val="004F7F18"/>
    <w:rsid w:val="00501321"/>
    <w:rsid w:val="00501F19"/>
    <w:rsid w:val="00502480"/>
    <w:rsid w:val="0050410B"/>
    <w:rsid w:val="005046F7"/>
    <w:rsid w:val="00505437"/>
    <w:rsid w:val="005102AA"/>
    <w:rsid w:val="00510561"/>
    <w:rsid w:val="00510955"/>
    <w:rsid w:val="00513A57"/>
    <w:rsid w:val="00516AFE"/>
    <w:rsid w:val="00516C8D"/>
    <w:rsid w:val="00516E50"/>
    <w:rsid w:val="0051791D"/>
    <w:rsid w:val="00520B46"/>
    <w:rsid w:val="00523C12"/>
    <w:rsid w:val="00524207"/>
    <w:rsid w:val="00525D0B"/>
    <w:rsid w:val="005262D5"/>
    <w:rsid w:val="005264C6"/>
    <w:rsid w:val="00530E6A"/>
    <w:rsid w:val="00535AA3"/>
    <w:rsid w:val="00535C31"/>
    <w:rsid w:val="00536A8B"/>
    <w:rsid w:val="005378A0"/>
    <w:rsid w:val="00543D10"/>
    <w:rsid w:val="00544478"/>
    <w:rsid w:val="0054551A"/>
    <w:rsid w:val="00545629"/>
    <w:rsid w:val="00546483"/>
    <w:rsid w:val="00551B5A"/>
    <w:rsid w:val="005523F4"/>
    <w:rsid w:val="00555633"/>
    <w:rsid w:val="0055642E"/>
    <w:rsid w:val="0055703F"/>
    <w:rsid w:val="005572AF"/>
    <w:rsid w:val="00557DCC"/>
    <w:rsid w:val="005651EA"/>
    <w:rsid w:val="00565F3F"/>
    <w:rsid w:val="005677B4"/>
    <w:rsid w:val="00573B0A"/>
    <w:rsid w:val="00574645"/>
    <w:rsid w:val="00575549"/>
    <w:rsid w:val="00575FC4"/>
    <w:rsid w:val="00577299"/>
    <w:rsid w:val="0057738C"/>
    <w:rsid w:val="0057747B"/>
    <w:rsid w:val="005916D5"/>
    <w:rsid w:val="0059367E"/>
    <w:rsid w:val="005945DB"/>
    <w:rsid w:val="00596BC8"/>
    <w:rsid w:val="00597187"/>
    <w:rsid w:val="00597FD9"/>
    <w:rsid w:val="005A0697"/>
    <w:rsid w:val="005A2AAA"/>
    <w:rsid w:val="005A3C51"/>
    <w:rsid w:val="005A57E9"/>
    <w:rsid w:val="005A64FC"/>
    <w:rsid w:val="005A663C"/>
    <w:rsid w:val="005B3416"/>
    <w:rsid w:val="005B73EE"/>
    <w:rsid w:val="005C1A96"/>
    <w:rsid w:val="005C23A1"/>
    <w:rsid w:val="005C29A1"/>
    <w:rsid w:val="005E066F"/>
    <w:rsid w:val="005E1D31"/>
    <w:rsid w:val="005E2B18"/>
    <w:rsid w:val="005E65A3"/>
    <w:rsid w:val="005F11A2"/>
    <w:rsid w:val="005F3F7C"/>
    <w:rsid w:val="005F6D29"/>
    <w:rsid w:val="005F6FFF"/>
    <w:rsid w:val="00600006"/>
    <w:rsid w:val="00602D05"/>
    <w:rsid w:val="006045C4"/>
    <w:rsid w:val="00604613"/>
    <w:rsid w:val="006050CF"/>
    <w:rsid w:val="006062C8"/>
    <w:rsid w:val="006068E3"/>
    <w:rsid w:val="00610150"/>
    <w:rsid w:val="00610F4E"/>
    <w:rsid w:val="00614ADE"/>
    <w:rsid w:val="00615986"/>
    <w:rsid w:val="006159CC"/>
    <w:rsid w:val="00616880"/>
    <w:rsid w:val="00617E8B"/>
    <w:rsid w:val="00621163"/>
    <w:rsid w:val="006211C6"/>
    <w:rsid w:val="00621C9D"/>
    <w:rsid w:val="00621EA6"/>
    <w:rsid w:val="00622B63"/>
    <w:rsid w:val="006257C2"/>
    <w:rsid w:val="00625AFC"/>
    <w:rsid w:val="00625C8F"/>
    <w:rsid w:val="00626243"/>
    <w:rsid w:val="006264A7"/>
    <w:rsid w:val="0062682A"/>
    <w:rsid w:val="00631A9D"/>
    <w:rsid w:val="00631EBF"/>
    <w:rsid w:val="006327DC"/>
    <w:rsid w:val="0063302C"/>
    <w:rsid w:val="006333AA"/>
    <w:rsid w:val="0063576C"/>
    <w:rsid w:val="006359FF"/>
    <w:rsid w:val="00636A38"/>
    <w:rsid w:val="00641545"/>
    <w:rsid w:val="006426A8"/>
    <w:rsid w:val="006452EB"/>
    <w:rsid w:val="0064570F"/>
    <w:rsid w:val="00645C8E"/>
    <w:rsid w:val="00650758"/>
    <w:rsid w:val="00651606"/>
    <w:rsid w:val="006525C6"/>
    <w:rsid w:val="006546F4"/>
    <w:rsid w:val="00654A53"/>
    <w:rsid w:val="00655A0D"/>
    <w:rsid w:val="00657348"/>
    <w:rsid w:val="00657C20"/>
    <w:rsid w:val="00661D6F"/>
    <w:rsid w:val="006622C5"/>
    <w:rsid w:val="006626C1"/>
    <w:rsid w:val="006639D0"/>
    <w:rsid w:val="0066448E"/>
    <w:rsid w:val="00664EA2"/>
    <w:rsid w:val="00665BC3"/>
    <w:rsid w:val="00666274"/>
    <w:rsid w:val="00671487"/>
    <w:rsid w:val="00671977"/>
    <w:rsid w:val="00673786"/>
    <w:rsid w:val="00676255"/>
    <w:rsid w:val="00682C2F"/>
    <w:rsid w:val="0068436D"/>
    <w:rsid w:val="00685329"/>
    <w:rsid w:val="00686B9C"/>
    <w:rsid w:val="00686FE7"/>
    <w:rsid w:val="006870D3"/>
    <w:rsid w:val="0069540A"/>
    <w:rsid w:val="00695CD7"/>
    <w:rsid w:val="006972EE"/>
    <w:rsid w:val="00697344"/>
    <w:rsid w:val="006A07C1"/>
    <w:rsid w:val="006A1FD6"/>
    <w:rsid w:val="006A5A3C"/>
    <w:rsid w:val="006A5C8C"/>
    <w:rsid w:val="006B079F"/>
    <w:rsid w:val="006B13C8"/>
    <w:rsid w:val="006B4365"/>
    <w:rsid w:val="006B460A"/>
    <w:rsid w:val="006B6644"/>
    <w:rsid w:val="006B70FB"/>
    <w:rsid w:val="006B78A5"/>
    <w:rsid w:val="006C1E27"/>
    <w:rsid w:val="006C1FDE"/>
    <w:rsid w:val="006C2EBA"/>
    <w:rsid w:val="006D07C5"/>
    <w:rsid w:val="006D1A51"/>
    <w:rsid w:val="006D1C85"/>
    <w:rsid w:val="006D49EA"/>
    <w:rsid w:val="006D739D"/>
    <w:rsid w:val="006E0134"/>
    <w:rsid w:val="006E2499"/>
    <w:rsid w:val="006E336B"/>
    <w:rsid w:val="006E42D3"/>
    <w:rsid w:val="006E55DB"/>
    <w:rsid w:val="006F0021"/>
    <w:rsid w:val="006F019F"/>
    <w:rsid w:val="006F2764"/>
    <w:rsid w:val="00700018"/>
    <w:rsid w:val="00706769"/>
    <w:rsid w:val="0071162B"/>
    <w:rsid w:val="00711D92"/>
    <w:rsid w:val="00712CAE"/>
    <w:rsid w:val="00713086"/>
    <w:rsid w:val="007158A0"/>
    <w:rsid w:val="00717C1A"/>
    <w:rsid w:val="00720E4C"/>
    <w:rsid w:val="00721CBB"/>
    <w:rsid w:val="0072262C"/>
    <w:rsid w:val="007230A4"/>
    <w:rsid w:val="00724634"/>
    <w:rsid w:val="00725416"/>
    <w:rsid w:val="00725A7A"/>
    <w:rsid w:val="007302DC"/>
    <w:rsid w:val="007334E9"/>
    <w:rsid w:val="00734909"/>
    <w:rsid w:val="00734A7A"/>
    <w:rsid w:val="00735495"/>
    <w:rsid w:val="00735A52"/>
    <w:rsid w:val="0073670A"/>
    <w:rsid w:val="00736C1F"/>
    <w:rsid w:val="00740BA8"/>
    <w:rsid w:val="007421DC"/>
    <w:rsid w:val="007507FD"/>
    <w:rsid w:val="00750A04"/>
    <w:rsid w:val="007536D3"/>
    <w:rsid w:val="00754AA3"/>
    <w:rsid w:val="0075615F"/>
    <w:rsid w:val="00756973"/>
    <w:rsid w:val="0076258D"/>
    <w:rsid w:val="00762BD1"/>
    <w:rsid w:val="00766293"/>
    <w:rsid w:val="007671BF"/>
    <w:rsid w:val="007706CE"/>
    <w:rsid w:val="00772749"/>
    <w:rsid w:val="00774C42"/>
    <w:rsid w:val="007759FB"/>
    <w:rsid w:val="007777CB"/>
    <w:rsid w:val="00784C85"/>
    <w:rsid w:val="007866BD"/>
    <w:rsid w:val="00786A8E"/>
    <w:rsid w:val="00786FD3"/>
    <w:rsid w:val="007872FB"/>
    <w:rsid w:val="007879E8"/>
    <w:rsid w:val="00787FE1"/>
    <w:rsid w:val="00792C0A"/>
    <w:rsid w:val="00796E47"/>
    <w:rsid w:val="00797830"/>
    <w:rsid w:val="007A11D0"/>
    <w:rsid w:val="007A5A32"/>
    <w:rsid w:val="007B010D"/>
    <w:rsid w:val="007B0A59"/>
    <w:rsid w:val="007B3A6A"/>
    <w:rsid w:val="007B3D44"/>
    <w:rsid w:val="007B409D"/>
    <w:rsid w:val="007B5E2A"/>
    <w:rsid w:val="007B7D44"/>
    <w:rsid w:val="007C0D27"/>
    <w:rsid w:val="007C11FD"/>
    <w:rsid w:val="007C1E54"/>
    <w:rsid w:val="007C46C6"/>
    <w:rsid w:val="007C65E2"/>
    <w:rsid w:val="007C6B33"/>
    <w:rsid w:val="007D203F"/>
    <w:rsid w:val="007D48C8"/>
    <w:rsid w:val="007D6406"/>
    <w:rsid w:val="007D6BAC"/>
    <w:rsid w:val="007E12A1"/>
    <w:rsid w:val="007E1881"/>
    <w:rsid w:val="007E2074"/>
    <w:rsid w:val="007E368E"/>
    <w:rsid w:val="007E44C3"/>
    <w:rsid w:val="007E6EE8"/>
    <w:rsid w:val="007E74C3"/>
    <w:rsid w:val="007E7DC6"/>
    <w:rsid w:val="007F2B51"/>
    <w:rsid w:val="007F3D24"/>
    <w:rsid w:val="007F603C"/>
    <w:rsid w:val="007F76EF"/>
    <w:rsid w:val="00801752"/>
    <w:rsid w:val="00803BFC"/>
    <w:rsid w:val="00803EE4"/>
    <w:rsid w:val="0080438C"/>
    <w:rsid w:val="008043D6"/>
    <w:rsid w:val="0080650C"/>
    <w:rsid w:val="008066B8"/>
    <w:rsid w:val="00807492"/>
    <w:rsid w:val="008115F6"/>
    <w:rsid w:val="00813CF6"/>
    <w:rsid w:val="0081495D"/>
    <w:rsid w:val="0081520A"/>
    <w:rsid w:val="00817F45"/>
    <w:rsid w:val="008204A0"/>
    <w:rsid w:val="00820F6C"/>
    <w:rsid w:val="00823D4E"/>
    <w:rsid w:val="00824005"/>
    <w:rsid w:val="00827A89"/>
    <w:rsid w:val="00833523"/>
    <w:rsid w:val="00833EA1"/>
    <w:rsid w:val="00836F58"/>
    <w:rsid w:val="00840266"/>
    <w:rsid w:val="00843530"/>
    <w:rsid w:val="00847FAF"/>
    <w:rsid w:val="008509AA"/>
    <w:rsid w:val="00851678"/>
    <w:rsid w:val="00851C78"/>
    <w:rsid w:val="00852C66"/>
    <w:rsid w:val="00852EE1"/>
    <w:rsid w:val="00853C1C"/>
    <w:rsid w:val="00853DB5"/>
    <w:rsid w:val="00855618"/>
    <w:rsid w:val="00855C4E"/>
    <w:rsid w:val="008604DB"/>
    <w:rsid w:val="00860617"/>
    <w:rsid w:val="00861157"/>
    <w:rsid w:val="008632AA"/>
    <w:rsid w:val="00863AF0"/>
    <w:rsid w:val="00864B91"/>
    <w:rsid w:val="00864DB7"/>
    <w:rsid w:val="00866641"/>
    <w:rsid w:val="00866DA8"/>
    <w:rsid w:val="008707CA"/>
    <w:rsid w:val="00870D56"/>
    <w:rsid w:val="00871D83"/>
    <w:rsid w:val="00872663"/>
    <w:rsid w:val="00873423"/>
    <w:rsid w:val="0087771A"/>
    <w:rsid w:val="00877D89"/>
    <w:rsid w:val="008801B9"/>
    <w:rsid w:val="008836CF"/>
    <w:rsid w:val="00883764"/>
    <w:rsid w:val="008838BB"/>
    <w:rsid w:val="00884B72"/>
    <w:rsid w:val="008856EC"/>
    <w:rsid w:val="008911DD"/>
    <w:rsid w:val="008914D7"/>
    <w:rsid w:val="0089388A"/>
    <w:rsid w:val="0089497D"/>
    <w:rsid w:val="00894F04"/>
    <w:rsid w:val="00895620"/>
    <w:rsid w:val="008A1D39"/>
    <w:rsid w:val="008A2BEC"/>
    <w:rsid w:val="008A56D7"/>
    <w:rsid w:val="008A59CF"/>
    <w:rsid w:val="008A5B02"/>
    <w:rsid w:val="008A65BC"/>
    <w:rsid w:val="008A718B"/>
    <w:rsid w:val="008B0379"/>
    <w:rsid w:val="008B0B67"/>
    <w:rsid w:val="008B3341"/>
    <w:rsid w:val="008B34A0"/>
    <w:rsid w:val="008B4F47"/>
    <w:rsid w:val="008B53B4"/>
    <w:rsid w:val="008B5707"/>
    <w:rsid w:val="008B5ED9"/>
    <w:rsid w:val="008B5FFB"/>
    <w:rsid w:val="008C13F8"/>
    <w:rsid w:val="008C14B1"/>
    <w:rsid w:val="008C1550"/>
    <w:rsid w:val="008C23B8"/>
    <w:rsid w:val="008C2432"/>
    <w:rsid w:val="008C2B99"/>
    <w:rsid w:val="008D032D"/>
    <w:rsid w:val="008D09FE"/>
    <w:rsid w:val="008D0E14"/>
    <w:rsid w:val="008D4379"/>
    <w:rsid w:val="008D6462"/>
    <w:rsid w:val="008E00F2"/>
    <w:rsid w:val="008E0F6A"/>
    <w:rsid w:val="008E22BF"/>
    <w:rsid w:val="008E29BA"/>
    <w:rsid w:val="008E3E8B"/>
    <w:rsid w:val="008E5024"/>
    <w:rsid w:val="008E57FF"/>
    <w:rsid w:val="008F33CA"/>
    <w:rsid w:val="008F4BD5"/>
    <w:rsid w:val="008F5697"/>
    <w:rsid w:val="008F6C1A"/>
    <w:rsid w:val="008F73DF"/>
    <w:rsid w:val="008F7553"/>
    <w:rsid w:val="008F7564"/>
    <w:rsid w:val="008F7F34"/>
    <w:rsid w:val="00900261"/>
    <w:rsid w:val="0090269F"/>
    <w:rsid w:val="00905618"/>
    <w:rsid w:val="009059B5"/>
    <w:rsid w:val="00907483"/>
    <w:rsid w:val="00907E80"/>
    <w:rsid w:val="00911CAB"/>
    <w:rsid w:val="0091629C"/>
    <w:rsid w:val="0091687A"/>
    <w:rsid w:val="00916D97"/>
    <w:rsid w:val="0092032C"/>
    <w:rsid w:val="009214FE"/>
    <w:rsid w:val="00923B82"/>
    <w:rsid w:val="0092460E"/>
    <w:rsid w:val="00925B80"/>
    <w:rsid w:val="00925E16"/>
    <w:rsid w:val="00926A18"/>
    <w:rsid w:val="0092718C"/>
    <w:rsid w:val="009316DA"/>
    <w:rsid w:val="00932879"/>
    <w:rsid w:val="00934DF1"/>
    <w:rsid w:val="00935920"/>
    <w:rsid w:val="009367A0"/>
    <w:rsid w:val="00942447"/>
    <w:rsid w:val="00942A27"/>
    <w:rsid w:val="00942F2B"/>
    <w:rsid w:val="00945DC4"/>
    <w:rsid w:val="009469BA"/>
    <w:rsid w:val="00950119"/>
    <w:rsid w:val="00950734"/>
    <w:rsid w:val="009507E0"/>
    <w:rsid w:val="009520D1"/>
    <w:rsid w:val="0095779A"/>
    <w:rsid w:val="0096110D"/>
    <w:rsid w:val="0096167B"/>
    <w:rsid w:val="00962510"/>
    <w:rsid w:val="00967548"/>
    <w:rsid w:val="009678B1"/>
    <w:rsid w:val="00970041"/>
    <w:rsid w:val="00970536"/>
    <w:rsid w:val="00972AE8"/>
    <w:rsid w:val="00975B23"/>
    <w:rsid w:val="00976F29"/>
    <w:rsid w:val="00981B7A"/>
    <w:rsid w:val="00982266"/>
    <w:rsid w:val="00984460"/>
    <w:rsid w:val="00985275"/>
    <w:rsid w:val="00986551"/>
    <w:rsid w:val="00987E22"/>
    <w:rsid w:val="00991617"/>
    <w:rsid w:val="00993C3C"/>
    <w:rsid w:val="00995B47"/>
    <w:rsid w:val="009974A0"/>
    <w:rsid w:val="009A0CBC"/>
    <w:rsid w:val="009A1B79"/>
    <w:rsid w:val="009A1FCC"/>
    <w:rsid w:val="009A34D5"/>
    <w:rsid w:val="009B0D55"/>
    <w:rsid w:val="009B1B61"/>
    <w:rsid w:val="009B2E06"/>
    <w:rsid w:val="009B3717"/>
    <w:rsid w:val="009B3981"/>
    <w:rsid w:val="009B5A30"/>
    <w:rsid w:val="009B6508"/>
    <w:rsid w:val="009B6EC5"/>
    <w:rsid w:val="009B743D"/>
    <w:rsid w:val="009C1DF2"/>
    <w:rsid w:val="009C4EC3"/>
    <w:rsid w:val="009C64C0"/>
    <w:rsid w:val="009D06AE"/>
    <w:rsid w:val="009D0AAA"/>
    <w:rsid w:val="009D0AF9"/>
    <w:rsid w:val="009D25E4"/>
    <w:rsid w:val="009D36CC"/>
    <w:rsid w:val="009D3D39"/>
    <w:rsid w:val="009D46A2"/>
    <w:rsid w:val="009D4987"/>
    <w:rsid w:val="009E0215"/>
    <w:rsid w:val="009E4A16"/>
    <w:rsid w:val="009E5031"/>
    <w:rsid w:val="009E5BC4"/>
    <w:rsid w:val="009E6506"/>
    <w:rsid w:val="009E7276"/>
    <w:rsid w:val="009F0306"/>
    <w:rsid w:val="009F1655"/>
    <w:rsid w:val="009F30A1"/>
    <w:rsid w:val="009F5BB5"/>
    <w:rsid w:val="00A01561"/>
    <w:rsid w:val="00A01BE7"/>
    <w:rsid w:val="00A031A9"/>
    <w:rsid w:val="00A06301"/>
    <w:rsid w:val="00A06A5D"/>
    <w:rsid w:val="00A06EA1"/>
    <w:rsid w:val="00A07F2F"/>
    <w:rsid w:val="00A13C33"/>
    <w:rsid w:val="00A13E73"/>
    <w:rsid w:val="00A15F35"/>
    <w:rsid w:val="00A17341"/>
    <w:rsid w:val="00A17409"/>
    <w:rsid w:val="00A179A9"/>
    <w:rsid w:val="00A21493"/>
    <w:rsid w:val="00A2199B"/>
    <w:rsid w:val="00A2469D"/>
    <w:rsid w:val="00A24CB1"/>
    <w:rsid w:val="00A26869"/>
    <w:rsid w:val="00A32E4A"/>
    <w:rsid w:val="00A36502"/>
    <w:rsid w:val="00A375A4"/>
    <w:rsid w:val="00A4018E"/>
    <w:rsid w:val="00A41288"/>
    <w:rsid w:val="00A418DC"/>
    <w:rsid w:val="00A44194"/>
    <w:rsid w:val="00A444EE"/>
    <w:rsid w:val="00A45693"/>
    <w:rsid w:val="00A4574D"/>
    <w:rsid w:val="00A460FE"/>
    <w:rsid w:val="00A51831"/>
    <w:rsid w:val="00A519E5"/>
    <w:rsid w:val="00A51BA3"/>
    <w:rsid w:val="00A52AF0"/>
    <w:rsid w:val="00A53A90"/>
    <w:rsid w:val="00A54FFE"/>
    <w:rsid w:val="00A56046"/>
    <w:rsid w:val="00A608CB"/>
    <w:rsid w:val="00A6164C"/>
    <w:rsid w:val="00A62177"/>
    <w:rsid w:val="00A63AAD"/>
    <w:rsid w:val="00A640F0"/>
    <w:rsid w:val="00A64FCA"/>
    <w:rsid w:val="00A65695"/>
    <w:rsid w:val="00A671BF"/>
    <w:rsid w:val="00A71E62"/>
    <w:rsid w:val="00A731ED"/>
    <w:rsid w:val="00A73262"/>
    <w:rsid w:val="00A7359D"/>
    <w:rsid w:val="00A74B79"/>
    <w:rsid w:val="00A75DA8"/>
    <w:rsid w:val="00A8192C"/>
    <w:rsid w:val="00A83B89"/>
    <w:rsid w:val="00A8480D"/>
    <w:rsid w:val="00A849AD"/>
    <w:rsid w:val="00A87291"/>
    <w:rsid w:val="00A91009"/>
    <w:rsid w:val="00A92022"/>
    <w:rsid w:val="00A9240D"/>
    <w:rsid w:val="00AA0447"/>
    <w:rsid w:val="00AA0B17"/>
    <w:rsid w:val="00AA0CAC"/>
    <w:rsid w:val="00AA2F8F"/>
    <w:rsid w:val="00AA3F14"/>
    <w:rsid w:val="00AA437A"/>
    <w:rsid w:val="00AA530A"/>
    <w:rsid w:val="00AA5663"/>
    <w:rsid w:val="00AA7C60"/>
    <w:rsid w:val="00AB4734"/>
    <w:rsid w:val="00AB642D"/>
    <w:rsid w:val="00AC05AA"/>
    <w:rsid w:val="00AC1919"/>
    <w:rsid w:val="00AC3514"/>
    <w:rsid w:val="00AC65AE"/>
    <w:rsid w:val="00AC75A9"/>
    <w:rsid w:val="00AD0B5A"/>
    <w:rsid w:val="00AD1398"/>
    <w:rsid w:val="00AD28CE"/>
    <w:rsid w:val="00AD3D7B"/>
    <w:rsid w:val="00AD5258"/>
    <w:rsid w:val="00AD52AD"/>
    <w:rsid w:val="00AD5CCE"/>
    <w:rsid w:val="00AD63E2"/>
    <w:rsid w:val="00AD71AF"/>
    <w:rsid w:val="00AD75EF"/>
    <w:rsid w:val="00AD78F3"/>
    <w:rsid w:val="00AD7F9D"/>
    <w:rsid w:val="00AE1E31"/>
    <w:rsid w:val="00AE2ADD"/>
    <w:rsid w:val="00AE408D"/>
    <w:rsid w:val="00AE417B"/>
    <w:rsid w:val="00AF04CE"/>
    <w:rsid w:val="00AF072D"/>
    <w:rsid w:val="00AF6D05"/>
    <w:rsid w:val="00AF7818"/>
    <w:rsid w:val="00AF7EAD"/>
    <w:rsid w:val="00B00560"/>
    <w:rsid w:val="00B00C3F"/>
    <w:rsid w:val="00B02107"/>
    <w:rsid w:val="00B04596"/>
    <w:rsid w:val="00B04CCC"/>
    <w:rsid w:val="00B05A03"/>
    <w:rsid w:val="00B05FEA"/>
    <w:rsid w:val="00B062B9"/>
    <w:rsid w:val="00B06C91"/>
    <w:rsid w:val="00B06FC9"/>
    <w:rsid w:val="00B0731F"/>
    <w:rsid w:val="00B07743"/>
    <w:rsid w:val="00B12460"/>
    <w:rsid w:val="00B153B6"/>
    <w:rsid w:val="00B1549B"/>
    <w:rsid w:val="00B1619B"/>
    <w:rsid w:val="00B20C05"/>
    <w:rsid w:val="00B2406B"/>
    <w:rsid w:val="00B24BA2"/>
    <w:rsid w:val="00B260D9"/>
    <w:rsid w:val="00B269DC"/>
    <w:rsid w:val="00B26A7B"/>
    <w:rsid w:val="00B2758B"/>
    <w:rsid w:val="00B35290"/>
    <w:rsid w:val="00B44BFF"/>
    <w:rsid w:val="00B478F4"/>
    <w:rsid w:val="00B47F20"/>
    <w:rsid w:val="00B51699"/>
    <w:rsid w:val="00B52277"/>
    <w:rsid w:val="00B563CD"/>
    <w:rsid w:val="00B56ADD"/>
    <w:rsid w:val="00B56C38"/>
    <w:rsid w:val="00B579EF"/>
    <w:rsid w:val="00B607F6"/>
    <w:rsid w:val="00B6268E"/>
    <w:rsid w:val="00B63714"/>
    <w:rsid w:val="00B63EEF"/>
    <w:rsid w:val="00B6436D"/>
    <w:rsid w:val="00B644D1"/>
    <w:rsid w:val="00B648E8"/>
    <w:rsid w:val="00B65192"/>
    <w:rsid w:val="00B7112C"/>
    <w:rsid w:val="00B711A8"/>
    <w:rsid w:val="00B71625"/>
    <w:rsid w:val="00B73A8A"/>
    <w:rsid w:val="00B73F68"/>
    <w:rsid w:val="00B75F71"/>
    <w:rsid w:val="00B76083"/>
    <w:rsid w:val="00B816EE"/>
    <w:rsid w:val="00B8249B"/>
    <w:rsid w:val="00B830F6"/>
    <w:rsid w:val="00B8330D"/>
    <w:rsid w:val="00B842AA"/>
    <w:rsid w:val="00B84661"/>
    <w:rsid w:val="00B92401"/>
    <w:rsid w:val="00B93A87"/>
    <w:rsid w:val="00B940EE"/>
    <w:rsid w:val="00B9515A"/>
    <w:rsid w:val="00B95230"/>
    <w:rsid w:val="00BA0CA2"/>
    <w:rsid w:val="00BA1156"/>
    <w:rsid w:val="00BA2675"/>
    <w:rsid w:val="00BA387C"/>
    <w:rsid w:val="00BA3EA3"/>
    <w:rsid w:val="00BA5789"/>
    <w:rsid w:val="00BA5874"/>
    <w:rsid w:val="00BA5A32"/>
    <w:rsid w:val="00BA6140"/>
    <w:rsid w:val="00BA7565"/>
    <w:rsid w:val="00BA7ADD"/>
    <w:rsid w:val="00BA7DA2"/>
    <w:rsid w:val="00BB0B65"/>
    <w:rsid w:val="00BB2D25"/>
    <w:rsid w:val="00BB2F29"/>
    <w:rsid w:val="00BB37E4"/>
    <w:rsid w:val="00BB3BA7"/>
    <w:rsid w:val="00BB4E51"/>
    <w:rsid w:val="00BB5264"/>
    <w:rsid w:val="00BB619C"/>
    <w:rsid w:val="00BB6566"/>
    <w:rsid w:val="00BC0D9A"/>
    <w:rsid w:val="00BC101C"/>
    <w:rsid w:val="00BC15D8"/>
    <w:rsid w:val="00BC202D"/>
    <w:rsid w:val="00BC44B9"/>
    <w:rsid w:val="00BC4905"/>
    <w:rsid w:val="00BC6DD2"/>
    <w:rsid w:val="00BD0208"/>
    <w:rsid w:val="00BD142B"/>
    <w:rsid w:val="00BD21D2"/>
    <w:rsid w:val="00BD322F"/>
    <w:rsid w:val="00BD34E9"/>
    <w:rsid w:val="00BD400C"/>
    <w:rsid w:val="00BD5601"/>
    <w:rsid w:val="00BD673E"/>
    <w:rsid w:val="00BD73DD"/>
    <w:rsid w:val="00BE05BF"/>
    <w:rsid w:val="00BE095A"/>
    <w:rsid w:val="00BE3736"/>
    <w:rsid w:val="00BE4ADE"/>
    <w:rsid w:val="00BE4F3F"/>
    <w:rsid w:val="00BE7F08"/>
    <w:rsid w:val="00BF0A72"/>
    <w:rsid w:val="00BF1717"/>
    <w:rsid w:val="00BF2260"/>
    <w:rsid w:val="00C0020A"/>
    <w:rsid w:val="00C01766"/>
    <w:rsid w:val="00C04667"/>
    <w:rsid w:val="00C1099A"/>
    <w:rsid w:val="00C11F71"/>
    <w:rsid w:val="00C1217A"/>
    <w:rsid w:val="00C152AE"/>
    <w:rsid w:val="00C15E2B"/>
    <w:rsid w:val="00C206BB"/>
    <w:rsid w:val="00C206C7"/>
    <w:rsid w:val="00C208B6"/>
    <w:rsid w:val="00C222CF"/>
    <w:rsid w:val="00C23D58"/>
    <w:rsid w:val="00C26214"/>
    <w:rsid w:val="00C2652D"/>
    <w:rsid w:val="00C27BBE"/>
    <w:rsid w:val="00C27FCC"/>
    <w:rsid w:val="00C30CDA"/>
    <w:rsid w:val="00C33B71"/>
    <w:rsid w:val="00C33CCB"/>
    <w:rsid w:val="00C343D9"/>
    <w:rsid w:val="00C3528F"/>
    <w:rsid w:val="00C37732"/>
    <w:rsid w:val="00C40046"/>
    <w:rsid w:val="00C4037E"/>
    <w:rsid w:val="00C411A8"/>
    <w:rsid w:val="00C4182A"/>
    <w:rsid w:val="00C41C89"/>
    <w:rsid w:val="00C4247A"/>
    <w:rsid w:val="00C448B6"/>
    <w:rsid w:val="00C54856"/>
    <w:rsid w:val="00C55833"/>
    <w:rsid w:val="00C60777"/>
    <w:rsid w:val="00C61491"/>
    <w:rsid w:val="00C614F5"/>
    <w:rsid w:val="00C62012"/>
    <w:rsid w:val="00C637F8"/>
    <w:rsid w:val="00C63B96"/>
    <w:rsid w:val="00C64D45"/>
    <w:rsid w:val="00C6560B"/>
    <w:rsid w:val="00C7453E"/>
    <w:rsid w:val="00C74AEA"/>
    <w:rsid w:val="00C75194"/>
    <w:rsid w:val="00C75701"/>
    <w:rsid w:val="00C77901"/>
    <w:rsid w:val="00C80E45"/>
    <w:rsid w:val="00C83FEA"/>
    <w:rsid w:val="00C86586"/>
    <w:rsid w:val="00C8681A"/>
    <w:rsid w:val="00C91BFC"/>
    <w:rsid w:val="00C929C6"/>
    <w:rsid w:val="00C9404A"/>
    <w:rsid w:val="00CA0413"/>
    <w:rsid w:val="00CA0D7F"/>
    <w:rsid w:val="00CA2F92"/>
    <w:rsid w:val="00CA3C10"/>
    <w:rsid w:val="00CA5A8E"/>
    <w:rsid w:val="00CA5F1C"/>
    <w:rsid w:val="00CA646D"/>
    <w:rsid w:val="00CA6EE4"/>
    <w:rsid w:val="00CA70BC"/>
    <w:rsid w:val="00CA7BC8"/>
    <w:rsid w:val="00CB19E4"/>
    <w:rsid w:val="00CB1EF7"/>
    <w:rsid w:val="00CB258A"/>
    <w:rsid w:val="00CB42CD"/>
    <w:rsid w:val="00CC0ED0"/>
    <w:rsid w:val="00CC199B"/>
    <w:rsid w:val="00CC32AC"/>
    <w:rsid w:val="00CC69CB"/>
    <w:rsid w:val="00CD0023"/>
    <w:rsid w:val="00CD3112"/>
    <w:rsid w:val="00CD3331"/>
    <w:rsid w:val="00CD45D3"/>
    <w:rsid w:val="00CD74F0"/>
    <w:rsid w:val="00CD77D5"/>
    <w:rsid w:val="00CE10B2"/>
    <w:rsid w:val="00CE1885"/>
    <w:rsid w:val="00CE2B1E"/>
    <w:rsid w:val="00CE3B4A"/>
    <w:rsid w:val="00CE446D"/>
    <w:rsid w:val="00CE4AFC"/>
    <w:rsid w:val="00CE4D7C"/>
    <w:rsid w:val="00CE504D"/>
    <w:rsid w:val="00CE5839"/>
    <w:rsid w:val="00CE5A12"/>
    <w:rsid w:val="00CE6294"/>
    <w:rsid w:val="00CF01CE"/>
    <w:rsid w:val="00CF0E25"/>
    <w:rsid w:val="00CF13DD"/>
    <w:rsid w:val="00CF50CE"/>
    <w:rsid w:val="00CF7B0A"/>
    <w:rsid w:val="00D0035F"/>
    <w:rsid w:val="00D01E2C"/>
    <w:rsid w:val="00D0310D"/>
    <w:rsid w:val="00D03428"/>
    <w:rsid w:val="00D038BC"/>
    <w:rsid w:val="00D040B9"/>
    <w:rsid w:val="00D050D0"/>
    <w:rsid w:val="00D06AA4"/>
    <w:rsid w:val="00D10582"/>
    <w:rsid w:val="00D14EFD"/>
    <w:rsid w:val="00D16106"/>
    <w:rsid w:val="00D167F0"/>
    <w:rsid w:val="00D17560"/>
    <w:rsid w:val="00D20839"/>
    <w:rsid w:val="00D2223D"/>
    <w:rsid w:val="00D22901"/>
    <w:rsid w:val="00D233CC"/>
    <w:rsid w:val="00D248D0"/>
    <w:rsid w:val="00D25518"/>
    <w:rsid w:val="00D26468"/>
    <w:rsid w:val="00D27256"/>
    <w:rsid w:val="00D275E8"/>
    <w:rsid w:val="00D2762E"/>
    <w:rsid w:val="00D30D87"/>
    <w:rsid w:val="00D31C34"/>
    <w:rsid w:val="00D36FBE"/>
    <w:rsid w:val="00D40CCA"/>
    <w:rsid w:val="00D4168D"/>
    <w:rsid w:val="00D436D1"/>
    <w:rsid w:val="00D44505"/>
    <w:rsid w:val="00D50299"/>
    <w:rsid w:val="00D50744"/>
    <w:rsid w:val="00D53769"/>
    <w:rsid w:val="00D54140"/>
    <w:rsid w:val="00D54538"/>
    <w:rsid w:val="00D5550D"/>
    <w:rsid w:val="00D60C55"/>
    <w:rsid w:val="00D63C0E"/>
    <w:rsid w:val="00D64A4D"/>
    <w:rsid w:val="00D64D04"/>
    <w:rsid w:val="00D65BDF"/>
    <w:rsid w:val="00D67236"/>
    <w:rsid w:val="00D7012A"/>
    <w:rsid w:val="00D70FE5"/>
    <w:rsid w:val="00D727AB"/>
    <w:rsid w:val="00D74903"/>
    <w:rsid w:val="00D74962"/>
    <w:rsid w:val="00D756C7"/>
    <w:rsid w:val="00D81FDC"/>
    <w:rsid w:val="00D836B2"/>
    <w:rsid w:val="00D865A4"/>
    <w:rsid w:val="00D86CBE"/>
    <w:rsid w:val="00D87224"/>
    <w:rsid w:val="00D90A01"/>
    <w:rsid w:val="00D91F9D"/>
    <w:rsid w:val="00D92CB0"/>
    <w:rsid w:val="00D94491"/>
    <w:rsid w:val="00D97245"/>
    <w:rsid w:val="00D9750B"/>
    <w:rsid w:val="00DA044F"/>
    <w:rsid w:val="00DA2FBE"/>
    <w:rsid w:val="00DA307C"/>
    <w:rsid w:val="00DA46AD"/>
    <w:rsid w:val="00DA7711"/>
    <w:rsid w:val="00DB0BC9"/>
    <w:rsid w:val="00DB19E0"/>
    <w:rsid w:val="00DB3241"/>
    <w:rsid w:val="00DB345B"/>
    <w:rsid w:val="00DB4FA5"/>
    <w:rsid w:val="00DB5797"/>
    <w:rsid w:val="00DB7BD7"/>
    <w:rsid w:val="00DC02B9"/>
    <w:rsid w:val="00DC0F42"/>
    <w:rsid w:val="00DC1551"/>
    <w:rsid w:val="00DC15A3"/>
    <w:rsid w:val="00DC32F4"/>
    <w:rsid w:val="00DC37D0"/>
    <w:rsid w:val="00DC4675"/>
    <w:rsid w:val="00DC5F40"/>
    <w:rsid w:val="00DC66C6"/>
    <w:rsid w:val="00DC7118"/>
    <w:rsid w:val="00DD03C6"/>
    <w:rsid w:val="00DD0DD5"/>
    <w:rsid w:val="00DD3C42"/>
    <w:rsid w:val="00DD4210"/>
    <w:rsid w:val="00DD6EA6"/>
    <w:rsid w:val="00DE3B44"/>
    <w:rsid w:val="00DE4506"/>
    <w:rsid w:val="00DE5D8F"/>
    <w:rsid w:val="00DE64E4"/>
    <w:rsid w:val="00DF09B7"/>
    <w:rsid w:val="00DF16DA"/>
    <w:rsid w:val="00DF3E0F"/>
    <w:rsid w:val="00DF68A8"/>
    <w:rsid w:val="00DF6ECF"/>
    <w:rsid w:val="00DF771F"/>
    <w:rsid w:val="00E025F2"/>
    <w:rsid w:val="00E03CA2"/>
    <w:rsid w:val="00E069FB"/>
    <w:rsid w:val="00E06B37"/>
    <w:rsid w:val="00E07A7A"/>
    <w:rsid w:val="00E07CF9"/>
    <w:rsid w:val="00E10E6D"/>
    <w:rsid w:val="00E12074"/>
    <w:rsid w:val="00E139F4"/>
    <w:rsid w:val="00E13D70"/>
    <w:rsid w:val="00E1522B"/>
    <w:rsid w:val="00E16039"/>
    <w:rsid w:val="00E16EBB"/>
    <w:rsid w:val="00E17C5F"/>
    <w:rsid w:val="00E17F8D"/>
    <w:rsid w:val="00E2278D"/>
    <w:rsid w:val="00E22AC7"/>
    <w:rsid w:val="00E243C8"/>
    <w:rsid w:val="00E27E09"/>
    <w:rsid w:val="00E30416"/>
    <w:rsid w:val="00E321E5"/>
    <w:rsid w:val="00E3454F"/>
    <w:rsid w:val="00E3531B"/>
    <w:rsid w:val="00E3563C"/>
    <w:rsid w:val="00E37342"/>
    <w:rsid w:val="00E40283"/>
    <w:rsid w:val="00E4133D"/>
    <w:rsid w:val="00E43692"/>
    <w:rsid w:val="00E45A90"/>
    <w:rsid w:val="00E45DDD"/>
    <w:rsid w:val="00E47165"/>
    <w:rsid w:val="00E50855"/>
    <w:rsid w:val="00E508EA"/>
    <w:rsid w:val="00E51C44"/>
    <w:rsid w:val="00E528D6"/>
    <w:rsid w:val="00E532E1"/>
    <w:rsid w:val="00E5730F"/>
    <w:rsid w:val="00E60C0A"/>
    <w:rsid w:val="00E61941"/>
    <w:rsid w:val="00E619F4"/>
    <w:rsid w:val="00E61FAB"/>
    <w:rsid w:val="00E6390E"/>
    <w:rsid w:val="00E65DEF"/>
    <w:rsid w:val="00E66E50"/>
    <w:rsid w:val="00E7085D"/>
    <w:rsid w:val="00E71BE9"/>
    <w:rsid w:val="00E7570A"/>
    <w:rsid w:val="00E76097"/>
    <w:rsid w:val="00E765B9"/>
    <w:rsid w:val="00E7679E"/>
    <w:rsid w:val="00E772EE"/>
    <w:rsid w:val="00E773B0"/>
    <w:rsid w:val="00E80FE8"/>
    <w:rsid w:val="00E833C9"/>
    <w:rsid w:val="00E83E5A"/>
    <w:rsid w:val="00E87284"/>
    <w:rsid w:val="00E87E88"/>
    <w:rsid w:val="00E90A3D"/>
    <w:rsid w:val="00E91D8F"/>
    <w:rsid w:val="00E9484D"/>
    <w:rsid w:val="00E96925"/>
    <w:rsid w:val="00E96FA1"/>
    <w:rsid w:val="00E9705D"/>
    <w:rsid w:val="00EA0A4C"/>
    <w:rsid w:val="00EA1106"/>
    <w:rsid w:val="00EA224B"/>
    <w:rsid w:val="00EA4658"/>
    <w:rsid w:val="00EA720B"/>
    <w:rsid w:val="00EB0B51"/>
    <w:rsid w:val="00EB2083"/>
    <w:rsid w:val="00EB7503"/>
    <w:rsid w:val="00EC1612"/>
    <w:rsid w:val="00EC183B"/>
    <w:rsid w:val="00EC5B24"/>
    <w:rsid w:val="00EC655C"/>
    <w:rsid w:val="00EC6B73"/>
    <w:rsid w:val="00ED159F"/>
    <w:rsid w:val="00ED2969"/>
    <w:rsid w:val="00ED3527"/>
    <w:rsid w:val="00ED5EE4"/>
    <w:rsid w:val="00ED7009"/>
    <w:rsid w:val="00ED7403"/>
    <w:rsid w:val="00EE0DE9"/>
    <w:rsid w:val="00EE3279"/>
    <w:rsid w:val="00EE3734"/>
    <w:rsid w:val="00EE446A"/>
    <w:rsid w:val="00EE5784"/>
    <w:rsid w:val="00EE62E1"/>
    <w:rsid w:val="00EF04AF"/>
    <w:rsid w:val="00EF2778"/>
    <w:rsid w:val="00EF4935"/>
    <w:rsid w:val="00EF502C"/>
    <w:rsid w:val="00EF5BB1"/>
    <w:rsid w:val="00EF6881"/>
    <w:rsid w:val="00EF6985"/>
    <w:rsid w:val="00EF6C58"/>
    <w:rsid w:val="00F015C7"/>
    <w:rsid w:val="00F0241D"/>
    <w:rsid w:val="00F02743"/>
    <w:rsid w:val="00F06FDC"/>
    <w:rsid w:val="00F11DC0"/>
    <w:rsid w:val="00F12BBA"/>
    <w:rsid w:val="00F13D6E"/>
    <w:rsid w:val="00F14D03"/>
    <w:rsid w:val="00F15134"/>
    <w:rsid w:val="00F16871"/>
    <w:rsid w:val="00F17564"/>
    <w:rsid w:val="00F177C7"/>
    <w:rsid w:val="00F20C25"/>
    <w:rsid w:val="00F20FC0"/>
    <w:rsid w:val="00F21014"/>
    <w:rsid w:val="00F22B90"/>
    <w:rsid w:val="00F23825"/>
    <w:rsid w:val="00F24E49"/>
    <w:rsid w:val="00F26BC7"/>
    <w:rsid w:val="00F3203F"/>
    <w:rsid w:val="00F32160"/>
    <w:rsid w:val="00F33049"/>
    <w:rsid w:val="00F36DE9"/>
    <w:rsid w:val="00F37B0F"/>
    <w:rsid w:val="00F40B5D"/>
    <w:rsid w:val="00F432F8"/>
    <w:rsid w:val="00F45039"/>
    <w:rsid w:val="00F4568A"/>
    <w:rsid w:val="00F462F5"/>
    <w:rsid w:val="00F47DD1"/>
    <w:rsid w:val="00F508EE"/>
    <w:rsid w:val="00F5090D"/>
    <w:rsid w:val="00F52464"/>
    <w:rsid w:val="00F52D00"/>
    <w:rsid w:val="00F56CCF"/>
    <w:rsid w:val="00F57E1C"/>
    <w:rsid w:val="00F60049"/>
    <w:rsid w:val="00F611C1"/>
    <w:rsid w:val="00F61B7F"/>
    <w:rsid w:val="00F62ECE"/>
    <w:rsid w:val="00F64898"/>
    <w:rsid w:val="00F6489F"/>
    <w:rsid w:val="00F648B8"/>
    <w:rsid w:val="00F65868"/>
    <w:rsid w:val="00F74673"/>
    <w:rsid w:val="00F75D10"/>
    <w:rsid w:val="00F765E7"/>
    <w:rsid w:val="00F76E2A"/>
    <w:rsid w:val="00F808D6"/>
    <w:rsid w:val="00F821B4"/>
    <w:rsid w:val="00F83EA1"/>
    <w:rsid w:val="00F8431B"/>
    <w:rsid w:val="00F843F8"/>
    <w:rsid w:val="00F84C35"/>
    <w:rsid w:val="00F9083C"/>
    <w:rsid w:val="00F92246"/>
    <w:rsid w:val="00F93FCA"/>
    <w:rsid w:val="00F95166"/>
    <w:rsid w:val="00FA1446"/>
    <w:rsid w:val="00FA1552"/>
    <w:rsid w:val="00FA1E2D"/>
    <w:rsid w:val="00FA3934"/>
    <w:rsid w:val="00FB006D"/>
    <w:rsid w:val="00FB1D4D"/>
    <w:rsid w:val="00FB4A81"/>
    <w:rsid w:val="00FB5995"/>
    <w:rsid w:val="00FB5ED7"/>
    <w:rsid w:val="00FB623B"/>
    <w:rsid w:val="00FC0188"/>
    <w:rsid w:val="00FC03D7"/>
    <w:rsid w:val="00FC258E"/>
    <w:rsid w:val="00FC3948"/>
    <w:rsid w:val="00FC7123"/>
    <w:rsid w:val="00FC7918"/>
    <w:rsid w:val="00FC79CB"/>
    <w:rsid w:val="00FD1997"/>
    <w:rsid w:val="00FD26BB"/>
    <w:rsid w:val="00FD2CA3"/>
    <w:rsid w:val="00FD34B1"/>
    <w:rsid w:val="00FD3560"/>
    <w:rsid w:val="00FD44CB"/>
    <w:rsid w:val="00FD5D9C"/>
    <w:rsid w:val="00FD6346"/>
    <w:rsid w:val="00FD676C"/>
    <w:rsid w:val="00FE02DF"/>
    <w:rsid w:val="00FE1898"/>
    <w:rsid w:val="00FE3AAD"/>
    <w:rsid w:val="00FE4070"/>
    <w:rsid w:val="00FE54EB"/>
    <w:rsid w:val="00FE5A9B"/>
    <w:rsid w:val="00FE688B"/>
    <w:rsid w:val="00FE7954"/>
    <w:rsid w:val="00FF1D22"/>
    <w:rsid w:val="00FF1D3A"/>
    <w:rsid w:val="00FF2F45"/>
    <w:rsid w:val="00FF3A66"/>
    <w:rsid w:val="00FF4675"/>
    <w:rsid w:val="00FF4984"/>
    <w:rsid w:val="00FF62F2"/>
    <w:rsid w:val="00FF6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f">
      <v:stroke on="f"/>
    </o:shapedefaults>
    <o:shapelayout v:ext="edit">
      <o:idmap v:ext="edit" data="2"/>
    </o:shapelayout>
  </w:shapeDefaults>
  <w:decimalSymbol w:val="."/>
  <w:listSeparator w:val=","/>
  <w14:docId w14:val="12E51D3E"/>
  <w14:defaultImageDpi w14:val="330"/>
  <w15:docId w15:val="{9340B893-824F-4537-8FD7-6D172ED0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38C"/>
    <w:rPr>
      <w:rFonts w:ascii="Arial" w:eastAsia="Arial" w:hAnsi="Arial" w:cs="Arial"/>
    </w:rPr>
  </w:style>
  <w:style w:type="paragraph" w:styleId="Heading1">
    <w:name w:val="heading 1"/>
    <w:aliases w:val="Title Header"/>
    <w:basedOn w:val="Normal"/>
    <w:autoRedefine/>
    <w:uiPriority w:val="9"/>
    <w:qFormat/>
    <w:rsid w:val="00255E3E"/>
    <w:pPr>
      <w:ind w:left="270" w:right="274"/>
      <w:outlineLvl w:val="0"/>
    </w:pPr>
    <w:rPr>
      <w:rFonts w:ascii="Franklin Gothic Book" w:eastAsia="Times New Roman" w:hAnsi="Franklin Gothic Book" w:cs="Times New Roman"/>
      <w:color w:val="000000" w:themeColor="text1"/>
      <w:sz w:val="24"/>
      <w:szCs w:val="24"/>
    </w:rPr>
  </w:style>
  <w:style w:type="paragraph" w:styleId="Heading2">
    <w:name w:val="heading 2"/>
    <w:aliases w:val="Subtitle Headers"/>
    <w:basedOn w:val="Normal"/>
    <w:link w:val="Heading2Char"/>
    <w:uiPriority w:val="9"/>
    <w:unhideWhenUsed/>
    <w:qFormat/>
    <w:rsid w:val="004854E9"/>
    <w:pPr>
      <w:spacing w:before="240" w:after="120"/>
      <w:outlineLvl w:val="1"/>
    </w:pPr>
    <w:rPr>
      <w:rFonts w:ascii="Franklin Gothic Medium" w:hAnsi="Franklin Gothic Medium"/>
      <w:bCs/>
      <w:caps/>
      <w:color w:val="00528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 w:val="15"/>
      <w:szCs w:val="15"/>
    </w:rPr>
  </w:style>
  <w:style w:type="paragraph" w:customStyle="1" w:styleId="Paragraph">
    <w:name w:val="Paragraph"/>
    <w:basedOn w:val="Normal"/>
    <w:link w:val="ParagraphChar"/>
    <w:qFormat/>
    <w:rsid w:val="00622B63"/>
    <w:pPr>
      <w:spacing w:before="120" w:line="286" w:lineRule="auto"/>
    </w:pPr>
    <w:rPr>
      <w:rFonts w:ascii="Franklin Gothic Book" w:hAnsi="Franklin Gothic Book"/>
      <w:bCs/>
      <w:color w:val="030303"/>
      <w:sz w:val="20"/>
      <w:szCs w:val="28"/>
    </w:rPr>
  </w:style>
  <w:style w:type="paragraph" w:styleId="Header">
    <w:name w:val="header"/>
    <w:basedOn w:val="Normal"/>
    <w:link w:val="HeaderChar"/>
    <w:uiPriority w:val="99"/>
    <w:unhideWhenUsed/>
    <w:rsid w:val="0081520A"/>
    <w:pPr>
      <w:tabs>
        <w:tab w:val="center" w:pos="4680"/>
        <w:tab w:val="right" w:pos="9360"/>
      </w:tabs>
    </w:pPr>
  </w:style>
  <w:style w:type="character" w:customStyle="1" w:styleId="ParagraphChar">
    <w:name w:val="Paragraph Char"/>
    <w:basedOn w:val="DefaultParagraphFont"/>
    <w:link w:val="Paragraph"/>
    <w:rsid w:val="00622B63"/>
    <w:rPr>
      <w:rFonts w:ascii="Franklin Gothic Book" w:eastAsia="Arial" w:hAnsi="Franklin Gothic Book" w:cs="Arial"/>
      <w:bCs/>
      <w:color w:val="030303"/>
      <w:sz w:val="20"/>
      <w:szCs w:val="28"/>
    </w:rPr>
  </w:style>
  <w:style w:type="character" w:customStyle="1" w:styleId="HeaderChar">
    <w:name w:val="Header Char"/>
    <w:basedOn w:val="DefaultParagraphFont"/>
    <w:link w:val="Header"/>
    <w:uiPriority w:val="99"/>
    <w:rsid w:val="0081520A"/>
    <w:rPr>
      <w:rFonts w:ascii="Arial" w:eastAsia="Arial" w:hAnsi="Arial" w:cs="Arial"/>
    </w:rPr>
  </w:style>
  <w:style w:type="paragraph" w:styleId="Footer">
    <w:name w:val="footer"/>
    <w:basedOn w:val="Normal"/>
    <w:link w:val="FooterChar"/>
    <w:uiPriority w:val="99"/>
    <w:unhideWhenUsed/>
    <w:rsid w:val="0081520A"/>
    <w:pPr>
      <w:tabs>
        <w:tab w:val="center" w:pos="4680"/>
        <w:tab w:val="right" w:pos="9360"/>
      </w:tabs>
    </w:pPr>
  </w:style>
  <w:style w:type="character" w:customStyle="1" w:styleId="FooterChar">
    <w:name w:val="Footer Char"/>
    <w:basedOn w:val="DefaultParagraphFont"/>
    <w:link w:val="Footer"/>
    <w:uiPriority w:val="99"/>
    <w:rsid w:val="0081520A"/>
    <w:rPr>
      <w:rFonts w:ascii="Arial" w:eastAsia="Arial" w:hAnsi="Arial" w:cs="Arial"/>
    </w:rPr>
  </w:style>
  <w:style w:type="character" w:styleId="Hyperlink">
    <w:name w:val="Hyperlink"/>
    <w:basedOn w:val="DefaultParagraphFont"/>
    <w:uiPriority w:val="99"/>
    <w:unhideWhenUsed/>
    <w:rsid w:val="00942447"/>
    <w:rPr>
      <w:color w:val="0000FF" w:themeColor="hyperlink"/>
      <w:u w:val="single"/>
    </w:rPr>
  </w:style>
  <w:style w:type="character" w:styleId="UnresolvedMention">
    <w:name w:val="Unresolved Mention"/>
    <w:basedOn w:val="DefaultParagraphFont"/>
    <w:uiPriority w:val="99"/>
    <w:semiHidden/>
    <w:unhideWhenUsed/>
    <w:rsid w:val="00942447"/>
    <w:rPr>
      <w:color w:val="605E5C"/>
      <w:shd w:val="clear" w:color="auto" w:fill="E1DFDD"/>
    </w:rPr>
  </w:style>
  <w:style w:type="paragraph" w:styleId="Title">
    <w:name w:val="Title"/>
    <w:basedOn w:val="Normal"/>
    <w:link w:val="TitleChar"/>
    <w:uiPriority w:val="99"/>
    <w:qFormat/>
    <w:rsid w:val="00D74903"/>
    <w:pPr>
      <w:widowControl/>
      <w:adjustRightInd w:val="0"/>
      <w:spacing w:after="120" w:line="560" w:lineRule="atLeast"/>
    </w:pPr>
    <w:rPr>
      <w:rFonts w:ascii="Franklin Gothic Demi" w:eastAsiaTheme="minorHAnsi" w:hAnsi="Franklin Gothic Demi" w:cs="Franklin Gothic Demi"/>
      <w:color w:val="000000"/>
      <w:sz w:val="44"/>
      <w:szCs w:val="44"/>
    </w:rPr>
  </w:style>
  <w:style w:type="character" w:customStyle="1" w:styleId="TitleChar">
    <w:name w:val="Title Char"/>
    <w:basedOn w:val="DefaultParagraphFont"/>
    <w:link w:val="Title"/>
    <w:uiPriority w:val="99"/>
    <w:rsid w:val="00D74903"/>
    <w:rPr>
      <w:rFonts w:ascii="Franklin Gothic Demi" w:hAnsi="Franklin Gothic Demi" w:cs="Franklin Gothic Demi"/>
      <w:color w:val="000000"/>
      <w:sz w:val="44"/>
      <w:szCs w:val="44"/>
    </w:rPr>
  </w:style>
  <w:style w:type="paragraph" w:customStyle="1" w:styleId="SUBHEADERTEXT">
    <w:name w:val="SUB HEADER TEXT"/>
    <w:basedOn w:val="Title"/>
    <w:link w:val="SUBHEADERTEXTChar"/>
    <w:qFormat/>
    <w:rsid w:val="00BB0B65"/>
    <w:pPr>
      <w:spacing w:after="0" w:line="320" w:lineRule="atLeast"/>
    </w:pPr>
    <w:rPr>
      <w:rFonts w:cs="Arial"/>
      <w:bCs/>
      <w:color w:val="5A5B5D"/>
      <w:sz w:val="20"/>
    </w:rPr>
  </w:style>
  <w:style w:type="paragraph" w:customStyle="1" w:styleId="Bullets">
    <w:name w:val="Bullets"/>
    <w:basedOn w:val="Paragraph"/>
    <w:link w:val="BulletsChar"/>
    <w:qFormat/>
    <w:rsid w:val="00622B63"/>
    <w:pPr>
      <w:numPr>
        <w:numId w:val="12"/>
      </w:numPr>
      <w:spacing w:before="0"/>
      <w:ind w:left="720"/>
    </w:pPr>
  </w:style>
  <w:style w:type="character" w:customStyle="1" w:styleId="SUBHEADERTEXTChar">
    <w:name w:val="SUB HEADER TEXT Char"/>
    <w:basedOn w:val="TitleChar"/>
    <w:link w:val="SUBHEADERTEXT"/>
    <w:rsid w:val="00BB0B65"/>
    <w:rPr>
      <w:rFonts w:ascii="Franklin Gothic Demi" w:hAnsi="Franklin Gothic Demi" w:cs="Arial"/>
      <w:bCs/>
      <w:color w:val="5A5B5D"/>
      <w:sz w:val="20"/>
      <w:szCs w:val="44"/>
    </w:rPr>
  </w:style>
  <w:style w:type="paragraph" w:customStyle="1" w:styleId="Default">
    <w:name w:val="Default"/>
    <w:rsid w:val="002725A2"/>
    <w:pPr>
      <w:widowControl/>
      <w:adjustRightInd w:val="0"/>
    </w:pPr>
    <w:rPr>
      <w:rFonts w:ascii="Arial" w:hAnsi="Arial" w:cs="Arial"/>
      <w:color w:val="000000"/>
      <w:sz w:val="24"/>
      <w:szCs w:val="24"/>
    </w:rPr>
  </w:style>
  <w:style w:type="character" w:customStyle="1" w:styleId="Heading2Char">
    <w:name w:val="Heading 2 Char"/>
    <w:aliases w:val="Subtitle Headers Char"/>
    <w:basedOn w:val="DefaultParagraphFont"/>
    <w:link w:val="Heading2"/>
    <w:uiPriority w:val="9"/>
    <w:rsid w:val="004854E9"/>
    <w:rPr>
      <w:rFonts w:ascii="Franklin Gothic Medium" w:eastAsia="Arial" w:hAnsi="Franklin Gothic Medium" w:cs="Arial"/>
      <w:bCs/>
      <w:caps/>
      <w:color w:val="005287"/>
      <w:sz w:val="28"/>
      <w:szCs w:val="28"/>
    </w:rPr>
  </w:style>
  <w:style w:type="character" w:customStyle="1" w:styleId="BulletsChar">
    <w:name w:val="Bullets Char"/>
    <w:basedOn w:val="Heading2Char"/>
    <w:link w:val="Bullets"/>
    <w:rsid w:val="00622B63"/>
    <w:rPr>
      <w:rFonts w:ascii="Franklin Gothic Book" w:eastAsia="Arial" w:hAnsi="Franklin Gothic Book" w:cs="Arial"/>
      <w:bCs/>
      <w:caps w:val="0"/>
      <w:color w:val="030303"/>
      <w:sz w:val="20"/>
      <w:szCs w:val="28"/>
    </w:rPr>
  </w:style>
  <w:style w:type="paragraph" w:styleId="BalloonText">
    <w:name w:val="Balloon Text"/>
    <w:basedOn w:val="Normal"/>
    <w:link w:val="BalloonTextChar"/>
    <w:uiPriority w:val="99"/>
    <w:semiHidden/>
    <w:unhideWhenUsed/>
    <w:rsid w:val="009D0A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AF9"/>
    <w:rPr>
      <w:rFonts w:ascii="Times New Roman" w:eastAsia="Arial" w:hAnsi="Times New Roman" w:cs="Times New Roman"/>
      <w:sz w:val="18"/>
      <w:szCs w:val="18"/>
    </w:rPr>
  </w:style>
  <w:style w:type="paragraph" w:styleId="ListParagraph">
    <w:name w:val="List Paragraph"/>
    <w:basedOn w:val="Normal"/>
    <w:uiPriority w:val="34"/>
    <w:rsid w:val="009D0AF9"/>
    <w:pPr>
      <w:ind w:left="720"/>
      <w:contextualSpacing/>
    </w:pPr>
  </w:style>
  <w:style w:type="character" w:styleId="PageNumber">
    <w:name w:val="page number"/>
    <w:basedOn w:val="DefaultParagraphFont"/>
    <w:uiPriority w:val="99"/>
    <w:semiHidden/>
    <w:unhideWhenUsed/>
    <w:rsid w:val="00A4018E"/>
  </w:style>
  <w:style w:type="character" w:styleId="FollowedHyperlink">
    <w:name w:val="FollowedHyperlink"/>
    <w:basedOn w:val="DefaultParagraphFont"/>
    <w:uiPriority w:val="99"/>
    <w:semiHidden/>
    <w:unhideWhenUsed/>
    <w:rsid w:val="00843530"/>
    <w:rPr>
      <w:color w:val="800080" w:themeColor="followedHyperlink"/>
      <w:u w:val="single"/>
    </w:rPr>
  </w:style>
  <w:style w:type="character" w:styleId="CommentReference">
    <w:name w:val="annotation reference"/>
    <w:basedOn w:val="DefaultParagraphFont"/>
    <w:uiPriority w:val="99"/>
    <w:semiHidden/>
    <w:unhideWhenUsed/>
    <w:rsid w:val="00CB19E4"/>
    <w:rPr>
      <w:sz w:val="16"/>
      <w:szCs w:val="16"/>
    </w:rPr>
  </w:style>
  <w:style w:type="paragraph" w:styleId="CommentText">
    <w:name w:val="annotation text"/>
    <w:basedOn w:val="Normal"/>
    <w:link w:val="CommentTextChar"/>
    <w:uiPriority w:val="99"/>
    <w:unhideWhenUsed/>
    <w:rsid w:val="00CB19E4"/>
    <w:rPr>
      <w:sz w:val="20"/>
      <w:szCs w:val="20"/>
    </w:rPr>
  </w:style>
  <w:style w:type="character" w:customStyle="1" w:styleId="CommentTextChar">
    <w:name w:val="Comment Text Char"/>
    <w:basedOn w:val="DefaultParagraphFont"/>
    <w:link w:val="CommentText"/>
    <w:uiPriority w:val="99"/>
    <w:rsid w:val="00CB19E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B19E4"/>
    <w:rPr>
      <w:b/>
      <w:bCs/>
    </w:rPr>
  </w:style>
  <w:style w:type="character" w:customStyle="1" w:styleId="CommentSubjectChar">
    <w:name w:val="Comment Subject Char"/>
    <w:basedOn w:val="CommentTextChar"/>
    <w:link w:val="CommentSubject"/>
    <w:uiPriority w:val="99"/>
    <w:semiHidden/>
    <w:rsid w:val="00CB19E4"/>
    <w:rPr>
      <w:rFonts w:ascii="Arial" w:eastAsia="Arial" w:hAnsi="Arial" w:cs="Arial"/>
      <w:b/>
      <w:bCs/>
      <w:sz w:val="20"/>
      <w:szCs w:val="20"/>
    </w:rPr>
  </w:style>
  <w:style w:type="paragraph" w:styleId="Caption">
    <w:name w:val="caption"/>
    <w:basedOn w:val="Normal"/>
    <w:next w:val="Normal"/>
    <w:uiPriority w:val="35"/>
    <w:unhideWhenUsed/>
    <w:qFormat/>
    <w:rsid w:val="006327DC"/>
    <w:pPr>
      <w:spacing w:after="200"/>
    </w:pPr>
    <w:rPr>
      <w:i/>
      <w:iCs/>
      <w:color w:val="1F497D" w:themeColor="text2"/>
      <w:sz w:val="18"/>
      <w:szCs w:val="18"/>
    </w:rPr>
  </w:style>
  <w:style w:type="paragraph" w:styleId="Revision">
    <w:name w:val="Revision"/>
    <w:hidden/>
    <w:uiPriority w:val="99"/>
    <w:semiHidden/>
    <w:rsid w:val="0091629C"/>
    <w:pPr>
      <w:widowControl/>
      <w:autoSpaceDE/>
      <w:autoSpaceDN/>
    </w:pPr>
    <w:rPr>
      <w:rFonts w:ascii="Arial" w:eastAsia="Arial" w:hAnsi="Arial" w:cs="Arial"/>
    </w:rPr>
  </w:style>
  <w:style w:type="character" w:styleId="Emphasis">
    <w:name w:val="Emphasis"/>
    <w:basedOn w:val="DefaultParagraphFont"/>
    <w:uiPriority w:val="20"/>
    <w:qFormat/>
    <w:rsid w:val="006050CF"/>
    <w:rPr>
      <w:i/>
      <w:iCs/>
    </w:rPr>
  </w:style>
  <w:style w:type="character" w:customStyle="1" w:styleId="cf01">
    <w:name w:val="cf01"/>
    <w:basedOn w:val="DefaultParagraphFont"/>
    <w:rsid w:val="00147412"/>
    <w:rPr>
      <w:rFonts w:ascii="Segoe UI" w:hAnsi="Segoe UI" w:cs="Segoe UI" w:hint="default"/>
      <w:sz w:val="18"/>
      <w:szCs w:val="18"/>
    </w:rPr>
  </w:style>
  <w:style w:type="paragraph" w:customStyle="1" w:styleId="pf0">
    <w:name w:val="pf0"/>
    <w:basedOn w:val="Normal"/>
    <w:rsid w:val="003E650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11">
    <w:name w:val="cf11"/>
    <w:basedOn w:val="DefaultParagraphFont"/>
    <w:rsid w:val="003E6503"/>
    <w:rPr>
      <w:rFonts w:ascii="Segoe UI" w:hAnsi="Segoe UI" w:cs="Segoe UI" w:hint="default"/>
      <w:sz w:val="18"/>
      <w:szCs w:val="18"/>
    </w:rPr>
  </w:style>
  <w:style w:type="character" w:customStyle="1" w:styleId="cf21">
    <w:name w:val="cf21"/>
    <w:basedOn w:val="DefaultParagraphFont"/>
    <w:rsid w:val="003E6503"/>
    <w:rPr>
      <w:rFonts w:ascii="Segoe UI" w:hAnsi="Segoe UI" w:cs="Segoe UI" w:hint="default"/>
      <w:b/>
      <w:bCs/>
      <w:i/>
      <w:iCs/>
      <w:sz w:val="18"/>
      <w:szCs w:val="18"/>
    </w:rPr>
  </w:style>
  <w:style w:type="character" w:customStyle="1" w:styleId="cf31">
    <w:name w:val="cf31"/>
    <w:basedOn w:val="DefaultParagraphFont"/>
    <w:rsid w:val="003E6503"/>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48149">
      <w:bodyDiv w:val="1"/>
      <w:marLeft w:val="0"/>
      <w:marRight w:val="0"/>
      <w:marTop w:val="0"/>
      <w:marBottom w:val="0"/>
      <w:divBdr>
        <w:top w:val="none" w:sz="0" w:space="0" w:color="auto"/>
        <w:left w:val="none" w:sz="0" w:space="0" w:color="auto"/>
        <w:bottom w:val="none" w:sz="0" w:space="0" w:color="auto"/>
        <w:right w:val="none" w:sz="0" w:space="0" w:color="auto"/>
      </w:divBdr>
    </w:div>
    <w:div w:id="204220914">
      <w:bodyDiv w:val="1"/>
      <w:marLeft w:val="0"/>
      <w:marRight w:val="0"/>
      <w:marTop w:val="0"/>
      <w:marBottom w:val="0"/>
      <w:divBdr>
        <w:top w:val="none" w:sz="0" w:space="0" w:color="auto"/>
        <w:left w:val="none" w:sz="0" w:space="0" w:color="auto"/>
        <w:bottom w:val="none" w:sz="0" w:space="0" w:color="auto"/>
        <w:right w:val="none" w:sz="0" w:space="0" w:color="auto"/>
      </w:divBdr>
    </w:div>
    <w:div w:id="247733843">
      <w:bodyDiv w:val="1"/>
      <w:marLeft w:val="0"/>
      <w:marRight w:val="0"/>
      <w:marTop w:val="0"/>
      <w:marBottom w:val="0"/>
      <w:divBdr>
        <w:top w:val="none" w:sz="0" w:space="0" w:color="auto"/>
        <w:left w:val="none" w:sz="0" w:space="0" w:color="auto"/>
        <w:bottom w:val="none" w:sz="0" w:space="0" w:color="auto"/>
        <w:right w:val="none" w:sz="0" w:space="0" w:color="auto"/>
      </w:divBdr>
    </w:div>
    <w:div w:id="588391454">
      <w:bodyDiv w:val="1"/>
      <w:marLeft w:val="0"/>
      <w:marRight w:val="0"/>
      <w:marTop w:val="0"/>
      <w:marBottom w:val="0"/>
      <w:divBdr>
        <w:top w:val="none" w:sz="0" w:space="0" w:color="auto"/>
        <w:left w:val="none" w:sz="0" w:space="0" w:color="auto"/>
        <w:bottom w:val="none" w:sz="0" w:space="0" w:color="auto"/>
        <w:right w:val="none" w:sz="0" w:space="0" w:color="auto"/>
      </w:divBdr>
    </w:div>
    <w:div w:id="844519282">
      <w:bodyDiv w:val="1"/>
      <w:marLeft w:val="0"/>
      <w:marRight w:val="0"/>
      <w:marTop w:val="0"/>
      <w:marBottom w:val="0"/>
      <w:divBdr>
        <w:top w:val="none" w:sz="0" w:space="0" w:color="auto"/>
        <w:left w:val="none" w:sz="0" w:space="0" w:color="auto"/>
        <w:bottom w:val="none" w:sz="0" w:space="0" w:color="auto"/>
        <w:right w:val="none" w:sz="0" w:space="0" w:color="auto"/>
      </w:divBdr>
    </w:div>
    <w:div w:id="920718847">
      <w:bodyDiv w:val="1"/>
      <w:marLeft w:val="0"/>
      <w:marRight w:val="0"/>
      <w:marTop w:val="0"/>
      <w:marBottom w:val="0"/>
      <w:divBdr>
        <w:top w:val="none" w:sz="0" w:space="0" w:color="auto"/>
        <w:left w:val="none" w:sz="0" w:space="0" w:color="auto"/>
        <w:bottom w:val="none" w:sz="0" w:space="0" w:color="auto"/>
        <w:right w:val="none" w:sz="0" w:space="0" w:color="auto"/>
      </w:divBdr>
    </w:div>
    <w:div w:id="1053458148">
      <w:bodyDiv w:val="1"/>
      <w:marLeft w:val="0"/>
      <w:marRight w:val="0"/>
      <w:marTop w:val="0"/>
      <w:marBottom w:val="0"/>
      <w:divBdr>
        <w:top w:val="none" w:sz="0" w:space="0" w:color="auto"/>
        <w:left w:val="none" w:sz="0" w:space="0" w:color="auto"/>
        <w:bottom w:val="none" w:sz="0" w:space="0" w:color="auto"/>
        <w:right w:val="none" w:sz="0" w:space="0" w:color="auto"/>
      </w:divBdr>
    </w:div>
    <w:div w:id="1220557932">
      <w:bodyDiv w:val="1"/>
      <w:marLeft w:val="0"/>
      <w:marRight w:val="0"/>
      <w:marTop w:val="0"/>
      <w:marBottom w:val="0"/>
      <w:divBdr>
        <w:top w:val="none" w:sz="0" w:space="0" w:color="auto"/>
        <w:left w:val="none" w:sz="0" w:space="0" w:color="auto"/>
        <w:bottom w:val="none" w:sz="0" w:space="0" w:color="auto"/>
        <w:right w:val="none" w:sz="0" w:space="0" w:color="auto"/>
      </w:divBdr>
    </w:div>
    <w:div w:id="1272006873">
      <w:bodyDiv w:val="1"/>
      <w:marLeft w:val="0"/>
      <w:marRight w:val="0"/>
      <w:marTop w:val="0"/>
      <w:marBottom w:val="0"/>
      <w:divBdr>
        <w:top w:val="none" w:sz="0" w:space="0" w:color="auto"/>
        <w:left w:val="none" w:sz="0" w:space="0" w:color="auto"/>
        <w:bottom w:val="none" w:sz="0" w:space="0" w:color="auto"/>
        <w:right w:val="none" w:sz="0" w:space="0" w:color="auto"/>
      </w:divBdr>
    </w:div>
    <w:div w:id="1420784254">
      <w:bodyDiv w:val="1"/>
      <w:marLeft w:val="0"/>
      <w:marRight w:val="0"/>
      <w:marTop w:val="0"/>
      <w:marBottom w:val="0"/>
      <w:divBdr>
        <w:top w:val="none" w:sz="0" w:space="0" w:color="auto"/>
        <w:left w:val="none" w:sz="0" w:space="0" w:color="auto"/>
        <w:bottom w:val="none" w:sz="0" w:space="0" w:color="auto"/>
        <w:right w:val="none" w:sz="0" w:space="0" w:color="auto"/>
      </w:divBdr>
    </w:div>
    <w:div w:id="1532961765">
      <w:bodyDiv w:val="1"/>
      <w:marLeft w:val="0"/>
      <w:marRight w:val="0"/>
      <w:marTop w:val="0"/>
      <w:marBottom w:val="0"/>
      <w:divBdr>
        <w:top w:val="none" w:sz="0" w:space="0" w:color="auto"/>
        <w:left w:val="none" w:sz="0" w:space="0" w:color="auto"/>
        <w:bottom w:val="none" w:sz="0" w:space="0" w:color="auto"/>
        <w:right w:val="none" w:sz="0" w:space="0" w:color="auto"/>
      </w:divBdr>
    </w:div>
    <w:div w:id="1619411989">
      <w:bodyDiv w:val="1"/>
      <w:marLeft w:val="0"/>
      <w:marRight w:val="0"/>
      <w:marTop w:val="0"/>
      <w:marBottom w:val="0"/>
      <w:divBdr>
        <w:top w:val="none" w:sz="0" w:space="0" w:color="auto"/>
        <w:left w:val="none" w:sz="0" w:space="0" w:color="auto"/>
        <w:bottom w:val="none" w:sz="0" w:space="0" w:color="auto"/>
        <w:right w:val="none" w:sz="0" w:space="0" w:color="auto"/>
      </w:divBdr>
    </w:div>
    <w:div w:id="1941647571">
      <w:bodyDiv w:val="1"/>
      <w:marLeft w:val="0"/>
      <w:marRight w:val="0"/>
      <w:marTop w:val="0"/>
      <w:marBottom w:val="0"/>
      <w:divBdr>
        <w:top w:val="none" w:sz="0" w:space="0" w:color="auto"/>
        <w:left w:val="none" w:sz="0" w:space="0" w:color="auto"/>
        <w:bottom w:val="none" w:sz="0" w:space="0" w:color="auto"/>
        <w:right w:val="none" w:sz="0" w:space="0" w:color="auto"/>
      </w:divBdr>
      <w:divsChild>
        <w:div w:id="203595726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75666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5EC20DE449340BE7322013657FD55" ma:contentTypeVersion="9" ma:contentTypeDescription="Create a new document." ma:contentTypeScope="" ma:versionID="9f7f59c248ccac01391390e9bd97e0af">
  <xsd:schema xmlns:xsd="http://www.w3.org/2001/XMLSchema" xmlns:xs="http://www.w3.org/2001/XMLSchema" xmlns:p="http://schemas.microsoft.com/office/2006/metadata/properties" xmlns:ns2="5d7c4f07-08e5-4e4b-a7e4-6d40c958fd0d" targetNamespace="http://schemas.microsoft.com/office/2006/metadata/properties" ma:root="true" ma:fieldsID="0953902b7acaf76ecfe645e8ebc117ff" ns2:_="">
    <xsd:import namespace="5d7c4f07-08e5-4e4b-a7e4-6d40c958fd0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0A526-761E-48B7-AD04-F5C617FD4FAB}"/>
</file>

<file path=customXml/itemProps2.xml><?xml version="1.0" encoding="utf-8"?>
<ds:datastoreItem xmlns:ds="http://schemas.openxmlformats.org/officeDocument/2006/customXml" ds:itemID="{4E1E072E-CCC7-40C3-9211-1159730657CC}">
  <ds:schemaRefs>
    <ds:schemaRef ds:uri="http://schemas.microsoft.com/sharepoint/v3/contenttype/forms"/>
  </ds:schemaRefs>
</ds:datastoreItem>
</file>

<file path=customXml/itemProps3.xml><?xml version="1.0" encoding="utf-8"?>
<ds:datastoreItem xmlns:ds="http://schemas.openxmlformats.org/officeDocument/2006/customXml" ds:itemID="{91EAA17D-84EE-4F81-BC15-80719D5F51CF}">
  <ds:schemaRefs>
    <ds:schemaRef ds:uri="http://schemas.microsoft.com/office/2006/metadata/properties"/>
    <ds:schemaRef ds:uri="http://schemas.microsoft.com/office/infopath/2007/PartnerControls"/>
    <ds:schemaRef ds:uri="http://schemas.microsoft.com/sharepoint/v3"/>
    <ds:schemaRef ds:uri="568c29a6-c4f2-465e-8f94-fc299a2130d3"/>
    <ds:schemaRef ds:uri="36029af5-f2f4-402b-b08a-4f353c7f79ea"/>
  </ds:schemaRefs>
</ds:datastoreItem>
</file>

<file path=customXml/itemProps4.xml><?xml version="1.0" encoding="utf-8"?>
<ds:datastoreItem xmlns:ds="http://schemas.openxmlformats.org/officeDocument/2006/customXml" ds:itemID="{C72FB51D-55CB-4547-A69E-64E2DA3A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1854</Words>
  <Characters>11328</Characters>
  <Application>Microsoft Office Word</Application>
  <DocSecurity>0</DocSecurity>
  <Lines>298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13045</CharactersWithSpaces>
  <SharedDoc>false</SharedDoc>
  <HLinks>
    <vt:vector size="12" baseType="variant">
      <vt:variant>
        <vt:i4>8323178</vt:i4>
      </vt:variant>
      <vt:variant>
        <vt:i4>3</vt:i4>
      </vt:variant>
      <vt:variant>
        <vt:i4>0</vt:i4>
      </vt:variant>
      <vt:variant>
        <vt:i4>5</vt:i4>
      </vt:variant>
      <vt:variant>
        <vt:lpwstr>https://nvlpubs.nist.gov/nistpubs/SpecialPublications/NIST.SP.800-40r3.pdf</vt:lpwstr>
      </vt:variant>
      <vt:variant>
        <vt:lpwstr/>
      </vt:variant>
      <vt:variant>
        <vt:i4>2883705</vt:i4>
      </vt:variant>
      <vt:variant>
        <vt:i4>0</vt:i4>
      </vt:variant>
      <vt:variant>
        <vt:i4>0</vt:i4>
      </vt:variant>
      <vt:variant>
        <vt:i4>5</vt:i4>
      </vt:variant>
      <vt:variant>
        <vt:lpwstr>https://nvd.nist.gov/ncp/repository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Brasacchio</dc:creator>
  <cp:keywords/>
  <cp:lastModifiedBy>Shannon Roberts</cp:lastModifiedBy>
  <cp:revision>8</cp:revision>
  <cp:lastPrinted>2020-02-08T02:32:00Z</cp:lastPrinted>
  <dcterms:created xsi:type="dcterms:W3CDTF">2022-03-04T19:47:00Z</dcterms:created>
  <dcterms:modified xsi:type="dcterms:W3CDTF">2022-03-04T19:59:00Z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Adobe Acrobat 19.21</vt:lpwstr>
  </property>
  <property fmtid="{D5CDD505-2E9C-101B-9397-08002B2CF9AE}" pid="4" name="LastSaved">
    <vt:filetime>2020-02-05T00:00:00Z</vt:filetime>
  </property>
  <property fmtid="{D5CDD505-2E9C-101B-9397-08002B2CF9AE}" pid="5" name="ContentTypeId">
    <vt:lpwstr>0x010100C935EC20DE449340BE7322013657FD55</vt:lpwstr>
  </property>
  <property fmtid="{D5CDD505-2E9C-101B-9397-08002B2CF9AE}" pid="6" name="MSIP_Label_a2eef23d-2e95-4428-9a3c-2526d95b164a_Enabled">
    <vt:lpwstr>true</vt:lpwstr>
  </property>
  <property fmtid="{D5CDD505-2E9C-101B-9397-08002B2CF9AE}" pid="7" name="MSIP_Label_a2eef23d-2e95-4428-9a3c-2526d95b164a_SetDate">
    <vt:lpwstr>2022-02-23T15:32:02Z</vt:lpwstr>
  </property>
  <property fmtid="{D5CDD505-2E9C-101B-9397-08002B2CF9AE}" pid="8" name="MSIP_Label_a2eef23d-2e95-4428-9a3c-2526d95b164a_Method">
    <vt:lpwstr>Standard</vt:lpwstr>
  </property>
  <property fmtid="{D5CDD505-2E9C-101B-9397-08002B2CF9AE}" pid="9" name="MSIP_Label_a2eef23d-2e95-4428-9a3c-2526d95b164a_Name">
    <vt:lpwstr>For Official Use Only (FOUO)</vt:lpwstr>
  </property>
  <property fmtid="{D5CDD505-2E9C-101B-9397-08002B2CF9AE}" pid="10" name="MSIP_Label_a2eef23d-2e95-4428-9a3c-2526d95b164a_SiteId">
    <vt:lpwstr>3ccde76c-946d-4a12-bb7a-fc9d0842354a</vt:lpwstr>
  </property>
  <property fmtid="{D5CDD505-2E9C-101B-9397-08002B2CF9AE}" pid="11" name="MSIP_Label_a2eef23d-2e95-4428-9a3c-2526d95b164a_ActionId">
    <vt:lpwstr>c114c417-ba07-4313-a2dc-ce664c37c5da</vt:lpwstr>
  </property>
  <property fmtid="{D5CDD505-2E9C-101B-9397-08002B2CF9AE}" pid="12" name="MSIP_Label_a2eef23d-2e95-4428-9a3c-2526d95b164a_ContentBits">
    <vt:lpwstr>0</vt:lpwstr>
  </property>
  <property fmtid="{D5CDD505-2E9C-101B-9397-08002B2CF9AE}" pid="13" name="MediaServiceImageTags">
    <vt:lpwstr/>
  </property>
</Properties>
</file>