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EE157" w14:textId="77777777" w:rsidR="0057363E" w:rsidRPr="005875C6" w:rsidRDefault="0057363E" w:rsidP="0057363E">
      <w:pPr>
        <w:jc w:val="center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>MentorCorps — Planning Successful Collections Projects</w:t>
      </w:r>
    </w:p>
    <w:p w14:paraId="19277BE2" w14:textId="77777777" w:rsidR="0057363E" w:rsidRPr="005875C6" w:rsidRDefault="0057363E" w:rsidP="0057363E">
      <w:pPr>
        <w:ind w:left="540" w:hanging="540"/>
        <w:jc w:val="center"/>
        <w:rPr>
          <w:rFonts w:ascii="Open Sans" w:hAnsi="Open Sans"/>
          <w:sz w:val="16"/>
          <w:szCs w:val="22"/>
        </w:rPr>
      </w:pPr>
    </w:p>
    <w:p w14:paraId="1AC84633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</w:rPr>
      </w:pPr>
      <w:r w:rsidRPr="005875C6">
        <w:rPr>
          <w:rFonts w:ascii="Open Sans" w:hAnsi="Open Sans"/>
          <w:b/>
          <w:sz w:val="22"/>
          <w:szCs w:val="22"/>
        </w:rPr>
        <w:t>I</w:t>
      </w:r>
      <w:r w:rsidRPr="005875C6">
        <w:rPr>
          <w:rFonts w:ascii="Open Sans" w:hAnsi="Open Sans"/>
          <w:b/>
          <w:sz w:val="22"/>
          <w:szCs w:val="22"/>
        </w:rPr>
        <w:tab/>
        <w:t>Define your project</w:t>
      </w:r>
    </w:p>
    <w:p w14:paraId="1039D5BE" w14:textId="2507277F" w:rsidR="0057363E" w:rsidRPr="005875C6" w:rsidRDefault="004A2930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>
        <w:rPr>
          <w:rFonts w:ascii="Open Sans" w:hAnsi="Open Sans"/>
          <w:sz w:val="22"/>
          <w:szCs w:val="22"/>
        </w:rPr>
        <w:tab/>
        <w:t>A</w:t>
      </w:r>
      <w:r>
        <w:rPr>
          <w:rFonts w:ascii="Open Sans" w:hAnsi="Open Sans"/>
          <w:sz w:val="22"/>
          <w:szCs w:val="22"/>
        </w:rPr>
        <w:tab/>
        <w:t>I</w:t>
      </w:r>
      <w:bookmarkStart w:id="0" w:name="_GoBack"/>
      <w:bookmarkEnd w:id="0"/>
      <w:r w:rsidR="0057363E" w:rsidRPr="005875C6">
        <w:rPr>
          <w:rFonts w:ascii="Open Sans" w:hAnsi="Open Sans"/>
          <w:sz w:val="22"/>
          <w:szCs w:val="22"/>
        </w:rPr>
        <w:t>s this a stand-along project? Is it part of a larger project? Which part?</w:t>
      </w:r>
    </w:p>
    <w:p w14:paraId="15C98AE1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B</w:t>
      </w:r>
      <w:r w:rsidRPr="005875C6">
        <w:rPr>
          <w:rFonts w:ascii="Open Sans" w:hAnsi="Open Sans"/>
          <w:sz w:val="22"/>
          <w:szCs w:val="22"/>
        </w:rPr>
        <w:tab/>
        <w:t>Create measurable goals to accomplish</w:t>
      </w:r>
    </w:p>
    <w:p w14:paraId="6FE19DB2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C</w:t>
      </w:r>
      <w:r w:rsidRPr="005875C6">
        <w:rPr>
          <w:rFonts w:ascii="Open Sans" w:hAnsi="Open Sans"/>
          <w:sz w:val="22"/>
          <w:szCs w:val="22"/>
        </w:rPr>
        <w:tab/>
        <w:t>Envision a plan for evaluating your progress toward those goals</w:t>
      </w:r>
    </w:p>
    <w:p w14:paraId="3D6BAC33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D</w:t>
      </w:r>
      <w:r w:rsidRPr="005875C6">
        <w:rPr>
          <w:rFonts w:ascii="Open Sans" w:hAnsi="Open Sans"/>
          <w:sz w:val="22"/>
          <w:szCs w:val="22"/>
        </w:rPr>
        <w:tab/>
        <w:t>Who cares about this? How will you get the word out about your accomplishment?</w:t>
      </w:r>
    </w:p>
    <w:p w14:paraId="66BA0827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0"/>
          <w:szCs w:val="22"/>
        </w:rPr>
      </w:pPr>
    </w:p>
    <w:p w14:paraId="09D7A207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</w:rPr>
      </w:pPr>
      <w:r w:rsidRPr="005875C6">
        <w:rPr>
          <w:rFonts w:ascii="Open Sans" w:hAnsi="Open Sans"/>
          <w:b/>
          <w:sz w:val="22"/>
          <w:szCs w:val="22"/>
        </w:rPr>
        <w:t>II</w:t>
      </w:r>
      <w:r w:rsidRPr="005875C6">
        <w:rPr>
          <w:rFonts w:ascii="Open Sans" w:hAnsi="Open Sans"/>
          <w:b/>
          <w:sz w:val="22"/>
          <w:szCs w:val="22"/>
        </w:rPr>
        <w:tab/>
        <w:t>Determine the length of the project</w:t>
      </w:r>
    </w:p>
    <w:p w14:paraId="306FA290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A</w:t>
      </w:r>
      <w:r w:rsidRPr="005875C6">
        <w:rPr>
          <w:rFonts w:ascii="Open Sans" w:hAnsi="Open Sans"/>
          <w:sz w:val="22"/>
          <w:szCs w:val="22"/>
        </w:rPr>
        <w:tab/>
        <w:t>Think about your previous experiences and current time-frame</w:t>
      </w:r>
    </w:p>
    <w:p w14:paraId="45BC34BF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B</w:t>
      </w:r>
      <w:r w:rsidRPr="005875C6">
        <w:rPr>
          <w:rFonts w:ascii="Open Sans" w:hAnsi="Open Sans"/>
          <w:sz w:val="22"/>
          <w:szCs w:val="22"/>
        </w:rPr>
        <w:tab/>
        <w:t xml:space="preserve">Talk to colleagues with experience in similar projects </w:t>
      </w:r>
    </w:p>
    <w:p w14:paraId="60405355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C</w:t>
      </w:r>
      <w:r w:rsidRPr="005875C6">
        <w:rPr>
          <w:rFonts w:ascii="Open Sans" w:hAnsi="Open Sans"/>
          <w:sz w:val="22"/>
          <w:szCs w:val="22"/>
        </w:rPr>
        <w:tab/>
        <w:t>Look into professional standards and be sure you are going to meet them</w:t>
      </w:r>
    </w:p>
    <w:p w14:paraId="1EC9DCD1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D</w:t>
      </w:r>
      <w:r w:rsidRPr="005875C6">
        <w:rPr>
          <w:rFonts w:ascii="Open Sans" w:hAnsi="Open Sans"/>
          <w:sz w:val="22"/>
          <w:szCs w:val="22"/>
        </w:rPr>
        <w:tab/>
        <w:t>Look at previously funded grant projects for estimates of how much can be done.</w:t>
      </w:r>
    </w:p>
    <w:p w14:paraId="4128F7D8" w14:textId="77777777" w:rsidR="0057363E" w:rsidRPr="005875C6" w:rsidRDefault="0057363E" w:rsidP="0057363E">
      <w:pPr>
        <w:tabs>
          <w:tab w:val="left" w:pos="450"/>
        </w:tabs>
        <w:rPr>
          <w:rFonts w:ascii="Open Sans" w:hAnsi="Open Sans"/>
          <w:sz w:val="20"/>
          <w:szCs w:val="22"/>
        </w:rPr>
      </w:pPr>
    </w:p>
    <w:p w14:paraId="5BB902F7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</w:rPr>
      </w:pPr>
      <w:r w:rsidRPr="005875C6">
        <w:rPr>
          <w:rFonts w:ascii="Open Sans" w:hAnsi="Open Sans"/>
          <w:b/>
          <w:sz w:val="22"/>
          <w:szCs w:val="22"/>
        </w:rPr>
        <w:t>III</w:t>
      </w:r>
      <w:r w:rsidRPr="005875C6">
        <w:rPr>
          <w:rFonts w:ascii="Open Sans" w:hAnsi="Open Sans"/>
          <w:b/>
          <w:sz w:val="22"/>
          <w:szCs w:val="22"/>
        </w:rPr>
        <w:tab/>
        <w:t>Establish the standards</w:t>
      </w:r>
    </w:p>
    <w:p w14:paraId="63B3B457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A</w:t>
      </w:r>
      <w:r w:rsidRPr="005875C6">
        <w:rPr>
          <w:rFonts w:ascii="Open Sans" w:hAnsi="Open Sans"/>
          <w:sz w:val="22"/>
          <w:szCs w:val="22"/>
        </w:rPr>
        <w:tab/>
        <w:t>For cataloging projects, determine standard fields and terms to be used</w:t>
      </w:r>
    </w:p>
    <w:p w14:paraId="001A5C0E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B</w:t>
      </w:r>
      <w:r w:rsidRPr="005875C6">
        <w:rPr>
          <w:rFonts w:ascii="Open Sans" w:hAnsi="Open Sans"/>
          <w:sz w:val="22"/>
          <w:szCs w:val="22"/>
        </w:rPr>
        <w:tab/>
        <w:t>For archiving projects, determine series and to what level description will go</w:t>
      </w:r>
    </w:p>
    <w:p w14:paraId="0E4A2E86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C</w:t>
      </w:r>
      <w:r w:rsidRPr="005875C6">
        <w:rPr>
          <w:rFonts w:ascii="Open Sans" w:hAnsi="Open Sans"/>
          <w:sz w:val="22"/>
          <w:szCs w:val="22"/>
        </w:rPr>
        <w:tab/>
        <w:t>Be clear about what level of intellectual control you are seeking over the collection</w:t>
      </w:r>
    </w:p>
    <w:p w14:paraId="4EE78F51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0"/>
          <w:szCs w:val="22"/>
        </w:rPr>
      </w:pPr>
    </w:p>
    <w:p w14:paraId="2471E6F5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</w:rPr>
      </w:pPr>
      <w:r w:rsidRPr="005875C6">
        <w:rPr>
          <w:rFonts w:ascii="Open Sans" w:hAnsi="Open Sans"/>
          <w:b/>
          <w:sz w:val="22"/>
          <w:szCs w:val="22"/>
        </w:rPr>
        <w:t>IV</w:t>
      </w:r>
      <w:r w:rsidRPr="005875C6">
        <w:rPr>
          <w:rFonts w:ascii="Open Sans" w:hAnsi="Open Sans"/>
          <w:b/>
          <w:sz w:val="22"/>
          <w:szCs w:val="22"/>
        </w:rPr>
        <w:tab/>
        <w:t>Management and Oversight</w:t>
      </w:r>
    </w:p>
    <w:p w14:paraId="40B60A76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A</w:t>
      </w:r>
      <w:r w:rsidRPr="005875C6">
        <w:rPr>
          <w:rFonts w:ascii="Open Sans" w:hAnsi="Open Sans"/>
          <w:sz w:val="22"/>
          <w:szCs w:val="22"/>
        </w:rPr>
        <w:tab/>
        <w:t>Know who you have and what their strengths and weaknesses are</w:t>
      </w:r>
    </w:p>
    <w:p w14:paraId="22BC3952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B</w:t>
      </w:r>
      <w:r w:rsidRPr="005875C6">
        <w:rPr>
          <w:rFonts w:ascii="Open Sans" w:hAnsi="Open Sans"/>
          <w:sz w:val="22"/>
          <w:szCs w:val="22"/>
        </w:rPr>
        <w:tab/>
        <w:t>Know where to go for more expertise</w:t>
      </w:r>
    </w:p>
    <w:p w14:paraId="29EFBA35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C</w:t>
      </w:r>
      <w:r w:rsidRPr="005875C6">
        <w:rPr>
          <w:rFonts w:ascii="Open Sans" w:hAnsi="Open Sans"/>
          <w:sz w:val="22"/>
          <w:szCs w:val="22"/>
        </w:rPr>
        <w:tab/>
        <w:t>Who will volunteer? Who will super</w:t>
      </w:r>
    </w:p>
    <w:p w14:paraId="6CC75EAA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0"/>
          <w:szCs w:val="22"/>
        </w:rPr>
      </w:pPr>
    </w:p>
    <w:p w14:paraId="378790AD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</w:rPr>
      </w:pPr>
      <w:r w:rsidRPr="005875C6">
        <w:rPr>
          <w:rFonts w:ascii="Open Sans" w:hAnsi="Open Sans"/>
          <w:b/>
          <w:sz w:val="22"/>
          <w:szCs w:val="22"/>
        </w:rPr>
        <w:t>V</w:t>
      </w:r>
      <w:r w:rsidRPr="005875C6">
        <w:rPr>
          <w:rFonts w:ascii="Open Sans" w:hAnsi="Open Sans"/>
          <w:b/>
          <w:sz w:val="22"/>
          <w:szCs w:val="22"/>
        </w:rPr>
        <w:tab/>
        <w:t>Physical and Electronic Space</w:t>
      </w:r>
    </w:p>
    <w:p w14:paraId="66C60C7F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A</w:t>
      </w:r>
      <w:r w:rsidRPr="005875C6">
        <w:rPr>
          <w:rFonts w:ascii="Open Sans" w:hAnsi="Open Sans"/>
          <w:sz w:val="22"/>
          <w:szCs w:val="22"/>
        </w:rPr>
        <w:tab/>
        <w:t>Where will you house the finished project?</w:t>
      </w:r>
    </w:p>
    <w:p w14:paraId="56DA4132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B</w:t>
      </w:r>
      <w:r w:rsidRPr="005875C6">
        <w:rPr>
          <w:rFonts w:ascii="Open Sans" w:hAnsi="Open Sans"/>
          <w:sz w:val="22"/>
          <w:szCs w:val="22"/>
        </w:rPr>
        <w:tab/>
        <w:t>Create a preservation/conservation plan for the maintenance of the resultant work</w:t>
      </w:r>
    </w:p>
    <w:p w14:paraId="0E040BEF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0"/>
          <w:szCs w:val="22"/>
        </w:rPr>
      </w:pPr>
      <w:r w:rsidRPr="005875C6">
        <w:rPr>
          <w:rFonts w:ascii="Open Sans" w:hAnsi="Open Sans"/>
          <w:sz w:val="20"/>
          <w:szCs w:val="22"/>
        </w:rPr>
        <w:tab/>
      </w:r>
    </w:p>
    <w:p w14:paraId="4C4A9176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</w:rPr>
      </w:pPr>
      <w:r w:rsidRPr="005875C6">
        <w:rPr>
          <w:rFonts w:ascii="Open Sans" w:hAnsi="Open Sans"/>
          <w:b/>
          <w:sz w:val="22"/>
          <w:szCs w:val="22"/>
        </w:rPr>
        <w:t>VI</w:t>
      </w:r>
      <w:r w:rsidRPr="005875C6">
        <w:rPr>
          <w:rFonts w:ascii="Open Sans" w:hAnsi="Open Sans"/>
          <w:b/>
          <w:sz w:val="22"/>
          <w:szCs w:val="22"/>
        </w:rPr>
        <w:tab/>
        <w:t>Supplies</w:t>
      </w:r>
    </w:p>
    <w:p w14:paraId="63BB3A33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A</w:t>
      </w:r>
      <w:r w:rsidRPr="005875C6">
        <w:rPr>
          <w:rFonts w:ascii="Open Sans" w:hAnsi="Open Sans"/>
          <w:sz w:val="22"/>
          <w:szCs w:val="22"/>
        </w:rPr>
        <w:tab/>
        <w:t>Anticipate your needs (consult the same sources as in part II)</w:t>
      </w:r>
    </w:p>
    <w:p w14:paraId="20B4AAAB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</w:rPr>
      </w:pPr>
      <w:r w:rsidRPr="005875C6">
        <w:rPr>
          <w:rFonts w:ascii="Open Sans" w:hAnsi="Open Sans"/>
          <w:sz w:val="22"/>
          <w:szCs w:val="22"/>
        </w:rPr>
        <w:tab/>
        <w:t>B</w:t>
      </w:r>
      <w:r w:rsidRPr="005875C6">
        <w:rPr>
          <w:rFonts w:ascii="Open Sans" w:hAnsi="Open Sans"/>
          <w:sz w:val="22"/>
          <w:szCs w:val="22"/>
        </w:rPr>
        <w:tab/>
        <w:t>What do you have already on hand?</w:t>
      </w:r>
    </w:p>
    <w:p w14:paraId="4E042A6D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2"/>
          <w:szCs w:val="22"/>
          <w:lang w:eastAsia="ja-JP"/>
        </w:rPr>
      </w:pPr>
      <w:r w:rsidRPr="005875C6">
        <w:rPr>
          <w:rFonts w:ascii="Open Sans" w:hAnsi="Open Sans"/>
          <w:sz w:val="22"/>
          <w:szCs w:val="22"/>
          <w:lang w:eastAsia="ja-JP"/>
        </w:rPr>
        <w:tab/>
        <w:t>C</w:t>
      </w:r>
      <w:r w:rsidRPr="005875C6">
        <w:rPr>
          <w:rFonts w:ascii="Open Sans" w:hAnsi="Open Sans"/>
          <w:sz w:val="22"/>
          <w:szCs w:val="22"/>
          <w:lang w:eastAsia="ja-JP"/>
        </w:rPr>
        <w:tab/>
        <w:t>What will you have to purchase</w:t>
      </w:r>
    </w:p>
    <w:p w14:paraId="10DC7C4E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sz w:val="20"/>
          <w:szCs w:val="22"/>
          <w:lang w:eastAsia="ja-JP"/>
        </w:rPr>
      </w:pPr>
    </w:p>
    <w:p w14:paraId="7599749B" w14:textId="77777777" w:rsidR="0057363E" w:rsidRPr="005875C6" w:rsidRDefault="0057363E" w:rsidP="0057363E">
      <w:pPr>
        <w:tabs>
          <w:tab w:val="left" w:pos="450"/>
        </w:tabs>
        <w:ind w:left="540" w:hanging="540"/>
        <w:rPr>
          <w:rFonts w:ascii="Open Sans" w:hAnsi="Open Sans"/>
          <w:b/>
          <w:sz w:val="22"/>
          <w:szCs w:val="22"/>
          <w:lang w:eastAsia="ja-JP"/>
        </w:rPr>
      </w:pPr>
      <w:r w:rsidRPr="005875C6">
        <w:rPr>
          <w:rFonts w:ascii="Open Sans" w:hAnsi="Open Sans"/>
          <w:b/>
          <w:sz w:val="22"/>
          <w:szCs w:val="22"/>
          <w:lang w:eastAsia="ja-JP"/>
        </w:rPr>
        <w:t>VII Cost, Benefits, Risk</w:t>
      </w:r>
    </w:p>
    <w:p w14:paraId="1B1B47F6" w14:textId="77777777" w:rsidR="0057363E" w:rsidRPr="005875C6" w:rsidRDefault="0057363E" w:rsidP="0057363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 w:hanging="270"/>
        <w:rPr>
          <w:rFonts w:ascii="Open Sans" w:hAnsi="Open Sans" w:cs="Verdana"/>
          <w:sz w:val="20"/>
          <w:szCs w:val="22"/>
        </w:rPr>
      </w:pPr>
      <w:r w:rsidRPr="005875C6">
        <w:rPr>
          <w:rFonts w:ascii="Open Sans" w:hAnsi="Open Sans" w:cs="Verdana"/>
          <w:sz w:val="22"/>
          <w:szCs w:val="22"/>
        </w:rPr>
        <w:t xml:space="preserve">A Monetary -- </w:t>
      </w:r>
      <w:r w:rsidRPr="005875C6">
        <w:rPr>
          <w:rFonts w:ascii="Open Sans" w:hAnsi="Open Sans" w:cs="Verdana"/>
          <w:sz w:val="20"/>
          <w:szCs w:val="22"/>
        </w:rPr>
        <w:t>These are benefits that can be translated into dollars. Examples are sales of a product, savings in staff time, savings in rented floor space, increased donations.</w:t>
      </w:r>
    </w:p>
    <w:p w14:paraId="00A46058" w14:textId="77777777" w:rsidR="0057363E" w:rsidRPr="005875C6" w:rsidRDefault="0057363E" w:rsidP="0057363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 w:hanging="270"/>
        <w:rPr>
          <w:rFonts w:ascii="Open Sans" w:hAnsi="Open Sans" w:cs="Verdana"/>
          <w:sz w:val="20"/>
          <w:szCs w:val="22"/>
        </w:rPr>
      </w:pPr>
      <w:r w:rsidRPr="005875C6">
        <w:rPr>
          <w:rFonts w:ascii="Open Sans" w:hAnsi="Open Sans" w:cs="Verdana"/>
          <w:sz w:val="22"/>
          <w:szCs w:val="22"/>
        </w:rPr>
        <w:t xml:space="preserve">B Measurable -- </w:t>
      </w:r>
      <w:r w:rsidRPr="005875C6">
        <w:rPr>
          <w:rFonts w:ascii="Open Sans" w:hAnsi="Open Sans" w:cs="Verdana"/>
          <w:sz w:val="20"/>
          <w:szCs w:val="22"/>
        </w:rPr>
        <w:t>These are benefits that can be counted but not translated into dollars. Examples are website hits, visitors, objects conserved.</w:t>
      </w:r>
    </w:p>
    <w:p w14:paraId="225FDFA7" w14:textId="0A55A9B7" w:rsidR="00BE3267" w:rsidRPr="005875C6" w:rsidRDefault="0057363E" w:rsidP="005875C6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 w:hanging="270"/>
        <w:rPr>
          <w:rFonts w:ascii="Open Sans" w:hAnsi="Open Sans" w:cs="Verdana"/>
          <w:sz w:val="22"/>
          <w:szCs w:val="22"/>
        </w:rPr>
      </w:pPr>
      <w:r w:rsidRPr="005875C6">
        <w:rPr>
          <w:rFonts w:ascii="Open Sans" w:hAnsi="Open Sans" w:cs="Verdana"/>
          <w:sz w:val="22"/>
          <w:szCs w:val="22"/>
        </w:rPr>
        <w:t xml:space="preserve">C Intangible -- </w:t>
      </w:r>
      <w:r w:rsidRPr="005875C6">
        <w:rPr>
          <w:rFonts w:ascii="Open Sans" w:hAnsi="Open Sans" w:cs="Verdana"/>
          <w:sz w:val="20"/>
          <w:szCs w:val="22"/>
        </w:rPr>
        <w:t>These are benefits that cannot be counted. Examples are educational benefit to visitors, prestige, quality of collection, use of standards.</w:t>
      </w:r>
    </w:p>
    <w:sectPr w:rsidR="00BE3267" w:rsidRPr="005875C6" w:rsidSect="0057363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633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B5519" w14:textId="77777777" w:rsidR="0057363E" w:rsidRDefault="0057363E" w:rsidP="009424B5">
      <w:r>
        <w:separator/>
      </w:r>
    </w:p>
  </w:endnote>
  <w:endnote w:type="continuationSeparator" w:id="0">
    <w:p w14:paraId="006325A2" w14:textId="77777777" w:rsidR="0057363E" w:rsidRDefault="0057363E" w:rsidP="0094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Open Sans">
    <w:panose1 w:val="020B0606030504020204"/>
    <w:charset w:val="00"/>
    <w:family w:val="auto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0C784" w14:textId="77777777" w:rsidR="008047A1" w:rsidRDefault="008047A1" w:rsidP="008047A1">
    <w:pPr>
      <w:pStyle w:val="Footer"/>
      <w:ind w:left="-108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0198C" w14:textId="77777777" w:rsidR="008047A1" w:rsidRDefault="008047A1" w:rsidP="009424B5">
    <w:pPr>
      <w:pStyle w:val="Footer"/>
      <w:ind w:left="-108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3D6C5" w14:textId="77777777" w:rsidR="0057363E" w:rsidRDefault="0057363E" w:rsidP="009424B5">
      <w:r>
        <w:separator/>
      </w:r>
    </w:p>
  </w:footnote>
  <w:footnote w:type="continuationSeparator" w:id="0">
    <w:p w14:paraId="4CA4D688" w14:textId="77777777" w:rsidR="0057363E" w:rsidRDefault="0057363E" w:rsidP="009424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98985" w14:textId="77777777" w:rsidR="008047A1" w:rsidRDefault="008047A1" w:rsidP="00BE3267">
    <w:pPr>
      <w:pStyle w:val="Header"/>
      <w:ind w:left="-1080"/>
    </w:pPr>
    <w:r>
      <w:rPr>
        <w:noProof/>
      </w:rPr>
      <w:drawing>
        <wp:inline distT="0" distB="0" distL="0" distR="0" wp14:anchorId="3643124C" wp14:editId="4621AF52">
          <wp:extent cx="6852213" cy="880998"/>
          <wp:effectExtent l="0" t="0" r="635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 Dar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52213" cy="8809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03D722F" w14:textId="77777777" w:rsidR="008047A1" w:rsidRDefault="008047A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200A5" w14:textId="77777777" w:rsidR="008047A1" w:rsidRDefault="008047A1" w:rsidP="009424B5">
    <w:pPr>
      <w:pStyle w:val="Header"/>
      <w:tabs>
        <w:tab w:val="clear" w:pos="8640"/>
        <w:tab w:val="right" w:pos="10530"/>
      </w:tabs>
      <w:ind w:left="-1080"/>
    </w:pPr>
    <w:r>
      <w:rPr>
        <w:noProof/>
      </w:rPr>
      <w:drawing>
        <wp:inline distT="0" distB="0" distL="0" distR="0" wp14:anchorId="154FC218" wp14:editId="2FD5DC60">
          <wp:extent cx="6906599" cy="1377387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ntorCorps lthd logo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117" b="36958"/>
                  <a:stretch/>
                </pic:blipFill>
                <pic:spPr bwMode="auto">
                  <a:xfrm>
                    <a:off x="0" y="0"/>
                    <a:ext cx="6914075" cy="13788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653F"/>
    <w:multiLevelType w:val="hybridMultilevel"/>
    <w:tmpl w:val="F2FE8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001F5"/>
    <w:multiLevelType w:val="hybridMultilevel"/>
    <w:tmpl w:val="F2FE8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20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3E"/>
    <w:rsid w:val="000A28B3"/>
    <w:rsid w:val="00197E41"/>
    <w:rsid w:val="00263946"/>
    <w:rsid w:val="004A2930"/>
    <w:rsid w:val="0057363E"/>
    <w:rsid w:val="005875C6"/>
    <w:rsid w:val="008047A1"/>
    <w:rsid w:val="009424B5"/>
    <w:rsid w:val="009F00AE"/>
    <w:rsid w:val="00AC006C"/>
    <w:rsid w:val="00BE3267"/>
    <w:rsid w:val="00C47155"/>
    <w:rsid w:val="00D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2B883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B5"/>
  </w:style>
  <w:style w:type="paragraph" w:styleId="Footer">
    <w:name w:val="footer"/>
    <w:basedOn w:val="Normal"/>
    <w:link w:val="FooterChar"/>
    <w:uiPriority w:val="99"/>
    <w:unhideWhenUsed/>
    <w:rsid w:val="009424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B5"/>
  </w:style>
  <w:style w:type="paragraph" w:styleId="BalloonText">
    <w:name w:val="Balloon Text"/>
    <w:basedOn w:val="Normal"/>
    <w:link w:val="BalloonTextChar"/>
    <w:uiPriority w:val="99"/>
    <w:semiHidden/>
    <w:unhideWhenUsed/>
    <w:rsid w:val="009424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4B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ound%20Archives:Users:Pete:Downloads:Mentor%20Corps%20L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A870AE-855C-D841-B8C9-1CEC4D73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Mentor Corps Lthd.dotx</Template>
  <TotalTime>5</TotalTime>
  <Pages>1</Pages>
  <Words>288</Words>
  <Characters>1644</Characters>
  <Application>Microsoft Macintosh Word</Application>
  <DocSecurity>0</DocSecurity>
  <Lines>13</Lines>
  <Paragraphs>3</Paragraphs>
  <ScaleCrop>false</ScaleCrop>
  <Company>In House Graphics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</dc:creator>
  <cp:keywords/>
  <dc:description/>
  <cp:lastModifiedBy>Anne LeVant Prahl</cp:lastModifiedBy>
  <cp:revision>5</cp:revision>
  <cp:lastPrinted>2013-12-17T21:53:00Z</cp:lastPrinted>
  <dcterms:created xsi:type="dcterms:W3CDTF">2014-01-24T00:10:00Z</dcterms:created>
  <dcterms:modified xsi:type="dcterms:W3CDTF">2014-06-04T18:13:00Z</dcterms:modified>
</cp:coreProperties>
</file>