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7777777"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 xml:space="preserve">Land and Water Conservation Fund Grant Program </w:t>
      </w:r>
      <w:r w:rsidRPr="00AE19B6">
        <w:rPr>
          <w:rFonts w:ascii="Arial" w:eastAsia="Times New Roman" w:hAnsi="Arial" w:cs="Times New Roman"/>
          <w:b/>
          <w:sz w:val="28"/>
          <w:szCs w:val="28"/>
        </w:rPr>
        <w:tab/>
      </w:r>
    </w:p>
    <w:p w14:paraId="7A809469" w14:textId="5CC31C6A"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B33A7B">
        <w:rPr>
          <w:rFonts w:ascii="Arial" w:eastAsia="Times New Roman" w:hAnsi="Arial" w:cs="Times New Roman"/>
          <w:b/>
          <w:sz w:val="28"/>
          <w:szCs w:val="28"/>
        </w:rPr>
        <w:t>5</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06C64D3F" w:rsidR="008D60E1" w:rsidRPr="00AE19B6" w:rsidRDefault="00AC1F77" w:rsidP="008D60E1">
      <w:pPr>
        <w:spacing w:after="0" w:line="240" w:lineRule="auto"/>
        <w:rPr>
          <w:rFonts w:ascii="Arial" w:eastAsia="Times New Roman" w:hAnsi="Arial" w:cs="Times New Roman"/>
          <w:b/>
        </w:rPr>
      </w:pPr>
      <w:r w:rsidRPr="00AC1F77">
        <w:rPr>
          <w:rFonts w:ascii="Arial" w:eastAsia="Times New Roman" w:hAnsi="Arial" w:cs="Times New Roman"/>
        </w:rPr>
        <w:t xml:space="preserve">for </w:t>
      </w:r>
      <w:r w:rsidRPr="00F63E5B">
        <w:rPr>
          <w:rFonts w:ascii="Arial" w:eastAsia="Times New Roman" w:hAnsi="Arial" w:cs="Times New Roman"/>
          <w:b/>
          <w:color w:val="365F91" w:themeColor="accent1" w:themeShade="BF"/>
          <w:sz w:val="24"/>
          <w:szCs w:val="24"/>
        </w:rPr>
        <w:t xml:space="preserve">ACQUISITION </w:t>
      </w:r>
      <w:r w:rsidRPr="00F63E5B">
        <w:rPr>
          <w:rFonts w:ascii="Arial" w:hAnsi="Arial"/>
          <w:b/>
          <w:bCs/>
          <w:color w:val="365F91" w:themeColor="accent1" w:themeShade="BF"/>
          <w:sz w:val="24"/>
          <w:szCs w:val="24"/>
        </w:rPr>
        <w:t>PROJECT</w:t>
      </w:r>
      <w:r w:rsidR="00CA47DC">
        <w:rPr>
          <w:rFonts w:ascii="Arial" w:hAnsi="Arial"/>
          <w:b/>
          <w:bCs/>
          <w:color w:val="365F91" w:themeColor="accent1" w:themeShade="BF"/>
          <w:sz w:val="24"/>
          <w:szCs w:val="24"/>
        </w:rPr>
        <w:t xml:space="preserve"> </w:t>
      </w:r>
      <w:r w:rsidRPr="00AC1F77">
        <w:rPr>
          <w:rFonts w:ascii="Arial" w:eastAsia="Times New Roman" w:hAnsi="Arial" w:cs="Times New Roman"/>
        </w:rPr>
        <w:t>Grant Applications</w:t>
      </w:r>
    </w:p>
    <w:p w14:paraId="7FF3D813" w14:textId="77777777" w:rsidR="00401F4E" w:rsidRPr="00AE19B6" w:rsidRDefault="00401F4E" w:rsidP="005708A4">
      <w:pPr>
        <w:spacing w:after="0" w:line="240" w:lineRule="auto"/>
        <w:jc w:val="center"/>
        <w:rPr>
          <w:rFonts w:eastAsia="Times New Roman" w:cstheme="minorHAnsi"/>
          <w:b/>
          <w:sz w:val="28"/>
          <w:szCs w:val="28"/>
        </w:rPr>
      </w:pPr>
    </w:p>
    <w:p w14:paraId="24BE84E3" w14:textId="65E72330" w:rsidR="00B77B4F" w:rsidRPr="00AE19B6" w:rsidRDefault="00B77B4F" w:rsidP="005708A4">
      <w:pPr>
        <w:spacing w:after="0" w:line="240" w:lineRule="auto"/>
        <w:rPr>
          <w:sz w:val="24"/>
          <w:szCs w:val="24"/>
        </w:rPr>
      </w:pPr>
      <w:r w:rsidRPr="00AE19B6">
        <w:rPr>
          <w:sz w:val="24"/>
          <w:szCs w:val="24"/>
        </w:rPr>
        <w:t xml:space="preserve">This document contains the questions that will be asked on the Oregon Parks and Recreation Department’s online LWCF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designed to help applicants prepare answers, in advance, for the LWCF application.</w:t>
      </w:r>
      <w:r w:rsidRPr="00AE19B6">
        <w:rPr>
          <w:sz w:val="24"/>
          <w:szCs w:val="24"/>
        </w:rPr>
        <w:t xml:space="preserve"> Once answers are completed here, they can easily be cut and pasted or entered into the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5708A4">
      <w:pPr>
        <w:spacing w:after="0" w:line="240" w:lineRule="auto"/>
        <w:rPr>
          <w:sz w:val="24"/>
          <w:szCs w:val="24"/>
        </w:rPr>
      </w:pPr>
    </w:p>
    <w:p w14:paraId="0468DEFD" w14:textId="023D26D3" w:rsidR="00B77B4F" w:rsidRPr="006032B4" w:rsidRDefault="00B77B4F" w:rsidP="005708A4">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r w:rsidRPr="006032B4">
        <w:rPr>
          <w:b/>
          <w:bCs/>
          <w:sz w:val="24"/>
          <w:szCs w:val="24"/>
        </w:rPr>
        <w:t xml:space="preserve">The online application becomes available September </w:t>
      </w:r>
      <w:r w:rsidR="006032B4" w:rsidRPr="006032B4">
        <w:rPr>
          <w:b/>
          <w:bCs/>
          <w:sz w:val="24"/>
          <w:szCs w:val="24"/>
        </w:rPr>
        <w:t>15,</w:t>
      </w:r>
      <w:r w:rsidRPr="006032B4">
        <w:rPr>
          <w:b/>
          <w:bCs/>
          <w:sz w:val="24"/>
          <w:szCs w:val="24"/>
        </w:rPr>
        <w:t xml:space="preserve"> 202</w:t>
      </w:r>
      <w:r w:rsidR="00B33A7B" w:rsidRPr="006032B4">
        <w:rPr>
          <w:b/>
          <w:bCs/>
          <w:sz w:val="24"/>
          <w:szCs w:val="24"/>
        </w:rPr>
        <w:t>5</w:t>
      </w:r>
      <w:r w:rsidRPr="006032B4">
        <w:rPr>
          <w:b/>
          <w:bCs/>
          <w:sz w:val="24"/>
          <w:szCs w:val="24"/>
        </w:rPr>
        <w:t xml:space="preserve">. Completed applications are due by 11:59 PM on </w:t>
      </w:r>
      <w:r w:rsidR="00E164FD" w:rsidRPr="006032B4">
        <w:rPr>
          <w:b/>
          <w:bCs/>
          <w:sz w:val="24"/>
          <w:szCs w:val="24"/>
        </w:rPr>
        <w:t xml:space="preserve">November </w:t>
      </w:r>
      <w:r w:rsidR="006032B4" w:rsidRPr="006032B4">
        <w:rPr>
          <w:b/>
          <w:bCs/>
          <w:sz w:val="24"/>
          <w:szCs w:val="24"/>
        </w:rPr>
        <w:t>17</w:t>
      </w:r>
      <w:r w:rsidRPr="006032B4">
        <w:rPr>
          <w:b/>
          <w:bCs/>
          <w:sz w:val="24"/>
          <w:szCs w:val="24"/>
        </w:rPr>
        <w:t>, 20</w:t>
      </w:r>
      <w:r w:rsidR="00E164FD" w:rsidRPr="006032B4">
        <w:rPr>
          <w:b/>
          <w:bCs/>
          <w:sz w:val="24"/>
          <w:szCs w:val="24"/>
        </w:rPr>
        <w:t>2</w:t>
      </w:r>
      <w:r w:rsidR="006032B4" w:rsidRPr="006032B4">
        <w:rPr>
          <w:b/>
          <w:bCs/>
          <w:sz w:val="24"/>
          <w:szCs w:val="24"/>
        </w:rPr>
        <w:t>5</w:t>
      </w:r>
      <w:r w:rsidRPr="006032B4">
        <w:rPr>
          <w:b/>
          <w:bCs/>
          <w:sz w:val="24"/>
          <w:szCs w:val="24"/>
        </w:rPr>
        <w:t>.</w:t>
      </w:r>
    </w:p>
    <w:p w14:paraId="463F3AEB" w14:textId="77777777" w:rsidR="00B77B4F" w:rsidRPr="00AE19B6" w:rsidRDefault="00B77B4F" w:rsidP="005708A4">
      <w:pPr>
        <w:spacing w:after="0" w:line="240" w:lineRule="auto"/>
        <w:rPr>
          <w:sz w:val="24"/>
          <w:szCs w:val="24"/>
        </w:rPr>
      </w:pPr>
    </w:p>
    <w:p w14:paraId="02C42D41" w14:textId="155BDF33" w:rsidR="00B77B4F" w:rsidRPr="00AE19B6" w:rsidRDefault="00B77B4F" w:rsidP="005708A4">
      <w:pPr>
        <w:spacing w:after="0" w:line="240" w:lineRule="auto"/>
        <w:rPr>
          <w:sz w:val="24"/>
          <w:szCs w:val="24"/>
        </w:rPr>
      </w:pPr>
      <w:r w:rsidRPr="00AE19B6">
        <w:rPr>
          <w:sz w:val="24"/>
          <w:szCs w:val="24"/>
        </w:rPr>
        <w:t xml:space="preserve">Refer to the LWCF section of OPRD’s website for a copy of the LWCF Grant Manual, forms and online application instructions for using the OPRD Grants website: </w:t>
      </w:r>
    </w:p>
    <w:p w14:paraId="720AEB08" w14:textId="06BD3D75" w:rsidR="005603C6" w:rsidRPr="00AE19B6" w:rsidRDefault="005603C6" w:rsidP="005708A4">
      <w:pPr>
        <w:spacing w:after="0" w:line="240" w:lineRule="auto"/>
        <w:rPr>
          <w:sz w:val="24"/>
          <w:szCs w:val="24"/>
        </w:rPr>
      </w:pPr>
      <w:hyperlink r:id="rId12" w:history="1">
        <w:r w:rsidRPr="006032B4">
          <w:rPr>
            <w:rStyle w:val="Hyperlink"/>
            <w:sz w:val="24"/>
            <w:szCs w:val="24"/>
          </w:rPr>
          <w:t>https://www.oregon.gov/oprd/GRA/Pages/GRA-lwcf.aspx</w:t>
        </w:r>
      </w:hyperlink>
    </w:p>
    <w:p w14:paraId="49ADC46B" w14:textId="77777777" w:rsidR="005603C6" w:rsidRDefault="005603C6" w:rsidP="00B77B4F">
      <w:pPr>
        <w:spacing w:after="0"/>
      </w:pPr>
    </w:p>
    <w:p w14:paraId="1DC6F699" w14:textId="77777777" w:rsidR="00E700F3" w:rsidRPr="00C0650F" w:rsidRDefault="00E700F3" w:rsidP="00E700F3">
      <w:pPr>
        <w:spacing w:after="0" w:line="240" w:lineRule="auto"/>
        <w:rPr>
          <w:rFonts w:ascii="Arial" w:hAnsi="Arial"/>
          <w:bCs/>
        </w:rPr>
      </w:pPr>
      <w:r w:rsidRPr="00C0650F">
        <w:rPr>
          <w:rFonts w:ascii="Arial" w:hAnsi="Arial"/>
          <w:bCs/>
        </w:rPr>
        <w:t>____________________________________________________________________________</w:t>
      </w:r>
    </w:p>
    <w:p w14:paraId="0FBBB420" w14:textId="77777777" w:rsidR="00E700F3" w:rsidRPr="00C0650F" w:rsidRDefault="00E700F3" w:rsidP="001D42D9">
      <w:pPr>
        <w:spacing w:after="0" w:line="240" w:lineRule="auto"/>
        <w:rPr>
          <w:rFonts w:ascii="Arial" w:eastAsia="Times New Roman" w:hAnsi="Arial" w:cs="Arial"/>
        </w:rPr>
      </w:pPr>
    </w:p>
    <w:p w14:paraId="0F262100" w14:textId="7D8C539E" w:rsidR="00D23CE3" w:rsidRPr="00C0650F" w:rsidRDefault="00261B7C" w:rsidP="00D23CE3">
      <w:pPr>
        <w:spacing w:after="0" w:line="240" w:lineRule="auto"/>
        <w:rPr>
          <w:rFonts w:ascii="Arial" w:eastAsia="Times New Roman" w:hAnsi="Arial" w:cs="Arial"/>
        </w:rPr>
      </w:pPr>
      <w:r w:rsidRPr="00C0650F">
        <w:rPr>
          <w:rFonts w:ascii="Arial" w:eastAsia="Times New Roman" w:hAnsi="Arial" w:cs="Arial"/>
          <w:b/>
        </w:rPr>
        <w:t>ATTACHMENTS</w:t>
      </w:r>
      <w:r w:rsidRPr="00C0650F">
        <w:rPr>
          <w:rFonts w:ascii="Arial" w:eastAsia="Times New Roman" w:hAnsi="Arial" w:cs="Arial"/>
        </w:rPr>
        <w:t xml:space="preserve"> - Be prepared to upload the following attachments. Most are required.  Some forms are provided in the application.</w:t>
      </w:r>
      <w:r w:rsidR="00D23CE3" w:rsidRPr="00C0650F">
        <w:rPr>
          <w:rFonts w:ascii="Arial" w:eastAsia="Times New Roman" w:hAnsi="Arial" w:cs="Arial"/>
        </w:rPr>
        <w:t xml:space="preserve"> Please combine PDFs into a single file when possible.</w:t>
      </w:r>
    </w:p>
    <w:p w14:paraId="05ABB5DF" w14:textId="77777777" w:rsidR="00C0650F" w:rsidRPr="003D5BD9" w:rsidRDefault="00C0650F" w:rsidP="00C0650F">
      <w:pPr>
        <w:spacing w:after="0" w:line="240" w:lineRule="auto"/>
        <w:rPr>
          <w:rFonts w:ascii="Arial" w:eastAsia="Times New Roman" w:hAnsi="Arial" w:cs="Arial"/>
          <w:highlight w:val="yellow"/>
        </w:rPr>
      </w:pPr>
    </w:p>
    <w:p w14:paraId="276CF12C" w14:textId="77777777" w:rsidR="00C0650F" w:rsidRPr="00E15F7D" w:rsidRDefault="00464A86" w:rsidP="00C0650F">
      <w:pPr>
        <w:spacing w:after="0" w:line="240" w:lineRule="auto"/>
        <w:rPr>
          <w:rFonts w:ascii="Arial" w:eastAsia="Times New Roman" w:hAnsi="Arial" w:cs="Arial"/>
          <w:b/>
        </w:rPr>
      </w:pPr>
      <w:sdt>
        <w:sdtPr>
          <w:rPr>
            <w:rFonts w:eastAsia="Times New Roman" w:cs="Times New Roman"/>
            <w:sz w:val="24"/>
            <w:szCs w:val="24"/>
          </w:rPr>
          <w:id w:val="206999474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Application &amp; Revision (A&amp;R) Form</w:t>
      </w:r>
      <w:r w:rsidR="00C0650F">
        <w:rPr>
          <w:rFonts w:ascii="Arial" w:eastAsia="Times New Roman" w:hAnsi="Arial" w:cs="Arial"/>
        </w:rPr>
        <w:t xml:space="preserve"> </w:t>
      </w:r>
      <w:r w:rsidR="00C0650F">
        <w:rPr>
          <w:rFonts w:ascii="Arial" w:eastAsia="Times New Roman" w:hAnsi="Arial" w:cs="Arial"/>
          <w:b/>
        </w:rPr>
        <w:t>(Submit this as a Word document)</w:t>
      </w:r>
    </w:p>
    <w:p w14:paraId="196CF190"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072892926"/>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Appraisal</w:t>
      </w:r>
    </w:p>
    <w:p w14:paraId="037BED38"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46457513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Appraisal Review</w:t>
      </w:r>
    </w:p>
    <w:p w14:paraId="444830E5" w14:textId="349A6A56"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263204505"/>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LWCF Park Boundary Map </w:t>
      </w:r>
    </w:p>
    <w:p w14:paraId="208899D5"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955855269"/>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Land Use Compatibility Statement (LUCS) </w:t>
      </w:r>
    </w:p>
    <w:p w14:paraId="338255A6"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581053873"/>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Letters of Support</w:t>
      </w:r>
    </w:p>
    <w:p w14:paraId="2A1C8FE8"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239565069"/>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Photos</w:t>
      </w:r>
    </w:p>
    <w:p w14:paraId="24C97F84"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928319282"/>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Preliminary Title Report</w:t>
      </w:r>
    </w:p>
    <w:p w14:paraId="612DA253"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632565528"/>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Proof of Willing Seller (or Donor)</w:t>
      </w:r>
    </w:p>
    <w:p w14:paraId="2EB92CE9"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285223104"/>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Property Deed or Easement or Lease Agreement</w:t>
      </w:r>
    </w:p>
    <w:p w14:paraId="10FCA98F"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224573668"/>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Resolution to Apply for Grant</w:t>
      </w:r>
    </w:p>
    <w:p w14:paraId="48018E4B"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325474887"/>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Clearance Form</w:t>
      </w:r>
      <w:r w:rsidR="00C0650F">
        <w:rPr>
          <w:rFonts w:ascii="Arial" w:eastAsia="Times New Roman" w:hAnsi="Arial" w:cs="Arial"/>
        </w:rPr>
        <w:t xml:space="preserve"> </w:t>
      </w:r>
      <w:r w:rsidR="00C0650F">
        <w:rPr>
          <w:rFonts w:ascii="Arial" w:eastAsia="Times New Roman" w:hAnsi="Arial" w:cs="Arial"/>
          <w:b/>
        </w:rPr>
        <w:t>(Submit this as a Word document)</w:t>
      </w:r>
    </w:p>
    <w:p w14:paraId="7EBCA7B0"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96449465"/>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Map: 7.5 min. USGS Topo Map or 1 Sq. Mile Map</w:t>
      </w:r>
    </w:p>
    <w:p w14:paraId="2679FFFA"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775863477"/>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Submittal Form</w:t>
      </w:r>
      <w:r w:rsidR="00C0650F">
        <w:rPr>
          <w:rFonts w:ascii="Arial" w:eastAsia="Times New Roman" w:hAnsi="Arial" w:cs="Arial"/>
        </w:rPr>
        <w:t xml:space="preserve"> </w:t>
      </w:r>
      <w:r w:rsidR="00C0650F">
        <w:rPr>
          <w:rFonts w:ascii="Arial" w:eastAsia="Times New Roman" w:hAnsi="Arial" w:cs="Arial"/>
          <w:b/>
        </w:rPr>
        <w:t>(Submit this as a fillable PDF, do not submit a scanned copy)</w:t>
      </w:r>
    </w:p>
    <w:p w14:paraId="315DE92C"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203353809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Site Plan</w:t>
      </w:r>
    </w:p>
    <w:p w14:paraId="7AC6FE2B"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426798836"/>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State Agency Reviews: Upload responses from the following agencies. Other agencies may be contacted in addition to those listed below. </w:t>
      </w:r>
    </w:p>
    <w:p w14:paraId="3F11B8DF" w14:textId="77777777" w:rsidR="00C0650F" w:rsidRPr="0010624A" w:rsidRDefault="00464A86" w:rsidP="00C0650F">
      <w:pPr>
        <w:spacing w:after="0" w:line="240" w:lineRule="auto"/>
        <w:ind w:firstLine="720"/>
        <w:rPr>
          <w:rFonts w:ascii="Arial" w:eastAsia="Times New Roman" w:hAnsi="Arial" w:cs="Arial"/>
        </w:rPr>
      </w:pPr>
      <w:sdt>
        <w:sdtPr>
          <w:rPr>
            <w:rFonts w:eastAsia="Times New Roman" w:cs="Times New Roman"/>
            <w:sz w:val="24"/>
            <w:szCs w:val="24"/>
          </w:rPr>
          <w:id w:val="-708726566"/>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Oregon Department of State Lands</w:t>
      </w:r>
    </w:p>
    <w:p w14:paraId="25EE2997" w14:textId="77777777" w:rsidR="00C0650F" w:rsidRPr="0010624A" w:rsidRDefault="00464A86" w:rsidP="00C0650F">
      <w:pPr>
        <w:spacing w:after="0" w:line="240" w:lineRule="auto"/>
        <w:ind w:firstLine="720"/>
        <w:rPr>
          <w:rFonts w:ascii="Arial" w:eastAsia="Times New Roman" w:hAnsi="Arial" w:cs="Arial"/>
        </w:rPr>
      </w:pPr>
      <w:sdt>
        <w:sdtPr>
          <w:rPr>
            <w:rFonts w:eastAsia="Times New Roman" w:cs="Times New Roman"/>
            <w:sz w:val="24"/>
            <w:szCs w:val="24"/>
          </w:rPr>
          <w:id w:val="669844859"/>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Oregon Department of Fish &amp; Wildlife</w:t>
      </w:r>
    </w:p>
    <w:p w14:paraId="3CBE52E2" w14:textId="77777777" w:rsidR="00C0650F" w:rsidRPr="0010624A" w:rsidRDefault="00464A86" w:rsidP="00C0650F">
      <w:pPr>
        <w:spacing w:after="0" w:line="240" w:lineRule="auto"/>
        <w:ind w:firstLine="720"/>
        <w:rPr>
          <w:rFonts w:ascii="Arial" w:eastAsia="Times New Roman" w:hAnsi="Arial" w:cs="Arial"/>
        </w:rPr>
      </w:pPr>
      <w:sdt>
        <w:sdtPr>
          <w:rPr>
            <w:rFonts w:eastAsia="Times New Roman" w:cs="Times New Roman"/>
            <w:sz w:val="24"/>
            <w:szCs w:val="24"/>
          </w:rPr>
          <w:id w:val="-1086682184"/>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Oregon Department of Environmental Quality</w:t>
      </w:r>
    </w:p>
    <w:p w14:paraId="6C7E7773"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388149397"/>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Urban Growth Boundary Map</w:t>
      </w:r>
    </w:p>
    <w:p w14:paraId="4AB95E54"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928471224"/>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Vicinity Map</w:t>
      </w:r>
    </w:p>
    <w:p w14:paraId="4464978E" w14:textId="77777777" w:rsidR="00C0650F" w:rsidRPr="0010624A" w:rsidRDefault="00464A86" w:rsidP="00C0650F">
      <w:pPr>
        <w:spacing w:after="0" w:line="240" w:lineRule="auto"/>
        <w:rPr>
          <w:rFonts w:ascii="Arial" w:eastAsia="Times New Roman" w:hAnsi="Arial" w:cs="Arial"/>
        </w:rPr>
      </w:pPr>
      <w:sdt>
        <w:sdtPr>
          <w:rPr>
            <w:rFonts w:eastAsia="Times New Roman" w:cs="Times New Roman"/>
            <w:sz w:val="24"/>
            <w:szCs w:val="24"/>
          </w:rPr>
          <w:id w:val="1485352815"/>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Additional Attachments – if needed</w:t>
      </w:r>
    </w:p>
    <w:p w14:paraId="61954BD8" w14:textId="701A4171" w:rsidR="00D23CE3" w:rsidRPr="00D127AB" w:rsidRDefault="00D23CE3" w:rsidP="00D23CE3">
      <w:pPr>
        <w:spacing w:after="0" w:line="240" w:lineRule="auto"/>
        <w:rPr>
          <w:rFonts w:ascii="Arial" w:hAnsi="Arial"/>
          <w:bCs/>
        </w:rPr>
      </w:pPr>
      <w:r w:rsidRPr="00D127AB">
        <w:rPr>
          <w:rFonts w:ascii="Arial" w:hAnsi="Arial"/>
          <w:bCs/>
        </w:rPr>
        <w:t>____________________________________________________________________________</w:t>
      </w:r>
    </w:p>
    <w:p w14:paraId="57E2E0B4" w14:textId="77777777" w:rsidR="00261B7C" w:rsidRPr="00D127AB" w:rsidRDefault="00261B7C" w:rsidP="00A674AE">
      <w:pPr>
        <w:rPr>
          <w:rFonts w:ascii="Arial" w:hAnsi="Arial" w:cs="Arial"/>
          <w:b/>
          <w:bCs/>
        </w:rPr>
      </w:pPr>
    </w:p>
    <w:p w14:paraId="01EFB168" w14:textId="0E2B0A80" w:rsidR="00627069" w:rsidRPr="00D127AB" w:rsidRDefault="00A674AE" w:rsidP="00A674AE">
      <w:pPr>
        <w:rPr>
          <w:rFonts w:ascii="Arial" w:hAnsi="Arial" w:cs="Arial"/>
          <w:bCs/>
        </w:rPr>
      </w:pPr>
      <w:bookmarkStart w:id="0" w:name="_Hlk80611805"/>
      <w:r w:rsidRPr="00D127AB">
        <w:rPr>
          <w:rFonts w:ascii="Arial" w:hAnsi="Arial" w:cs="Arial"/>
          <w:b/>
          <w:bCs/>
        </w:rPr>
        <w:t>B</w:t>
      </w:r>
      <w:r w:rsidR="008F4D40" w:rsidRPr="00D127AB">
        <w:rPr>
          <w:rFonts w:ascii="Arial" w:hAnsi="Arial" w:cs="Arial"/>
          <w:b/>
          <w:bCs/>
        </w:rPr>
        <w:t>RIEF PROJECT DESCRIPTION</w:t>
      </w:r>
      <w:r w:rsidR="001C4C90" w:rsidRPr="00D127AB">
        <w:rPr>
          <w:rFonts w:ascii="Arial" w:hAnsi="Arial" w:cs="Arial"/>
          <w:b/>
          <w:bCs/>
        </w:rPr>
        <w:t xml:space="preserve">:  </w:t>
      </w:r>
      <w:r w:rsidR="001C4C90" w:rsidRPr="00D127AB">
        <w:rPr>
          <w:rFonts w:ascii="Arial" w:hAnsi="Arial" w:cs="Arial"/>
          <w:bCs/>
        </w:rPr>
        <w:t>What will this project do (in 40 words or less)</w:t>
      </w:r>
      <w:r w:rsidR="00274965" w:rsidRPr="00D127AB">
        <w:rPr>
          <w:rFonts w:ascii="Arial" w:hAnsi="Arial" w:cs="Arial"/>
          <w:bCs/>
        </w:rPr>
        <w:t>.</w:t>
      </w:r>
      <w:r w:rsidR="001C4C90" w:rsidRPr="00D127AB">
        <w:rPr>
          <w:rFonts w:ascii="Arial" w:hAnsi="Arial" w:cs="Arial"/>
          <w:bCs/>
        </w:rPr>
        <w:t xml:space="preserve">  Please complete the sentence: The project will . . .  </w:t>
      </w:r>
    </w:p>
    <w:p w14:paraId="2EF9E2CD" w14:textId="539822A3" w:rsidR="001C4C90" w:rsidRPr="00D127AB" w:rsidRDefault="00627069" w:rsidP="00A674AE">
      <w:pPr>
        <w:rPr>
          <w:rFonts w:ascii="Arial" w:hAnsi="Arial" w:cs="Arial"/>
          <w:bCs/>
        </w:rPr>
      </w:pPr>
      <w:r w:rsidRPr="00D127AB">
        <w:rPr>
          <w:rFonts w:ascii="Arial" w:hAnsi="Arial" w:cs="Arial"/>
          <w:bCs/>
        </w:rPr>
        <w:t xml:space="preserve">Example:  </w:t>
      </w:r>
      <w:r w:rsidR="001C4C90" w:rsidRPr="00D127AB">
        <w:rPr>
          <w:rFonts w:ascii="Arial" w:hAnsi="Arial" w:cs="Arial"/>
          <w:bCs/>
        </w:rPr>
        <w:t xml:space="preserve">The project will replace existing playground equipment with new accessible playground equipment, and construct 500 feet of paved trail at </w:t>
      </w:r>
      <w:r w:rsidR="0008599C" w:rsidRPr="00D127AB">
        <w:rPr>
          <w:rFonts w:ascii="Arial" w:hAnsi="Arial" w:cs="Arial"/>
          <w:bCs/>
        </w:rPr>
        <w:t>[</w:t>
      </w:r>
      <w:r w:rsidRPr="00D127AB">
        <w:rPr>
          <w:rFonts w:ascii="Arial" w:hAnsi="Arial" w:cs="Arial"/>
          <w:bCs/>
        </w:rPr>
        <w:t>park name</w:t>
      </w:r>
      <w:r w:rsidR="0008599C" w:rsidRPr="00D127AB">
        <w:rPr>
          <w:rFonts w:ascii="Arial" w:hAnsi="Arial" w:cs="Arial"/>
          <w:bCs/>
        </w:rPr>
        <w:t>]</w:t>
      </w:r>
      <w:r w:rsidRPr="00D127AB">
        <w:rPr>
          <w:rFonts w:ascii="Arial" w:hAnsi="Arial" w:cs="Arial"/>
          <w:bCs/>
        </w:rPr>
        <w:t xml:space="preserve"> </w:t>
      </w:r>
      <w:r w:rsidR="001C4C90" w:rsidRPr="00D127AB">
        <w:rPr>
          <w:rFonts w:ascii="Arial" w:hAnsi="Arial" w:cs="Arial"/>
          <w:bCs/>
        </w:rPr>
        <w:t xml:space="preserve">in </w:t>
      </w:r>
      <w:r w:rsidR="0008599C" w:rsidRPr="00D127AB">
        <w:rPr>
          <w:rFonts w:ascii="Arial" w:hAnsi="Arial" w:cs="Arial"/>
          <w:bCs/>
        </w:rPr>
        <w:t>[</w:t>
      </w:r>
      <w:r w:rsidRPr="00D127AB">
        <w:rPr>
          <w:rFonts w:ascii="Arial" w:hAnsi="Arial" w:cs="Arial"/>
          <w:bCs/>
        </w:rPr>
        <w:t>city or town or area name</w:t>
      </w:r>
      <w:r w:rsidR="0008599C" w:rsidRPr="00D127AB">
        <w:rPr>
          <w:rFonts w:ascii="Arial" w:hAnsi="Arial" w:cs="Arial"/>
          <w:bCs/>
        </w:rPr>
        <w:t>]</w:t>
      </w:r>
      <w:r w:rsidR="001C4C90" w:rsidRPr="00D127AB">
        <w:rPr>
          <w:rFonts w:ascii="Arial" w:hAnsi="Arial" w:cs="Arial"/>
          <w:bCs/>
        </w:rPr>
        <w:t>, Oregon.</w:t>
      </w:r>
    </w:p>
    <w:bookmarkEnd w:id="0"/>
    <w:p w14:paraId="5715B8C4" w14:textId="056765ED" w:rsidR="003C7904" w:rsidRPr="00D127AB" w:rsidRDefault="007D0E82" w:rsidP="001C4C90">
      <w:pPr>
        <w:rPr>
          <w:rFonts w:ascii="Arial" w:eastAsia="Times New Roman" w:hAnsi="Arial" w:cs="Arial"/>
        </w:rPr>
      </w:pPr>
      <w:r w:rsidRPr="00D127AB">
        <w:rPr>
          <w:rFonts w:ascii="Arial" w:eastAsia="Times New Roman" w:hAnsi="Arial" w:cs="Arial"/>
          <w:b/>
        </w:rPr>
        <w:t>FINANCIAL INFORMATION</w:t>
      </w:r>
      <w:r w:rsidR="00A674AE" w:rsidRPr="00D127AB">
        <w:rPr>
          <w:rFonts w:ascii="Arial" w:eastAsia="Times New Roman" w:hAnsi="Arial" w:cs="Arial"/>
          <w:b/>
        </w:rPr>
        <w:t xml:space="preserve">: </w:t>
      </w:r>
      <w:r w:rsidR="001C4C90" w:rsidRPr="00D127AB">
        <w:rPr>
          <w:rFonts w:ascii="Arial" w:eastAsia="Times New Roman" w:hAnsi="Arial" w:cs="Arial"/>
        </w:rPr>
        <w:t xml:space="preserve">Prepare a project budget in advance.  </w:t>
      </w:r>
      <w:r w:rsidR="003C7904" w:rsidRPr="00D127AB">
        <w:rPr>
          <w:rFonts w:ascii="Arial" w:eastAsia="Times New Roman" w:hAnsi="Arial" w:cs="Arial"/>
        </w:rPr>
        <w:t xml:space="preserve">The budget should include detailed information on all costs and must clearly identify all estimated project costs. Unit costs should be provided for all budget items including </w:t>
      </w:r>
      <w:r w:rsidR="00FB5F8B" w:rsidRPr="00D127AB">
        <w:rPr>
          <w:rFonts w:ascii="Arial" w:eastAsia="Times New Roman" w:hAnsi="Arial" w:cs="Arial"/>
        </w:rPr>
        <w:t xml:space="preserve">but not limited to </w:t>
      </w:r>
      <w:r w:rsidR="003C7904" w:rsidRPr="00D127AB">
        <w:rPr>
          <w:rFonts w:ascii="Arial" w:eastAsia="Times New Roman" w:hAnsi="Arial" w:cs="Arial"/>
        </w:rPr>
        <w:t>the cost of work to be provided by contractors</w:t>
      </w:r>
      <w:r w:rsidR="00FB5F8B" w:rsidRPr="00D127AB">
        <w:rPr>
          <w:rFonts w:ascii="Arial" w:eastAsia="Times New Roman" w:hAnsi="Arial" w:cs="Arial"/>
        </w:rPr>
        <w:t>.</w:t>
      </w:r>
      <w:r w:rsidR="003C7904" w:rsidRPr="00D127AB">
        <w:rPr>
          <w:rFonts w:ascii="Arial" w:eastAsia="Times New Roman" w:hAnsi="Arial" w:cs="Arial"/>
        </w:rPr>
        <w:t xml:space="preserve"> Projects are limited to using a maximum of 15% of the total</w:t>
      </w:r>
      <w:r w:rsidR="00274965" w:rsidRPr="00D127AB">
        <w:rPr>
          <w:rFonts w:ascii="Arial" w:eastAsia="Times New Roman" w:hAnsi="Arial" w:cs="Arial"/>
        </w:rPr>
        <w:t xml:space="preserve"> </w:t>
      </w:r>
      <w:r w:rsidR="003C7904" w:rsidRPr="00D127AB">
        <w:rPr>
          <w:rFonts w:ascii="Arial" w:eastAsia="Times New Roman" w:hAnsi="Arial" w:cs="Arial"/>
        </w:rPr>
        <w:t>budget for costs not directly attributable to physical development/rehabilitation activities, supplies, equipment, or cost of land. Additionally, the LWCF Act specifically excludes acquisition support costs (such as acquisition research and appraisals).</w:t>
      </w:r>
    </w:p>
    <w:p w14:paraId="6DFE66B9" w14:textId="32A82593" w:rsidR="001C4C90" w:rsidRPr="00D127AB" w:rsidRDefault="002D6D1B" w:rsidP="001C4C90">
      <w:pPr>
        <w:rPr>
          <w:rFonts w:ascii="Arial" w:eastAsia="Times New Roman" w:hAnsi="Arial" w:cs="Arial"/>
        </w:rPr>
      </w:pPr>
      <w:r w:rsidRPr="00D127AB">
        <w:rPr>
          <w:rFonts w:ascii="Arial" w:eastAsia="Times New Roman" w:hAnsi="Arial" w:cs="Arial"/>
        </w:rPr>
        <w:t>The financial section of the application should i</w:t>
      </w:r>
      <w:r w:rsidR="001C4C90" w:rsidRPr="00D127AB">
        <w:rPr>
          <w:rFonts w:ascii="Arial" w:eastAsia="Times New Roman" w:hAnsi="Arial" w:cs="Arial"/>
        </w:rPr>
        <w:t xml:space="preserve">dentify </w:t>
      </w:r>
      <w:r w:rsidR="009E2C34" w:rsidRPr="00D127AB">
        <w:rPr>
          <w:rFonts w:ascii="Arial" w:eastAsia="Times New Roman" w:hAnsi="Arial" w:cs="Arial"/>
        </w:rPr>
        <w:t>s</w:t>
      </w:r>
      <w:r w:rsidR="001C4C90" w:rsidRPr="00D127AB">
        <w:rPr>
          <w:rFonts w:ascii="Arial" w:eastAsia="Times New Roman" w:hAnsi="Arial" w:cs="Arial"/>
        </w:rPr>
        <w:t xml:space="preserve">ources of </w:t>
      </w:r>
      <w:r w:rsidR="009E2C34" w:rsidRPr="00D127AB">
        <w:rPr>
          <w:rFonts w:ascii="Arial" w:eastAsia="Times New Roman" w:hAnsi="Arial" w:cs="Arial"/>
        </w:rPr>
        <w:t>f</w:t>
      </w:r>
      <w:r w:rsidR="001C4C90" w:rsidRPr="00D127AB">
        <w:rPr>
          <w:rFonts w:ascii="Arial" w:eastAsia="Times New Roman" w:hAnsi="Arial" w:cs="Arial"/>
        </w:rPr>
        <w:t xml:space="preserve">unding, </w:t>
      </w:r>
      <w:r w:rsidR="009E2C34" w:rsidRPr="00D127AB">
        <w:rPr>
          <w:rFonts w:ascii="Arial" w:eastAsia="Times New Roman" w:hAnsi="Arial" w:cs="Arial"/>
        </w:rPr>
        <w:t>a</w:t>
      </w:r>
      <w:r w:rsidR="001C4C90" w:rsidRPr="00D127AB">
        <w:rPr>
          <w:rFonts w:ascii="Arial" w:eastAsia="Times New Roman" w:hAnsi="Arial" w:cs="Arial"/>
        </w:rPr>
        <w:t xml:space="preserve">gency </w:t>
      </w:r>
      <w:r w:rsidR="009E2C34" w:rsidRPr="00D127AB">
        <w:rPr>
          <w:rFonts w:ascii="Arial" w:eastAsia="Times New Roman" w:hAnsi="Arial" w:cs="Arial"/>
        </w:rPr>
        <w:t>m</w:t>
      </w:r>
      <w:r w:rsidR="001C4C90" w:rsidRPr="00D127AB">
        <w:rPr>
          <w:rFonts w:ascii="Arial" w:eastAsia="Times New Roman" w:hAnsi="Arial" w:cs="Arial"/>
        </w:rPr>
        <w:t xml:space="preserve">atch and </w:t>
      </w:r>
      <w:r w:rsidR="009E2C34" w:rsidRPr="00D127AB">
        <w:rPr>
          <w:rFonts w:ascii="Arial" w:eastAsia="Times New Roman" w:hAnsi="Arial" w:cs="Arial"/>
        </w:rPr>
        <w:t>g</w:t>
      </w:r>
      <w:r w:rsidR="001C4C90" w:rsidRPr="00D127AB">
        <w:rPr>
          <w:rFonts w:ascii="Arial" w:eastAsia="Times New Roman" w:hAnsi="Arial" w:cs="Arial"/>
        </w:rPr>
        <w:t>rant request amount.</w:t>
      </w:r>
      <w:r w:rsidR="00E5383E" w:rsidRPr="00D127AB">
        <w:rPr>
          <w:rFonts w:ascii="Arial" w:eastAsia="Times New Roman" w:hAnsi="Arial" w:cs="Arial"/>
        </w:rPr>
        <w:t xml:space="preserve"> LWCF assistance shall not exceed 50 percent of the total eligible costs</w:t>
      </w:r>
      <w:r w:rsidR="00640967" w:rsidRPr="00D127AB">
        <w:rPr>
          <w:rFonts w:ascii="Arial" w:eastAsia="Times New Roman" w:hAnsi="Arial" w:cs="Arial"/>
        </w:rPr>
        <w:t xml:space="preserve">. </w:t>
      </w:r>
    </w:p>
    <w:p w14:paraId="3A40EF64" w14:textId="21AD3A9A" w:rsidR="00640967" w:rsidRPr="00D127AB" w:rsidRDefault="00640967" w:rsidP="001C4C90">
      <w:pPr>
        <w:rPr>
          <w:rFonts w:ascii="Arial" w:eastAsia="Times New Roman" w:hAnsi="Arial" w:cs="Arial"/>
        </w:rPr>
      </w:pPr>
      <w:r w:rsidRPr="00D127AB">
        <w:rPr>
          <w:rFonts w:ascii="Arial" w:eastAsia="Times New Roman" w:hAnsi="Arial" w:cs="Arial"/>
          <w:b/>
        </w:rPr>
        <w:t>The LWCF Act</w:t>
      </w:r>
      <w:r w:rsidRPr="00D127AB">
        <w:rPr>
          <w:rFonts w:ascii="Arial" w:eastAsia="Times New Roman" w:hAnsi="Arial" w:cs="Arial"/>
        </w:rPr>
        <w:t xml:space="preserve"> </w:t>
      </w:r>
      <w:r w:rsidRPr="00D127AB">
        <w:rPr>
          <w:rFonts w:ascii="Arial" w:eastAsia="Times New Roman" w:hAnsi="Arial" w:cs="Arial"/>
          <w:b/>
        </w:rPr>
        <w:t>prohibits the use of other federal financial assistance in a project assisted with LWCF</w:t>
      </w:r>
      <w:r w:rsidRPr="00D127AB">
        <w:rPr>
          <w:rFonts w:ascii="Arial" w:eastAsia="Times New Roman" w:hAnsi="Arial" w:cs="Arial"/>
        </w:rPr>
        <w:t>. However, in those instances where the statutory provisions of a subsequent federal grant-in-aid program explicitly allows recipients to use such assistance as match for another federal grant, such as in Community Development Block Grants (CDBG) and Recreational Trails Program</w:t>
      </w:r>
      <w:r w:rsidR="00B5700B" w:rsidRPr="00D127AB">
        <w:rPr>
          <w:rFonts w:ascii="Arial" w:eastAsia="Times New Roman" w:hAnsi="Arial" w:cs="Arial"/>
        </w:rPr>
        <w:t xml:space="preserve"> (RTP)</w:t>
      </w:r>
      <w:r w:rsidRPr="00D127AB">
        <w:rPr>
          <w:rFonts w:ascii="Arial" w:eastAsia="Times New Roman" w:hAnsi="Arial" w:cs="Arial"/>
        </w:rPr>
        <w:t>, this section of the LWCF Act is superseded and a matching arrangement is possible.</w:t>
      </w:r>
    </w:p>
    <w:p w14:paraId="1C6B8ED0" w14:textId="77777777" w:rsidR="004E73DF" w:rsidRPr="00D127AB" w:rsidRDefault="004E73DF" w:rsidP="00CD71C7">
      <w:pPr>
        <w:spacing w:after="0" w:line="240" w:lineRule="auto"/>
        <w:rPr>
          <w:rFonts w:ascii="Arial" w:eastAsia="Times New Roman" w:hAnsi="Arial" w:cs="Arial"/>
        </w:rPr>
      </w:pPr>
    </w:p>
    <w:p w14:paraId="3F4C5934" w14:textId="6E60036F" w:rsidR="001C4C90" w:rsidRPr="00D127AB" w:rsidRDefault="001C4C90" w:rsidP="001D42D9">
      <w:pPr>
        <w:spacing w:after="0" w:line="240" w:lineRule="auto"/>
        <w:rPr>
          <w:rFonts w:ascii="Arial" w:eastAsia="Times New Roman" w:hAnsi="Arial" w:cs="Arial"/>
          <w:b/>
        </w:rPr>
      </w:pPr>
      <w:r w:rsidRPr="00D127AB">
        <w:rPr>
          <w:rFonts w:ascii="Arial" w:eastAsia="Times New Roman" w:hAnsi="Arial" w:cs="Arial"/>
          <w:b/>
        </w:rPr>
        <w:t>SUPPLEMENTAL INFORMATION</w:t>
      </w:r>
    </w:p>
    <w:p w14:paraId="1D4C00BD" w14:textId="77777777" w:rsidR="009632C8" w:rsidRPr="00D127AB" w:rsidRDefault="009632C8" w:rsidP="001D42D9">
      <w:pPr>
        <w:spacing w:after="0" w:line="240" w:lineRule="auto"/>
        <w:rPr>
          <w:rFonts w:eastAsia="Times New Roman" w:cstheme="minorHAnsi"/>
          <w:b/>
          <w:sz w:val="24"/>
          <w:szCs w:val="24"/>
        </w:rPr>
      </w:pPr>
    </w:p>
    <w:p w14:paraId="789918C2" w14:textId="77777777" w:rsidR="001D42D9" w:rsidRPr="00D127AB" w:rsidRDefault="001D42D9" w:rsidP="001D42D9">
      <w:pPr>
        <w:spacing w:after="0" w:line="240" w:lineRule="auto"/>
        <w:rPr>
          <w:rFonts w:eastAsia="Times New Roman" w:cs="Times New Roman"/>
          <w:b/>
          <w:sz w:val="24"/>
          <w:szCs w:val="24"/>
        </w:rPr>
      </w:pPr>
      <w:r w:rsidRPr="00D127AB">
        <w:rPr>
          <w:rFonts w:eastAsia="Times New Roman" w:cs="Times New Roman"/>
          <w:b/>
          <w:sz w:val="24"/>
          <w:szCs w:val="24"/>
        </w:rPr>
        <w:t xml:space="preserve">1. </w:t>
      </w:r>
      <w:r w:rsidR="001B3BA1" w:rsidRPr="00D127AB">
        <w:rPr>
          <w:rFonts w:eastAsia="Times New Roman" w:cs="Times New Roman"/>
          <w:b/>
          <w:sz w:val="24"/>
          <w:szCs w:val="24"/>
        </w:rPr>
        <w:t xml:space="preserve">PROJECT </w:t>
      </w:r>
      <w:r w:rsidRPr="00D127AB">
        <w:rPr>
          <w:rFonts w:eastAsia="Times New Roman" w:cs="Times New Roman"/>
          <w:b/>
          <w:sz w:val="24"/>
          <w:szCs w:val="24"/>
        </w:rPr>
        <w:t>NARRATIVE</w:t>
      </w:r>
      <w:r w:rsidR="001B3BA1" w:rsidRPr="00D127AB">
        <w:rPr>
          <w:rFonts w:eastAsia="Times New Roman" w:cs="Times New Roman"/>
          <w:b/>
          <w:sz w:val="24"/>
          <w:szCs w:val="24"/>
        </w:rPr>
        <w:t xml:space="preserve"> (Please limit answers to each question to 400 words or less)</w:t>
      </w:r>
      <w:r w:rsidRPr="00D127AB">
        <w:rPr>
          <w:rFonts w:eastAsia="Times New Roman" w:cs="Times New Roman"/>
          <w:b/>
          <w:sz w:val="24"/>
          <w:szCs w:val="24"/>
        </w:rPr>
        <w:t xml:space="preserve"> </w:t>
      </w:r>
    </w:p>
    <w:p w14:paraId="2457CDFA" w14:textId="77777777" w:rsidR="000A339B" w:rsidRPr="00306F0F" w:rsidRDefault="000A339B" w:rsidP="001B3BA1">
      <w:pPr>
        <w:spacing w:after="0" w:line="240" w:lineRule="auto"/>
        <w:rPr>
          <w:rFonts w:eastAsia="Times New Roman" w:cs="Times New Roman"/>
          <w:color w:val="0000FF"/>
          <w:sz w:val="24"/>
          <w:szCs w:val="24"/>
        </w:rPr>
      </w:pPr>
    </w:p>
    <w:p w14:paraId="41020EDB" w14:textId="77777777" w:rsidR="002323B1" w:rsidRPr="00AF1226" w:rsidRDefault="002323B1" w:rsidP="002323B1">
      <w:pPr>
        <w:pStyle w:val="ListParagraph"/>
        <w:numPr>
          <w:ilvl w:val="0"/>
          <w:numId w:val="8"/>
        </w:numPr>
        <w:spacing w:after="0" w:line="240" w:lineRule="auto"/>
        <w:ind w:left="360"/>
        <w:rPr>
          <w:rFonts w:eastAsia="Times New Roman" w:cs="Times New Roman"/>
          <w:bCs/>
          <w:sz w:val="24"/>
          <w:szCs w:val="24"/>
        </w:rPr>
      </w:pPr>
      <w:r w:rsidRPr="00AF1226">
        <w:rPr>
          <w:rFonts w:eastAsia="Times New Roman" w:cs="Times New Roman"/>
          <w:sz w:val="24"/>
          <w:szCs w:val="24"/>
        </w:rPr>
        <w:t>What will this project do? What are the</w:t>
      </w:r>
      <w:r w:rsidRPr="00AF1226">
        <w:rPr>
          <w:sz w:val="24"/>
          <w:szCs w:val="24"/>
        </w:rPr>
        <w:t xml:space="preserve"> objectives? How many acres will be acquired? Will the property be acquired by purchase, donation or a combination of these methods?  </w:t>
      </w:r>
    </w:p>
    <w:p w14:paraId="7DC67ACF"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AF1226">
        <w:rPr>
          <w:sz w:val="24"/>
          <w:szCs w:val="24"/>
        </w:rPr>
        <w:t xml:space="preserve">Why is this </w:t>
      </w:r>
      <w:r w:rsidRPr="00FF2E44">
        <w:rPr>
          <w:sz w:val="24"/>
          <w:szCs w:val="24"/>
        </w:rPr>
        <w:t xml:space="preserve">project a priority? What needs will be met by this project? How will these needs be met? </w:t>
      </w:r>
    </w:p>
    <w:p w14:paraId="69BED622"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FF2E44">
        <w:rPr>
          <w:sz w:val="24"/>
          <w:szCs w:val="24"/>
        </w:rPr>
        <w:t xml:space="preserve">What is the proposed start date for development of the property? Describe any interim uses of the property until it can be developed. Provide information on the disposition of any buildings or structures on the property. </w:t>
      </w:r>
    </w:p>
    <w:p w14:paraId="48180F31"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FF2E44">
        <w:rPr>
          <w:sz w:val="24"/>
          <w:szCs w:val="24"/>
        </w:rPr>
        <w:t>Who and how many people will benefit from this project?</w:t>
      </w:r>
    </w:p>
    <w:p w14:paraId="56B4D84F" w14:textId="4DB8D313" w:rsidR="00A359A8" w:rsidRPr="00340807" w:rsidRDefault="002323B1" w:rsidP="00DC3561">
      <w:pPr>
        <w:pStyle w:val="ListParagraph"/>
        <w:numPr>
          <w:ilvl w:val="0"/>
          <w:numId w:val="8"/>
        </w:numPr>
        <w:spacing w:after="0" w:line="240" w:lineRule="auto"/>
        <w:ind w:left="360"/>
        <w:rPr>
          <w:rFonts w:eastAsia="Times New Roman" w:cs="Times New Roman"/>
          <w:bCs/>
          <w:sz w:val="24"/>
          <w:szCs w:val="24"/>
        </w:rPr>
      </w:pPr>
      <w:r w:rsidRPr="00FF2E44">
        <w:rPr>
          <w:sz w:val="24"/>
          <w:szCs w:val="24"/>
        </w:rPr>
        <w:lastRenderedPageBreak/>
        <w:t xml:space="preserve">What is the population of the applicant City, County or Service Provider Area (if a Parks and </w:t>
      </w:r>
      <w:r w:rsidRPr="00340807">
        <w:rPr>
          <w:sz w:val="24"/>
          <w:szCs w:val="24"/>
        </w:rPr>
        <w:t>Recreation District or Port District)?</w:t>
      </w:r>
      <w:r w:rsidR="00A359A8" w:rsidRPr="00340807">
        <w:rPr>
          <w:rFonts w:eastAsia="Times New Roman" w:cs="Times New Roman"/>
          <w:sz w:val="24"/>
          <w:szCs w:val="24"/>
        </w:rPr>
        <w:t xml:space="preserve"> </w:t>
      </w:r>
    </w:p>
    <w:p w14:paraId="6E9F495D" w14:textId="77777777" w:rsidR="001D42D9" w:rsidRPr="00340807" w:rsidRDefault="001D42D9" w:rsidP="001D42D9">
      <w:pPr>
        <w:spacing w:after="0" w:line="240" w:lineRule="auto"/>
        <w:rPr>
          <w:rFonts w:eastAsia="Times New Roman" w:cs="Times New Roman"/>
          <w:sz w:val="24"/>
          <w:szCs w:val="24"/>
        </w:rPr>
      </w:pPr>
    </w:p>
    <w:p w14:paraId="6FCE71FD" w14:textId="25FCBCE7" w:rsidR="001D42D9" w:rsidRPr="00340807" w:rsidRDefault="001D42D9" w:rsidP="001D42D9">
      <w:pPr>
        <w:spacing w:after="0" w:line="240" w:lineRule="auto"/>
        <w:rPr>
          <w:rFonts w:eastAsia="Times New Roman" w:cs="Times New Roman"/>
          <w:b/>
          <w:sz w:val="24"/>
          <w:szCs w:val="24"/>
        </w:rPr>
      </w:pPr>
      <w:r w:rsidRPr="00340807">
        <w:rPr>
          <w:rFonts w:eastAsia="Times New Roman" w:cs="Times New Roman"/>
          <w:b/>
          <w:sz w:val="24"/>
          <w:szCs w:val="24"/>
        </w:rPr>
        <w:t>2. SCORP CRITERIA: C</w:t>
      </w:r>
      <w:r w:rsidR="000A339B" w:rsidRPr="00340807">
        <w:rPr>
          <w:rFonts w:eastAsia="Times New Roman" w:cs="Times New Roman"/>
          <w:b/>
          <w:sz w:val="24"/>
          <w:szCs w:val="24"/>
        </w:rPr>
        <w:t>ONSISTENCY WITH STATEWIDE PRIORITIES (0-20 points)</w:t>
      </w:r>
      <w:r w:rsidRPr="00340807">
        <w:rPr>
          <w:rFonts w:eastAsia="Times New Roman" w:cs="Times New Roman"/>
          <w:b/>
          <w:sz w:val="24"/>
          <w:szCs w:val="24"/>
        </w:rPr>
        <w:t xml:space="preserve"> </w:t>
      </w:r>
    </w:p>
    <w:p w14:paraId="5DF7E4D4" w14:textId="77777777" w:rsidR="001D42D9" w:rsidRPr="00340807" w:rsidRDefault="001D42D9"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5775C700" w14:textId="2A691271" w:rsidR="001879BE" w:rsidRPr="00340807" w:rsidRDefault="00D002B8" w:rsidP="00B6364E">
      <w:pPr>
        <w:pStyle w:val="ListParagraph"/>
        <w:numPr>
          <w:ilvl w:val="0"/>
          <w:numId w:val="6"/>
        </w:numPr>
        <w:spacing w:after="0" w:line="240" w:lineRule="auto"/>
        <w:rPr>
          <w:rFonts w:eastAsia="Times New Roman" w:cs="Times New Roman"/>
          <w:sz w:val="24"/>
          <w:szCs w:val="24"/>
        </w:rPr>
      </w:pPr>
      <w:bookmarkStart w:id="1" w:name="_Hlk80614654"/>
      <w:r w:rsidRPr="00340807">
        <w:rPr>
          <w:rFonts w:eastAsia="Times New Roman" w:cs="Times New Roman"/>
          <w:bCs/>
          <w:sz w:val="24"/>
          <w:szCs w:val="24"/>
        </w:rPr>
        <w:t xml:space="preserve">Is your project in a </w:t>
      </w:r>
      <w:r w:rsidRPr="00340807">
        <w:rPr>
          <w:rFonts w:eastAsia="Times New Roman" w:cs="Times New Roman"/>
          <w:b/>
          <w:bCs/>
          <w:sz w:val="24"/>
          <w:szCs w:val="24"/>
        </w:rPr>
        <w:t>CLOSE-TO-HOME</w:t>
      </w:r>
      <w:r w:rsidR="00BD69F1" w:rsidRPr="00340807">
        <w:rPr>
          <w:rFonts w:eastAsia="Times New Roman" w:cs="Times New Roman"/>
          <w:b/>
          <w:bCs/>
          <w:sz w:val="24"/>
          <w:szCs w:val="24"/>
        </w:rPr>
        <w:t xml:space="preserve"> AREA</w:t>
      </w:r>
      <w:r w:rsidRPr="00340807">
        <w:rPr>
          <w:rFonts w:eastAsia="Times New Roman" w:cs="Times New Roman"/>
          <w:bCs/>
          <w:sz w:val="24"/>
          <w:szCs w:val="24"/>
        </w:rPr>
        <w:t xml:space="preserve"> (located within an urban growth boundary (UGB), unincorporated community boundary, or in a Tribal Community), or in a </w:t>
      </w:r>
      <w:r w:rsidRPr="00340807">
        <w:rPr>
          <w:rFonts w:eastAsia="Times New Roman" w:cs="Times New Roman"/>
          <w:b/>
          <w:bCs/>
          <w:sz w:val="24"/>
          <w:szCs w:val="24"/>
        </w:rPr>
        <w:t>DISPERSED AREA</w:t>
      </w:r>
      <w:r w:rsidRPr="00340807">
        <w:rPr>
          <w:rFonts w:eastAsia="Times New Roman" w:cs="Times New Roman"/>
          <w:bCs/>
          <w:sz w:val="24"/>
          <w:szCs w:val="24"/>
        </w:rPr>
        <w:t xml:space="preserve"> located outside of these boundaries?  </w:t>
      </w:r>
      <w:r w:rsidR="001879BE" w:rsidRPr="00340807">
        <w:rPr>
          <w:rFonts w:eastAsia="Times New Roman" w:cs="Times New Roman"/>
          <w:sz w:val="24"/>
          <w:szCs w:val="24"/>
        </w:rPr>
        <w:t>If the project is located within a UGB</w:t>
      </w:r>
      <w:r w:rsidR="00AB0485" w:rsidRPr="00340807">
        <w:rPr>
          <w:rFonts w:eastAsia="Times New Roman" w:cs="Times New Roman"/>
          <w:sz w:val="24"/>
          <w:szCs w:val="24"/>
        </w:rPr>
        <w:t>,</w:t>
      </w:r>
      <w:r w:rsidR="001879BE" w:rsidRPr="00340807">
        <w:rPr>
          <w:rFonts w:eastAsia="Times New Roman" w:cs="Times New Roman"/>
          <w:sz w:val="24"/>
          <w:szCs w:val="24"/>
        </w:rPr>
        <w:t xml:space="preserve"> unincorporated community boundary</w:t>
      </w:r>
      <w:r w:rsidR="00AB0485" w:rsidRPr="00340807">
        <w:rPr>
          <w:rFonts w:eastAsia="Times New Roman" w:cs="Times New Roman"/>
          <w:sz w:val="24"/>
          <w:szCs w:val="24"/>
        </w:rPr>
        <w:t>, or a Tribal Community,</w:t>
      </w:r>
      <w:r w:rsidR="001879BE" w:rsidRPr="00340807">
        <w:rPr>
          <w:rFonts w:eastAsia="Times New Roman" w:cs="Times New Roman"/>
          <w:sz w:val="24"/>
          <w:szCs w:val="24"/>
        </w:rPr>
        <w:t xml:space="preserve"> use the CLOSE-TO-HOME area priorities. Projects outside of these areas will use the DISPERSED AREA priorities.</w:t>
      </w:r>
      <w:r w:rsidR="00AB0485" w:rsidRPr="00340807">
        <w:rPr>
          <w:rFonts w:eastAsia="Times New Roman" w:cs="Times New Roman"/>
          <w:sz w:val="24"/>
          <w:szCs w:val="24"/>
        </w:rPr>
        <w:t xml:space="preserve"> </w:t>
      </w:r>
      <w:r w:rsidR="00AB0485" w:rsidRPr="00340807">
        <w:rPr>
          <w:rFonts w:eastAsia="Times New Roman" w:cs="Times New Roman"/>
          <w:bCs/>
          <w:sz w:val="24"/>
          <w:szCs w:val="24"/>
        </w:rPr>
        <w:t>A map clearly identifying the project location and UGB, or unincorporated community boundary drawn on it, must be uploaded in the attachments section of this application.</w:t>
      </w:r>
    </w:p>
    <w:p w14:paraId="67471744" w14:textId="77777777" w:rsidR="00D002B8" w:rsidRPr="00340807" w:rsidRDefault="00D002B8" w:rsidP="001D42D9">
      <w:pPr>
        <w:spacing w:after="0" w:line="240" w:lineRule="auto"/>
        <w:rPr>
          <w:rFonts w:eastAsia="Times New Roman" w:cs="Times New Roman"/>
          <w:sz w:val="24"/>
          <w:szCs w:val="24"/>
        </w:rPr>
      </w:pPr>
    </w:p>
    <w:p w14:paraId="248EF44B" w14:textId="48E515DF" w:rsidR="005062FC" w:rsidRPr="00340807" w:rsidRDefault="001B23ED" w:rsidP="00B6364E">
      <w:pPr>
        <w:pStyle w:val="ListParagraph"/>
        <w:numPr>
          <w:ilvl w:val="0"/>
          <w:numId w:val="6"/>
        </w:numPr>
        <w:spacing w:after="0" w:line="240" w:lineRule="auto"/>
        <w:rPr>
          <w:rFonts w:eastAsia="Times New Roman" w:cs="Times New Roman"/>
          <w:sz w:val="24"/>
          <w:szCs w:val="24"/>
        </w:rPr>
      </w:pPr>
      <w:r w:rsidRPr="00340807">
        <w:rPr>
          <w:rFonts w:eastAsia="Times New Roman" w:cs="Times New Roman"/>
          <w:sz w:val="24"/>
          <w:szCs w:val="24"/>
        </w:rPr>
        <w:t xml:space="preserve">If your project </w:t>
      </w:r>
      <w:r w:rsidR="005062FC" w:rsidRPr="00340807">
        <w:rPr>
          <w:rFonts w:eastAsia="Times New Roman" w:cs="Times New Roman"/>
          <w:sz w:val="24"/>
          <w:szCs w:val="24"/>
        </w:rPr>
        <w:t xml:space="preserve">is in a </w:t>
      </w:r>
      <w:r w:rsidR="005062FC" w:rsidRPr="00340807">
        <w:rPr>
          <w:rFonts w:eastAsia="Times New Roman" w:cs="Times New Roman"/>
          <w:b/>
          <w:bCs/>
          <w:sz w:val="24"/>
          <w:szCs w:val="24"/>
        </w:rPr>
        <w:t>C</w:t>
      </w:r>
      <w:r w:rsidR="00F308BC" w:rsidRPr="00340807">
        <w:rPr>
          <w:rFonts w:eastAsia="Times New Roman" w:cs="Times New Roman"/>
          <w:b/>
          <w:bCs/>
          <w:sz w:val="24"/>
          <w:szCs w:val="24"/>
        </w:rPr>
        <w:t>LOSE-TO-HOM</w:t>
      </w:r>
      <w:r w:rsidR="00BD69F1" w:rsidRPr="00340807">
        <w:rPr>
          <w:rFonts w:eastAsia="Times New Roman" w:cs="Times New Roman"/>
          <w:b/>
          <w:bCs/>
          <w:sz w:val="24"/>
          <w:szCs w:val="24"/>
        </w:rPr>
        <w:t>E AREA</w:t>
      </w:r>
      <w:r w:rsidR="005062FC" w:rsidRPr="00340807">
        <w:rPr>
          <w:rFonts w:eastAsia="Times New Roman" w:cs="Times New Roman"/>
          <w:sz w:val="24"/>
          <w:szCs w:val="24"/>
        </w:rPr>
        <w:t>, select the statewide priorities your project will address. Select all that apply.</w:t>
      </w:r>
      <w:r w:rsidR="000A339B" w:rsidRPr="00340807">
        <w:rPr>
          <w:rFonts w:eastAsia="Times New Roman" w:cs="Times New Roman"/>
          <w:sz w:val="24"/>
          <w:szCs w:val="24"/>
        </w:rPr>
        <w:t xml:space="preserve"> (See </w:t>
      </w:r>
      <w:r w:rsidR="005062FC" w:rsidRPr="00340807">
        <w:rPr>
          <w:rFonts w:eastAsia="Times New Roman" w:cs="Times New Roman"/>
          <w:sz w:val="24"/>
          <w:szCs w:val="24"/>
        </w:rPr>
        <w:t>20</w:t>
      </w:r>
      <w:r w:rsidR="00F308BC" w:rsidRPr="00340807">
        <w:rPr>
          <w:rFonts w:eastAsia="Times New Roman" w:cs="Times New Roman"/>
          <w:sz w:val="24"/>
          <w:szCs w:val="24"/>
        </w:rPr>
        <w:t>25</w:t>
      </w:r>
      <w:r w:rsidR="005062FC" w:rsidRPr="00340807">
        <w:rPr>
          <w:rFonts w:eastAsia="Times New Roman" w:cs="Times New Roman"/>
          <w:sz w:val="24"/>
          <w:szCs w:val="24"/>
        </w:rPr>
        <w:t>-</w:t>
      </w:r>
      <w:r w:rsidR="00912286" w:rsidRPr="00340807">
        <w:rPr>
          <w:rFonts w:eastAsia="Times New Roman" w:cs="Times New Roman"/>
          <w:sz w:val="24"/>
          <w:szCs w:val="24"/>
        </w:rPr>
        <w:t>20</w:t>
      </w:r>
      <w:r w:rsidR="005062FC" w:rsidRPr="00340807">
        <w:rPr>
          <w:rFonts w:eastAsia="Times New Roman" w:cs="Times New Roman"/>
          <w:sz w:val="24"/>
          <w:szCs w:val="24"/>
        </w:rPr>
        <w:t>2</w:t>
      </w:r>
      <w:r w:rsidR="00F308BC" w:rsidRPr="00340807">
        <w:rPr>
          <w:rFonts w:eastAsia="Times New Roman" w:cs="Times New Roman"/>
          <w:sz w:val="24"/>
          <w:szCs w:val="24"/>
        </w:rPr>
        <w:t>9</w:t>
      </w:r>
      <w:r w:rsidR="005062FC" w:rsidRPr="00340807">
        <w:rPr>
          <w:rFonts w:eastAsia="Times New Roman" w:cs="Times New Roman"/>
          <w:sz w:val="24"/>
          <w:szCs w:val="24"/>
        </w:rPr>
        <w:t xml:space="preserve"> SCORP, page </w:t>
      </w:r>
      <w:r w:rsidR="00F308BC" w:rsidRPr="00340807">
        <w:rPr>
          <w:rFonts w:eastAsia="Times New Roman" w:cs="Times New Roman"/>
          <w:sz w:val="24"/>
          <w:szCs w:val="24"/>
        </w:rPr>
        <w:t>152</w:t>
      </w:r>
      <w:r w:rsidR="005062FC" w:rsidRPr="00340807">
        <w:rPr>
          <w:rFonts w:eastAsia="Times New Roman" w:cs="Times New Roman"/>
          <w:sz w:val="24"/>
          <w:szCs w:val="24"/>
        </w:rPr>
        <w:t xml:space="preserve">, </w:t>
      </w:r>
      <w:r w:rsidR="000A339B" w:rsidRPr="00340807">
        <w:rPr>
          <w:rFonts w:eastAsia="Times New Roman" w:cs="Times New Roman"/>
          <w:sz w:val="24"/>
          <w:szCs w:val="24"/>
        </w:rPr>
        <w:t>Table 1</w:t>
      </w:r>
      <w:r w:rsidR="00F308BC" w:rsidRPr="00340807">
        <w:rPr>
          <w:rFonts w:eastAsia="Times New Roman" w:cs="Times New Roman"/>
          <w:sz w:val="24"/>
          <w:szCs w:val="24"/>
        </w:rPr>
        <w:t>1.1-11.2</w:t>
      </w:r>
      <w:r w:rsidR="005062FC" w:rsidRPr="00340807">
        <w:rPr>
          <w:rFonts w:eastAsia="Times New Roman" w:cs="Times New Roman"/>
          <w:sz w:val="24"/>
          <w:szCs w:val="24"/>
        </w:rPr>
        <w:t>)</w:t>
      </w:r>
    </w:p>
    <w:p w14:paraId="037EEE32" w14:textId="69A97C11" w:rsidR="001D42D9" w:rsidRPr="00340807" w:rsidRDefault="000A339B" w:rsidP="00C11242">
      <w:pPr>
        <w:spacing w:after="0" w:line="240" w:lineRule="auto"/>
        <w:ind w:firstLine="360"/>
        <w:rPr>
          <w:rFonts w:eastAsia="Times New Roman" w:cs="Times New Roman"/>
          <w:b/>
          <w:sz w:val="24"/>
          <w:szCs w:val="24"/>
        </w:rPr>
      </w:pPr>
      <w:r w:rsidRPr="00340807">
        <w:rPr>
          <w:rFonts w:eastAsia="Times New Roman" w:cs="Times New Roman"/>
          <w:b/>
          <w:sz w:val="24"/>
          <w:szCs w:val="24"/>
        </w:rPr>
        <w:t>Answer: Multiple choice</w:t>
      </w:r>
    </w:p>
    <w:p w14:paraId="2AD87F6E" w14:textId="77777777" w:rsidR="0072285E" w:rsidRPr="00340807" w:rsidRDefault="00464A86" w:rsidP="0072285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My project is not located in a Close-to-Home Area.</w:t>
      </w:r>
    </w:p>
    <w:p w14:paraId="1103D19E" w14:textId="77777777" w:rsidR="00F308BC"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Restrooms</w:t>
      </w:r>
    </w:p>
    <w:p w14:paraId="79BAB189" w14:textId="2C4DA851" w:rsidR="006F065E"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F308BC"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w:t>
      </w:r>
      <w:r w:rsidR="00FF5E2E" w:rsidRPr="00340807">
        <w:rPr>
          <w:rFonts w:eastAsia="Times New Roman" w:cs="Times New Roman"/>
          <w:sz w:val="24"/>
          <w:szCs w:val="24"/>
        </w:rPr>
        <w:t>Community trail system</w:t>
      </w:r>
    </w:p>
    <w:p w14:paraId="0BC05669" w14:textId="77777777" w:rsidR="00583D65" w:rsidRPr="00340807" w:rsidRDefault="00464A86" w:rsidP="00583D65">
      <w:pPr>
        <w:spacing w:after="0" w:line="240" w:lineRule="auto"/>
        <w:ind w:left="36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583D65" w:rsidRPr="00340807">
        <w:rPr>
          <w:rFonts w:eastAsia="Times New Roman" w:cs="Times New Roman"/>
          <w:sz w:val="24"/>
          <w:szCs w:val="24"/>
        </w:rPr>
        <w:t xml:space="preserve"> Accessibility and opportunities for people with disabilities (e.g., trails for hand cycles or trail chairs)</w:t>
      </w:r>
    </w:p>
    <w:p w14:paraId="3F7BFF87" w14:textId="16D73E1F" w:rsidR="00FF5E2E" w:rsidRPr="00340807" w:rsidRDefault="00464A86" w:rsidP="00F308BC">
      <w:pPr>
        <w:spacing w:after="0" w:line="240" w:lineRule="auto"/>
        <w:ind w:left="36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F5E2E" w:rsidRPr="00340807">
        <w:rPr>
          <w:rFonts w:eastAsia="Times New Roman" w:cs="Times New Roman"/>
          <w:sz w:val="24"/>
          <w:szCs w:val="24"/>
        </w:rPr>
        <w:t>Children’s playgrounds and play areas built with manufactured structures</w:t>
      </w:r>
      <w:r w:rsidR="00F308BC" w:rsidRPr="00340807">
        <w:rPr>
          <w:rFonts w:eastAsia="Times New Roman" w:cs="Times New Roman"/>
          <w:sz w:val="24"/>
          <w:szCs w:val="24"/>
        </w:rPr>
        <w:t xml:space="preserve"> (swing sets, slides, and climbing apparatuses)</w:t>
      </w:r>
    </w:p>
    <w:p w14:paraId="09520FDA" w14:textId="77777777" w:rsidR="00F308BC" w:rsidRPr="00340807" w:rsidRDefault="00464A86" w:rsidP="00F308BC">
      <w:pPr>
        <w:spacing w:after="0" w:line="240" w:lineRule="auto"/>
        <w:ind w:left="36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Outdoor sports courts (pickleball, tennis, basketball, hockey, volleyball, in-line skating, hockey)</w:t>
      </w:r>
    </w:p>
    <w:p w14:paraId="503E6C53" w14:textId="34CBBA60" w:rsidR="00F308BC" w:rsidRPr="00340807" w:rsidRDefault="00464A86" w:rsidP="00F308BC">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F308BC"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Sports fields (soccer, baseball, football)</w:t>
      </w:r>
    </w:p>
    <w:p w14:paraId="3477574F" w14:textId="1F4032C7" w:rsidR="00F308BC" w:rsidRPr="00340807" w:rsidRDefault="00464A86" w:rsidP="00F308BC">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Free-of-charge recreation opportunities</w:t>
      </w:r>
    </w:p>
    <w:p w14:paraId="3B7DE562" w14:textId="7F20B733" w:rsidR="00FF5E2E" w:rsidRPr="00340807" w:rsidRDefault="00464A86" w:rsidP="00F308BC">
      <w:pPr>
        <w:spacing w:after="0" w:line="240" w:lineRule="auto"/>
        <w:ind w:left="36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Directional signs and details about trails (e.g., distance, difficulty, elevation gain) at the trailhead</w:t>
      </w:r>
    </w:p>
    <w:p w14:paraId="7984B060" w14:textId="68D24DB9" w:rsidR="00FF5E2E"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 xml:space="preserve">Nature and wildlife viewing areas </w:t>
      </w:r>
    </w:p>
    <w:p w14:paraId="76F575FB" w14:textId="3E2728E2" w:rsidR="00FF5E2E" w:rsidRPr="00340807" w:rsidRDefault="00464A86" w:rsidP="00B72532">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72532"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583D65" w:rsidRPr="00340807">
        <w:rPr>
          <w:rFonts w:eastAsia="Times New Roman" w:cs="Times New Roman"/>
          <w:sz w:val="24"/>
          <w:szCs w:val="24"/>
        </w:rPr>
        <w:t>Natural/d</w:t>
      </w:r>
      <w:r w:rsidR="00F308BC" w:rsidRPr="00340807">
        <w:rPr>
          <w:rFonts w:eastAsia="Times New Roman" w:cs="Times New Roman"/>
          <w:sz w:val="24"/>
          <w:szCs w:val="24"/>
        </w:rPr>
        <w:t>irt</w:t>
      </w:r>
      <w:r w:rsidR="00583D65" w:rsidRPr="00340807">
        <w:rPr>
          <w:rFonts w:eastAsia="Times New Roman" w:cs="Times New Roman"/>
          <w:sz w:val="24"/>
          <w:szCs w:val="24"/>
        </w:rPr>
        <w:t xml:space="preserve"> or </w:t>
      </w:r>
      <w:r w:rsidR="00F308BC" w:rsidRPr="00340807">
        <w:rPr>
          <w:rFonts w:eastAsia="Times New Roman" w:cs="Times New Roman"/>
          <w:sz w:val="24"/>
          <w:szCs w:val="24"/>
        </w:rPr>
        <w:t xml:space="preserve">other soft surface walking trails </w:t>
      </w:r>
    </w:p>
    <w:p w14:paraId="4A14C25E" w14:textId="3B09FE45" w:rsidR="00CA1F18"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2323B1"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A1F18" w:rsidRPr="00340807">
        <w:rPr>
          <w:rFonts w:eastAsia="Times New Roman" w:cs="Times New Roman"/>
          <w:sz w:val="24"/>
          <w:szCs w:val="24"/>
        </w:rPr>
        <w:t>None of the above</w:t>
      </w:r>
    </w:p>
    <w:p w14:paraId="18189FD0" w14:textId="35CB6B2E" w:rsidR="00BE3293" w:rsidRPr="00340807" w:rsidRDefault="001D42D9"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7850C28A" w14:textId="11D74FE2" w:rsidR="000A339B" w:rsidRPr="00340807" w:rsidRDefault="00C11242" w:rsidP="00B6364E">
      <w:pPr>
        <w:pStyle w:val="ListParagraph"/>
        <w:numPr>
          <w:ilvl w:val="0"/>
          <w:numId w:val="6"/>
        </w:numPr>
        <w:spacing w:after="0" w:line="240" w:lineRule="auto"/>
        <w:rPr>
          <w:rFonts w:eastAsia="Times New Roman" w:cs="Times New Roman"/>
          <w:sz w:val="24"/>
          <w:szCs w:val="24"/>
        </w:rPr>
      </w:pPr>
      <w:r w:rsidRPr="00340807">
        <w:rPr>
          <w:rFonts w:eastAsia="Times New Roman" w:cs="Times New Roman"/>
          <w:sz w:val="24"/>
          <w:szCs w:val="24"/>
        </w:rPr>
        <w:t xml:space="preserve">If your project is in a </w:t>
      </w:r>
      <w:r w:rsidR="00BD69F1" w:rsidRPr="00340807">
        <w:rPr>
          <w:rFonts w:eastAsia="Times New Roman" w:cs="Times New Roman"/>
          <w:b/>
          <w:bCs/>
          <w:sz w:val="24"/>
          <w:szCs w:val="24"/>
        </w:rPr>
        <w:t>DISPERSED AREA</w:t>
      </w:r>
      <w:r w:rsidRPr="00340807">
        <w:rPr>
          <w:rFonts w:eastAsia="Times New Roman" w:cs="Times New Roman"/>
          <w:sz w:val="24"/>
          <w:szCs w:val="24"/>
        </w:rPr>
        <w:t xml:space="preserve">, select the statewide priorities your project will address. Select all that apply. </w:t>
      </w:r>
      <w:r w:rsidR="00BD69F1" w:rsidRPr="00340807">
        <w:rPr>
          <w:rFonts w:eastAsia="Times New Roman" w:cs="Times New Roman"/>
          <w:sz w:val="24"/>
          <w:szCs w:val="24"/>
        </w:rPr>
        <w:t>(See 2025-2029 SCORP, page 152, Table 11.1-11.2)</w:t>
      </w:r>
      <w:r w:rsidR="000A339B" w:rsidRPr="00340807">
        <w:rPr>
          <w:rFonts w:eastAsia="Times New Roman" w:cs="Times New Roman"/>
          <w:sz w:val="24"/>
          <w:szCs w:val="24"/>
        </w:rPr>
        <w:t xml:space="preserve"> </w:t>
      </w:r>
    </w:p>
    <w:p w14:paraId="4D44190D" w14:textId="438FA0D1" w:rsidR="000A339B" w:rsidRPr="00340807" w:rsidRDefault="000A339B" w:rsidP="00C11242">
      <w:pPr>
        <w:spacing w:after="0" w:line="240" w:lineRule="auto"/>
        <w:ind w:firstLine="360"/>
        <w:rPr>
          <w:rFonts w:eastAsia="Times New Roman" w:cs="Times New Roman"/>
          <w:b/>
          <w:sz w:val="24"/>
          <w:szCs w:val="24"/>
        </w:rPr>
      </w:pPr>
      <w:r w:rsidRPr="00340807">
        <w:rPr>
          <w:rFonts w:eastAsia="Times New Roman" w:cs="Times New Roman"/>
          <w:b/>
          <w:sz w:val="24"/>
          <w:szCs w:val="24"/>
        </w:rPr>
        <w:t>Answer: Multiple choice</w:t>
      </w:r>
    </w:p>
    <w:p w14:paraId="361B7C93" w14:textId="77777777" w:rsidR="0072285E" w:rsidRPr="00340807" w:rsidRDefault="00464A86" w:rsidP="0072285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My project is not located in a Dispersed-Area</w:t>
      </w:r>
    </w:p>
    <w:p w14:paraId="4E9D71A8" w14:textId="4591BADA" w:rsidR="007A2636" w:rsidRPr="00340807" w:rsidRDefault="00464A86" w:rsidP="007A2636">
      <w:pPr>
        <w:spacing w:after="0" w:line="240" w:lineRule="auto"/>
        <w:ind w:left="36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7A2636" w:rsidRPr="00340807">
            <w:rPr>
              <w:rFonts w:ascii="MS Gothic" w:eastAsia="MS Gothic" w:hAnsi="MS Gothic" w:cs="Times New Roman" w:hint="eastAsia"/>
              <w:sz w:val="24"/>
              <w:szCs w:val="24"/>
            </w:rPr>
            <w:t>☐</w:t>
          </w:r>
        </w:sdtContent>
      </w:sdt>
      <w:r w:rsidR="007A2636" w:rsidRPr="00340807">
        <w:rPr>
          <w:rFonts w:eastAsia="Times New Roman" w:cs="Times New Roman"/>
          <w:sz w:val="24"/>
          <w:szCs w:val="24"/>
        </w:rPr>
        <w:t xml:space="preserve"> Accessibility and opportunities for people with disabilities (e.g., trails for hand cycles or trail chairs)</w:t>
      </w:r>
    </w:p>
    <w:p w14:paraId="554C5FF8" w14:textId="7EE62A1F" w:rsidR="00C11242"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7A2636"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11242" w:rsidRPr="00340807">
        <w:rPr>
          <w:rFonts w:eastAsia="Times New Roman" w:cs="Times New Roman"/>
          <w:sz w:val="24"/>
          <w:szCs w:val="24"/>
        </w:rPr>
        <w:t>Restrooms</w:t>
      </w:r>
    </w:p>
    <w:p w14:paraId="7F73793D" w14:textId="2B962DBA" w:rsidR="00785C84"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Connecting trails into larger trail systems</w:t>
      </w:r>
    </w:p>
    <w:p w14:paraId="0BFF20B5" w14:textId="1DF4C5CE" w:rsidR="00785C84"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Interpretive displays</w:t>
      </w:r>
    </w:p>
    <w:p w14:paraId="0476610B" w14:textId="42C88E48" w:rsidR="00785C84"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Day-use hiking trails</w:t>
      </w:r>
    </w:p>
    <w:p w14:paraId="6169077A" w14:textId="0257ACE4" w:rsidR="00785C84"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2406A2" w:rsidRPr="00340807">
        <w:rPr>
          <w:rFonts w:eastAsia="Times New Roman" w:cs="Times New Roman"/>
          <w:sz w:val="24"/>
          <w:szCs w:val="24"/>
        </w:rPr>
        <w:t>Tent campgrounds and facilities (car camping)</w:t>
      </w:r>
    </w:p>
    <w:p w14:paraId="74793DE1" w14:textId="77777777" w:rsidR="002406A2" w:rsidRPr="00340807" w:rsidRDefault="00464A86" w:rsidP="002406A2">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2406A2" w:rsidRPr="00340807">
            <w:rPr>
              <w:rFonts w:ascii="MS Gothic" w:eastAsia="MS Gothic" w:hAnsi="MS Gothic" w:cs="Times New Roman" w:hint="eastAsia"/>
              <w:sz w:val="24"/>
              <w:szCs w:val="24"/>
            </w:rPr>
            <w:t>☐</w:t>
          </w:r>
        </w:sdtContent>
      </w:sdt>
      <w:r w:rsidR="002406A2" w:rsidRPr="00340807">
        <w:rPr>
          <w:rFonts w:eastAsia="Times New Roman" w:cs="Times New Roman"/>
          <w:sz w:val="24"/>
          <w:szCs w:val="24"/>
        </w:rPr>
        <w:t xml:space="preserve"> Free-of-charge recreation opportunities</w:t>
      </w:r>
    </w:p>
    <w:p w14:paraId="56AACD82" w14:textId="49893557" w:rsidR="00C11242"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11242" w:rsidRPr="00340807">
        <w:rPr>
          <w:rFonts w:eastAsia="Times New Roman" w:cs="Times New Roman"/>
          <w:sz w:val="24"/>
          <w:szCs w:val="24"/>
        </w:rPr>
        <w:t>Nature and wildlife viewing areas</w:t>
      </w:r>
    </w:p>
    <w:p w14:paraId="607ACD77" w14:textId="77777777" w:rsidR="002406A2" w:rsidRPr="00340807" w:rsidRDefault="00464A86" w:rsidP="002406A2">
      <w:pPr>
        <w:spacing w:after="0" w:line="240" w:lineRule="auto"/>
        <w:ind w:left="36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2406A2" w:rsidRPr="00340807">
            <w:rPr>
              <w:rFonts w:ascii="MS Gothic" w:eastAsia="MS Gothic" w:hAnsi="MS Gothic" w:cs="Times New Roman" w:hint="eastAsia"/>
              <w:sz w:val="24"/>
              <w:szCs w:val="24"/>
            </w:rPr>
            <w:t>☐</w:t>
          </w:r>
        </w:sdtContent>
      </w:sdt>
      <w:r w:rsidR="002406A2" w:rsidRPr="00340807">
        <w:rPr>
          <w:rFonts w:eastAsia="Times New Roman" w:cs="Times New Roman"/>
          <w:sz w:val="24"/>
          <w:szCs w:val="24"/>
        </w:rPr>
        <w:t xml:space="preserve"> Directional signs and details about trails (e.g., distance, difficulty, elevation gain) at the trailhead</w:t>
      </w:r>
    </w:p>
    <w:p w14:paraId="13C1F953" w14:textId="2BF401E1" w:rsidR="002406A2" w:rsidRPr="00340807" w:rsidRDefault="00464A86" w:rsidP="002406A2">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2406A2" w:rsidRPr="00340807">
        <w:rPr>
          <w:rFonts w:eastAsia="Times New Roman" w:cs="Times New Roman"/>
          <w:sz w:val="24"/>
          <w:szCs w:val="24"/>
        </w:rPr>
        <w:t>Natural/dirt or other soft surface walking trails</w:t>
      </w:r>
    </w:p>
    <w:p w14:paraId="28DB0B42" w14:textId="48A96F2C" w:rsidR="00CA1F18" w:rsidRPr="00340807" w:rsidRDefault="00464A86" w:rsidP="00BE3293">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A1F18" w:rsidRPr="00340807">
        <w:rPr>
          <w:rFonts w:eastAsia="Times New Roman" w:cs="Times New Roman"/>
          <w:sz w:val="24"/>
          <w:szCs w:val="24"/>
        </w:rPr>
        <w:t>None of the above</w:t>
      </w:r>
    </w:p>
    <w:bookmarkEnd w:id="1"/>
    <w:p w14:paraId="4881D75F" w14:textId="32D99324" w:rsidR="001D42D9" w:rsidRPr="00340807" w:rsidRDefault="000A339B"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28454656" w14:textId="35CAB39D" w:rsidR="0017074C" w:rsidRPr="00340807" w:rsidRDefault="001D42D9" w:rsidP="00C4134D">
      <w:pPr>
        <w:spacing w:after="0" w:line="240" w:lineRule="auto"/>
        <w:rPr>
          <w:rFonts w:eastAsia="Times New Roman" w:cs="Times New Roman"/>
          <w:b/>
          <w:sz w:val="24"/>
          <w:szCs w:val="24"/>
        </w:rPr>
      </w:pPr>
      <w:r w:rsidRPr="00340807">
        <w:rPr>
          <w:rFonts w:eastAsia="Times New Roman" w:cs="Times New Roman"/>
          <w:b/>
          <w:sz w:val="24"/>
          <w:szCs w:val="24"/>
        </w:rPr>
        <w:t xml:space="preserve">3. SCORP CRITERIA: </w:t>
      </w:r>
      <w:r w:rsidR="00A46109" w:rsidRPr="00340807">
        <w:rPr>
          <w:rFonts w:eastAsia="Times New Roman" w:cs="Times New Roman"/>
          <w:b/>
          <w:sz w:val="24"/>
          <w:szCs w:val="24"/>
        </w:rPr>
        <w:t>DIVERSITY, EQUITY, and INCLUSION PRIORITIES</w:t>
      </w:r>
      <w:r w:rsidR="000552EF" w:rsidRPr="00340807">
        <w:rPr>
          <w:rFonts w:eastAsia="Times New Roman" w:cs="Times New Roman"/>
          <w:b/>
          <w:sz w:val="24"/>
          <w:szCs w:val="24"/>
        </w:rPr>
        <w:t xml:space="preserve"> </w:t>
      </w:r>
      <w:r w:rsidRPr="00340807">
        <w:rPr>
          <w:rFonts w:eastAsia="Times New Roman" w:cs="Times New Roman"/>
          <w:b/>
          <w:sz w:val="24"/>
          <w:szCs w:val="24"/>
        </w:rPr>
        <w:t>(0-</w:t>
      </w:r>
      <w:r w:rsidR="000552EF" w:rsidRPr="00340807">
        <w:rPr>
          <w:rFonts w:eastAsia="Times New Roman" w:cs="Times New Roman"/>
          <w:b/>
          <w:sz w:val="24"/>
          <w:szCs w:val="24"/>
        </w:rPr>
        <w:t>10</w:t>
      </w:r>
      <w:r w:rsidRPr="00340807">
        <w:rPr>
          <w:rFonts w:eastAsia="Times New Roman" w:cs="Times New Roman"/>
          <w:b/>
          <w:sz w:val="24"/>
          <w:szCs w:val="24"/>
        </w:rPr>
        <w:t xml:space="preserve"> points) </w:t>
      </w:r>
    </w:p>
    <w:p w14:paraId="13C1977B" w14:textId="77777777" w:rsidR="000467E1" w:rsidRPr="00340807" w:rsidRDefault="000467E1" w:rsidP="00C4134D">
      <w:pPr>
        <w:spacing w:after="0" w:line="240" w:lineRule="auto"/>
        <w:rPr>
          <w:rFonts w:eastAsia="Times New Roman" w:cs="Times New Roman"/>
          <w:bCs/>
          <w:sz w:val="24"/>
          <w:szCs w:val="24"/>
        </w:rPr>
      </w:pPr>
    </w:p>
    <w:p w14:paraId="6B2AD58C" w14:textId="2A16E83C" w:rsidR="00A46109" w:rsidRPr="00340807" w:rsidRDefault="00A46109" w:rsidP="00C4134D">
      <w:pPr>
        <w:spacing w:after="0" w:line="240" w:lineRule="auto"/>
        <w:rPr>
          <w:rFonts w:eastAsia="Times New Roman" w:cs="Times New Roman"/>
          <w:b/>
          <w:sz w:val="24"/>
          <w:szCs w:val="24"/>
        </w:rPr>
      </w:pPr>
      <w:r w:rsidRPr="00340807">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this criteria is to award points to applicants who demonstrate a strong commitment to diversity, equity, and inclusion by lowering barriers to outdoor recreation. This commitment can be shown by addressing </w:t>
      </w:r>
      <w:r w:rsidRPr="00340807">
        <w:rPr>
          <w:rFonts w:eastAsia="Times New Roman" w:cs="Times New Roman"/>
          <w:b/>
          <w:sz w:val="24"/>
          <w:szCs w:val="24"/>
        </w:rPr>
        <w:t>AT LEAST ONE</w:t>
      </w:r>
      <w:r w:rsidRPr="00340807">
        <w:rPr>
          <w:rFonts w:eastAsia="Times New Roman" w:cs="Times New Roman"/>
          <w:bCs/>
          <w:sz w:val="24"/>
          <w:szCs w:val="24"/>
        </w:rPr>
        <w:t xml:space="preserve"> of the following categories (</w:t>
      </w:r>
      <w:r w:rsidR="00032E88" w:rsidRPr="00340807">
        <w:rPr>
          <w:rFonts w:eastAsia="Times New Roman" w:cs="Times New Roman"/>
          <w:bCs/>
          <w:sz w:val="24"/>
          <w:szCs w:val="24"/>
        </w:rPr>
        <w:t>3a-3d</w:t>
      </w:r>
      <w:r w:rsidRPr="00340807">
        <w:rPr>
          <w:rFonts w:eastAsia="Times New Roman" w:cs="Times New Roman"/>
          <w:bCs/>
          <w:sz w:val="24"/>
          <w:szCs w:val="24"/>
        </w:rPr>
        <w:t>).</w:t>
      </w:r>
    </w:p>
    <w:p w14:paraId="2645B0B6" w14:textId="77777777" w:rsidR="00A46109" w:rsidRPr="00340807" w:rsidRDefault="00A46109" w:rsidP="00C4134D">
      <w:pPr>
        <w:spacing w:after="0" w:line="240" w:lineRule="auto"/>
        <w:rPr>
          <w:rFonts w:eastAsia="Times New Roman" w:cs="Times New Roman"/>
          <w:b/>
          <w:sz w:val="24"/>
          <w:szCs w:val="24"/>
        </w:rPr>
      </w:pPr>
    </w:p>
    <w:p w14:paraId="38A8D143" w14:textId="12ECD0B4" w:rsidR="00746614" w:rsidRPr="00340807" w:rsidRDefault="006533CA" w:rsidP="00B6364E">
      <w:pPr>
        <w:pStyle w:val="ListParagraph"/>
        <w:numPr>
          <w:ilvl w:val="0"/>
          <w:numId w:val="7"/>
        </w:numPr>
        <w:spacing w:after="0" w:line="240" w:lineRule="auto"/>
        <w:rPr>
          <w:rFonts w:eastAsia="Times New Roman" w:cs="Times New Roman"/>
          <w:bCs/>
          <w:sz w:val="24"/>
          <w:szCs w:val="24"/>
        </w:rPr>
      </w:pPr>
      <w:bookmarkStart w:id="2" w:name="_Hlk80614798"/>
      <w:r w:rsidRPr="00340807">
        <w:rPr>
          <w:rFonts w:eastAsia="Times New Roman" w:cs="Times New Roman"/>
          <w:b/>
          <w:sz w:val="24"/>
          <w:szCs w:val="24"/>
        </w:rPr>
        <w:t>Outdoor Recreation Needs of The Low-Income Population</w:t>
      </w:r>
      <w:r w:rsidRPr="00340807">
        <w:rPr>
          <w:rFonts w:eastAsia="Times New Roman" w:cs="Times New Roman"/>
          <w:bCs/>
          <w:sz w:val="24"/>
          <w:szCs w:val="24"/>
        </w:rPr>
        <w:t xml:space="preserve">. </w:t>
      </w:r>
      <w:r w:rsidR="00746614" w:rsidRPr="00340807">
        <w:rPr>
          <w:rFonts w:eastAsia="Times New Roman" w:cs="Times New Roman"/>
          <w:bCs/>
          <w:sz w:val="24"/>
          <w:szCs w:val="24"/>
        </w:rPr>
        <w:t xml:space="preserve">Select the outdoor recreation needs of low-income residents </w:t>
      </w:r>
      <w:r w:rsidR="00E209AB" w:rsidRPr="00340807">
        <w:rPr>
          <w:rFonts w:eastAsia="Times New Roman" w:cs="Times New Roman"/>
          <w:bCs/>
          <w:sz w:val="24"/>
          <w:szCs w:val="24"/>
        </w:rPr>
        <w:t xml:space="preserve">addressed by this project. </w:t>
      </w:r>
      <w:r w:rsidR="00E95995" w:rsidRPr="00340807">
        <w:rPr>
          <w:rFonts w:eastAsia="Times New Roman" w:cs="Times New Roman"/>
          <w:bCs/>
          <w:sz w:val="24"/>
          <w:szCs w:val="24"/>
        </w:rPr>
        <w:t>(See 2025-29 SCORP, page 153, Table 11.3)</w:t>
      </w:r>
    </w:p>
    <w:p w14:paraId="190E8FAF" w14:textId="77777777" w:rsidR="009A6440" w:rsidRPr="00340807" w:rsidRDefault="009A6440" w:rsidP="009A6440">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4BEF74C4" w14:textId="77777777" w:rsidR="00E301AB" w:rsidRPr="00340807" w:rsidRDefault="00464A86"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sz w:val="24"/>
          <w:szCs w:val="24"/>
        </w:rPr>
        <w:t xml:space="preserve"> </w:t>
      </w:r>
      <w:r w:rsidR="00E301AB" w:rsidRPr="00340807">
        <w:rPr>
          <w:rFonts w:eastAsia="Times New Roman" w:cs="Times New Roman"/>
          <w:sz w:val="24"/>
          <w:szCs w:val="24"/>
        </w:rPr>
        <w:t>Not applicable</w:t>
      </w:r>
    </w:p>
    <w:p w14:paraId="5EAADA21" w14:textId="05207FF4" w:rsidR="009A6440" w:rsidRPr="00340807" w:rsidRDefault="00464A86"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E301AB" w:rsidRPr="00340807">
            <w:rPr>
              <w:rFonts w:ascii="MS Gothic" w:eastAsia="MS Gothic" w:hAnsi="MS Gothic" w:cs="Times New Roman" w:hint="eastAsia"/>
              <w:sz w:val="24"/>
              <w:szCs w:val="24"/>
            </w:rPr>
            <w:t>☐</w:t>
          </w:r>
        </w:sdtContent>
      </w:sdt>
      <w:r w:rsidR="00E301AB" w:rsidRPr="00340807">
        <w:rPr>
          <w:rFonts w:eastAsia="Times New Roman" w:cs="Times New Roman"/>
          <w:sz w:val="24"/>
          <w:szCs w:val="24"/>
        </w:rPr>
        <w:t xml:space="preserve"> </w:t>
      </w:r>
      <w:r w:rsidR="009A6440" w:rsidRPr="00340807">
        <w:rPr>
          <w:rFonts w:eastAsia="Times New Roman" w:cs="Times New Roman"/>
          <w:sz w:val="24"/>
          <w:szCs w:val="24"/>
        </w:rPr>
        <w:t>Provide drive-in tent campsites</w:t>
      </w:r>
    </w:p>
    <w:p w14:paraId="5B7F0E9C" w14:textId="569A47DB"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Provide cabin and yurt sites</w:t>
      </w:r>
    </w:p>
    <w:p w14:paraId="346062B8" w14:textId="4B851B4F"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Restrooms</w:t>
      </w:r>
    </w:p>
    <w:p w14:paraId="70B803D5" w14:textId="4ABFCE74"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Free-of-charge recreation opportunities</w:t>
      </w:r>
    </w:p>
    <w:p w14:paraId="538814DC" w14:textId="32E46E7D"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Nature and wildlife viewing areas</w:t>
      </w:r>
    </w:p>
    <w:p w14:paraId="66CE54B4" w14:textId="163FF19E"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Directional signs and details about trails at the trailhead</w:t>
      </w:r>
    </w:p>
    <w:p w14:paraId="0E37FC4F" w14:textId="65807CB5" w:rsidR="009A6440" w:rsidRPr="00340807" w:rsidRDefault="00464A86"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w:t>
      </w:r>
      <w:r w:rsidR="00395BF0" w:rsidRPr="00340807">
        <w:rPr>
          <w:rFonts w:eastAsia="Times New Roman" w:cs="Times New Roman"/>
          <w:bCs/>
          <w:sz w:val="24"/>
          <w:szCs w:val="24"/>
        </w:rPr>
        <w:t>Accessibility and opportunities for people with disabilities</w:t>
      </w:r>
    </w:p>
    <w:p w14:paraId="50228BFB" w14:textId="498AD379" w:rsidR="00395BF0" w:rsidRPr="00340807" w:rsidRDefault="00464A86"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Farmer’s markets</w:t>
      </w:r>
    </w:p>
    <w:p w14:paraId="041CBC92" w14:textId="24A89E16" w:rsidR="00395BF0" w:rsidRPr="00340807" w:rsidRDefault="00464A86"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Community gardens</w:t>
      </w:r>
    </w:p>
    <w:p w14:paraId="68FD99BC" w14:textId="7305F7D7" w:rsidR="00395BF0" w:rsidRPr="00340807" w:rsidRDefault="00464A86"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Educational activities (e.g., environmental, health, computer, orienting and geocaching, historical tours)</w:t>
      </w:r>
    </w:p>
    <w:p w14:paraId="3416B0ED" w14:textId="77777777" w:rsidR="009A6440" w:rsidRPr="00340807" w:rsidRDefault="009A6440" w:rsidP="009A6440">
      <w:pPr>
        <w:pStyle w:val="ListParagraph"/>
        <w:spacing w:after="0" w:line="240" w:lineRule="auto"/>
        <w:ind w:left="360"/>
        <w:rPr>
          <w:rFonts w:eastAsia="Times New Roman" w:cs="Times New Roman"/>
          <w:bCs/>
          <w:sz w:val="24"/>
          <w:szCs w:val="24"/>
        </w:rPr>
      </w:pPr>
    </w:p>
    <w:p w14:paraId="0A515BEA" w14:textId="7DACF43A" w:rsidR="00E209AB" w:rsidRPr="00340807" w:rsidRDefault="00E209AB"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t>Outdoor Recreation Needs of Underserved Racial/Ethnic Communities.</w:t>
      </w:r>
      <w:r w:rsidRPr="00340807">
        <w:rPr>
          <w:rFonts w:eastAsia="Times New Roman" w:cs="Times New Roman"/>
          <w:bCs/>
          <w:sz w:val="24"/>
          <w:szCs w:val="24"/>
        </w:rPr>
        <w:t xml:space="preserve"> Select the outdoor recreation needs of underserved racial/ethnic communities addressed by this project.</w:t>
      </w:r>
      <w:r w:rsidR="00E95995" w:rsidRPr="00340807">
        <w:rPr>
          <w:rFonts w:eastAsia="Times New Roman" w:cs="Times New Roman"/>
          <w:bCs/>
          <w:sz w:val="24"/>
          <w:szCs w:val="24"/>
        </w:rPr>
        <w:t xml:space="preserve"> (See 2025-29 SCORP, page 153-155, Tables 11.4-11.7)</w:t>
      </w:r>
      <w:r w:rsidRPr="00340807">
        <w:rPr>
          <w:rFonts w:eastAsia="Times New Roman" w:cs="Times New Roman"/>
          <w:bCs/>
          <w:sz w:val="24"/>
          <w:szCs w:val="24"/>
        </w:rPr>
        <w:t xml:space="preserve"> </w:t>
      </w:r>
    </w:p>
    <w:p w14:paraId="6E3FDE0C" w14:textId="77777777" w:rsidR="00E209AB" w:rsidRPr="00340807" w:rsidRDefault="00E209AB" w:rsidP="00E209AB">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7146A307" w14:textId="77777777" w:rsidR="00E301AB" w:rsidRPr="00340807" w:rsidRDefault="00464A86"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w:t>
      </w:r>
      <w:r w:rsidR="00E301AB" w:rsidRPr="00340807">
        <w:rPr>
          <w:rFonts w:eastAsia="Times New Roman" w:cs="Times New Roman"/>
          <w:sz w:val="24"/>
          <w:szCs w:val="24"/>
        </w:rPr>
        <w:t>Not applicable</w:t>
      </w:r>
    </w:p>
    <w:p w14:paraId="23365B7C" w14:textId="16D46711" w:rsidR="00E209AB" w:rsidRPr="00340807" w:rsidRDefault="00464A86"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E301AB" w:rsidRPr="00340807">
            <w:rPr>
              <w:rFonts w:ascii="MS Gothic" w:eastAsia="MS Gothic" w:hAnsi="MS Gothic" w:cs="Times New Roman" w:hint="eastAsia"/>
              <w:sz w:val="24"/>
              <w:szCs w:val="24"/>
            </w:rPr>
            <w:t>☐</w:t>
          </w:r>
        </w:sdtContent>
      </w:sdt>
      <w:r w:rsidR="00E301AB" w:rsidRPr="00340807">
        <w:rPr>
          <w:rFonts w:eastAsia="Times New Roman" w:cs="Times New Roman"/>
          <w:sz w:val="24"/>
          <w:szCs w:val="24"/>
        </w:rPr>
        <w:t xml:space="preserve"> </w:t>
      </w:r>
      <w:r w:rsidR="00E209AB" w:rsidRPr="00340807">
        <w:rPr>
          <w:rFonts w:eastAsia="Times New Roman" w:cs="Times New Roman"/>
          <w:sz w:val="24"/>
          <w:szCs w:val="24"/>
        </w:rPr>
        <w:t>Provide drive-in tent campsites</w:t>
      </w:r>
    </w:p>
    <w:p w14:paraId="776077E3" w14:textId="77777777" w:rsidR="00E209AB" w:rsidRPr="00340807" w:rsidRDefault="00464A86"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bCs/>
          <w:sz w:val="24"/>
          <w:szCs w:val="24"/>
        </w:rPr>
        <w:t xml:space="preserve"> Provide cabin and yurt sites</w:t>
      </w:r>
    </w:p>
    <w:p w14:paraId="4AE4497C" w14:textId="77777777" w:rsidR="00E209AB" w:rsidRPr="00340807" w:rsidRDefault="00464A86"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Restrooms</w:t>
      </w:r>
    </w:p>
    <w:p w14:paraId="32E3E401" w14:textId="77777777" w:rsidR="00E209AB" w:rsidRPr="00340807" w:rsidRDefault="00464A86"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Free-of-charge recreation opportunities</w:t>
      </w:r>
    </w:p>
    <w:p w14:paraId="5E37E30F" w14:textId="77777777"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Directional signs and details about trails at the trailhead</w:t>
      </w:r>
    </w:p>
    <w:p w14:paraId="6BAEB88D" w14:textId="77777777" w:rsidR="00E209AB" w:rsidRPr="00340807" w:rsidRDefault="00464A86"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Nature and wildlife viewing areas</w:t>
      </w:r>
    </w:p>
    <w:p w14:paraId="5810EC1F" w14:textId="77777777" w:rsidR="00E209AB" w:rsidRPr="00340807" w:rsidRDefault="00464A86"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Accessibility and opportunities for people with disabilities</w:t>
      </w:r>
    </w:p>
    <w:p w14:paraId="1C3F45AB" w14:textId="77777777" w:rsidR="00E209AB" w:rsidRPr="00340807" w:rsidRDefault="00464A86"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Farmer’s markets</w:t>
      </w:r>
    </w:p>
    <w:p w14:paraId="426073E2" w14:textId="77777777" w:rsidR="00E209AB" w:rsidRPr="00340807" w:rsidRDefault="00464A86"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Community gardens</w:t>
      </w:r>
    </w:p>
    <w:p w14:paraId="2AFB7C0D" w14:textId="0C2049CB"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Outdoor sports (youth and adult)</w:t>
      </w:r>
    </w:p>
    <w:p w14:paraId="7515BA3E" w14:textId="412FD42E"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Quiet zones for reading, meditating, or games (e.g., chess, cards)</w:t>
      </w:r>
    </w:p>
    <w:p w14:paraId="64014CEF" w14:textId="522F9483"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Outdoor concerts and movies</w:t>
      </w:r>
    </w:p>
    <w:p w14:paraId="4BF686C7" w14:textId="2F25A9F7"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Functional strength training (training the body for activities performed in daily life)</w:t>
      </w:r>
    </w:p>
    <w:p w14:paraId="69B6E288" w14:textId="77777777"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Educational activities (e.g., environmental, health, computer, orienting and geocaching, historical tours)</w:t>
      </w:r>
    </w:p>
    <w:p w14:paraId="7970C1E6" w14:textId="4FBB44A5"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Public pools and/or waterparks</w:t>
      </w:r>
    </w:p>
    <w:p w14:paraId="732032C6" w14:textId="638FFD07" w:rsidR="00C01E13" w:rsidRPr="00340807" w:rsidRDefault="00464A86"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Children’s playgrounds and family-friendly areas</w:t>
      </w:r>
    </w:p>
    <w:p w14:paraId="2791A3F4" w14:textId="1A94DDCE" w:rsidR="00E209AB" w:rsidRPr="00340807" w:rsidRDefault="00464A86" w:rsidP="00B8763C">
      <w:pPr>
        <w:pStyle w:val="ListParagraph"/>
        <w:spacing w:after="0" w:line="240" w:lineRule="auto"/>
        <w:ind w:left="360"/>
        <w:rPr>
          <w:rFonts w:eastAsia="Times New Roman" w:cs="Times New Roman"/>
          <w:b/>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Natural/dirt or other soft surface walking trails</w:t>
      </w:r>
    </w:p>
    <w:p w14:paraId="54364AF3" w14:textId="77777777" w:rsidR="00E209AB" w:rsidRPr="00340807" w:rsidRDefault="00E209AB" w:rsidP="006533CA">
      <w:pPr>
        <w:spacing w:after="0" w:line="240" w:lineRule="auto"/>
        <w:rPr>
          <w:rFonts w:eastAsia="Times New Roman" w:cs="Times New Roman"/>
          <w:bCs/>
          <w:sz w:val="24"/>
          <w:szCs w:val="24"/>
        </w:rPr>
      </w:pPr>
    </w:p>
    <w:p w14:paraId="751849EC" w14:textId="56057B05" w:rsidR="00E32E14" w:rsidRPr="00340807" w:rsidRDefault="00E32E14"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t xml:space="preserve">Outdoor Recreation Needs of </w:t>
      </w:r>
      <w:r w:rsidR="007B0F6F" w:rsidRPr="00340807">
        <w:rPr>
          <w:rFonts w:eastAsia="Times New Roman" w:cs="Times New Roman"/>
          <w:b/>
          <w:sz w:val="24"/>
          <w:szCs w:val="24"/>
        </w:rPr>
        <w:t>Additional Underserved Communities</w:t>
      </w:r>
      <w:r w:rsidRPr="00340807">
        <w:rPr>
          <w:rFonts w:eastAsia="Times New Roman" w:cs="Times New Roman"/>
          <w:b/>
          <w:sz w:val="24"/>
          <w:szCs w:val="24"/>
        </w:rPr>
        <w:t>.</w:t>
      </w:r>
      <w:r w:rsidRPr="00340807">
        <w:rPr>
          <w:rFonts w:eastAsia="Times New Roman" w:cs="Times New Roman"/>
          <w:bCs/>
          <w:sz w:val="24"/>
          <w:szCs w:val="24"/>
        </w:rPr>
        <w:t xml:space="preserve"> </w:t>
      </w:r>
      <w:r w:rsidR="0072285E" w:rsidRPr="00340807">
        <w:rPr>
          <w:rFonts w:eastAsia="Times New Roman" w:cs="Times New Roman"/>
          <w:bCs/>
          <w:sz w:val="24"/>
          <w:szCs w:val="24"/>
        </w:rPr>
        <w:t xml:space="preserve">Does the project satisfy one or more needs of an underserved demographic group that is not included in question 3a or 3b? </w:t>
      </w:r>
      <w:r w:rsidRPr="00340807">
        <w:rPr>
          <w:rFonts w:eastAsia="Times New Roman" w:cs="Times New Roman"/>
          <w:bCs/>
          <w:sz w:val="24"/>
          <w:szCs w:val="24"/>
        </w:rPr>
        <w:t xml:space="preserve"> </w:t>
      </w:r>
    </w:p>
    <w:p w14:paraId="4823187F" w14:textId="723344AE" w:rsidR="0072285E" w:rsidRPr="00340807" w:rsidRDefault="00F72D75" w:rsidP="00B6364E">
      <w:pPr>
        <w:pStyle w:val="ListParagraph"/>
        <w:numPr>
          <w:ilvl w:val="0"/>
          <w:numId w:val="13"/>
        </w:numPr>
        <w:spacing w:after="0" w:line="240" w:lineRule="auto"/>
        <w:rPr>
          <w:rFonts w:eastAsia="Times New Roman" w:cs="Times New Roman"/>
          <w:b/>
          <w:bCs/>
          <w:sz w:val="24"/>
          <w:szCs w:val="24"/>
        </w:rPr>
      </w:pPr>
      <w:r w:rsidRPr="00340807">
        <w:rPr>
          <w:rFonts w:eastAsia="Times New Roman" w:cs="Times New Roman"/>
          <w:b/>
          <w:bCs/>
          <w:sz w:val="24"/>
          <w:szCs w:val="24"/>
        </w:rPr>
        <w:t xml:space="preserve">Needs Identified for Residents </w:t>
      </w:r>
      <w:r w:rsidR="0072285E" w:rsidRPr="00340807">
        <w:rPr>
          <w:rFonts w:eastAsia="Times New Roman" w:cs="Times New Roman"/>
          <w:b/>
          <w:bCs/>
          <w:sz w:val="24"/>
          <w:szCs w:val="24"/>
        </w:rPr>
        <w:t>o</w:t>
      </w:r>
      <w:r w:rsidRPr="00340807">
        <w:rPr>
          <w:rFonts w:eastAsia="Times New Roman" w:cs="Times New Roman"/>
          <w:b/>
          <w:bCs/>
          <w:sz w:val="24"/>
          <w:szCs w:val="24"/>
        </w:rPr>
        <w:t xml:space="preserve">ver 60 </w:t>
      </w:r>
      <w:r w:rsidR="00E95995" w:rsidRPr="00340807">
        <w:rPr>
          <w:rFonts w:eastAsia="Times New Roman" w:cs="Times New Roman"/>
          <w:bCs/>
          <w:sz w:val="24"/>
          <w:szCs w:val="24"/>
        </w:rPr>
        <w:t>(See 2025-29 SCORP, page 155</w:t>
      </w:r>
      <w:r w:rsidR="00460AEB" w:rsidRPr="00340807">
        <w:rPr>
          <w:rFonts w:eastAsia="Times New Roman" w:cs="Times New Roman"/>
          <w:bCs/>
          <w:sz w:val="24"/>
          <w:szCs w:val="24"/>
        </w:rPr>
        <w:t xml:space="preserve">, </w:t>
      </w:r>
      <w:r w:rsidRPr="00340807">
        <w:rPr>
          <w:rFonts w:eastAsia="Times New Roman" w:cs="Times New Roman"/>
          <w:sz w:val="24"/>
          <w:szCs w:val="24"/>
        </w:rPr>
        <w:t>Table 11.8)</w:t>
      </w:r>
      <w:r w:rsidR="00460AEB" w:rsidRPr="00340807">
        <w:rPr>
          <w:rFonts w:eastAsia="Times New Roman" w:cs="Times New Roman"/>
          <w:b/>
          <w:bCs/>
          <w:sz w:val="24"/>
          <w:szCs w:val="24"/>
        </w:rPr>
        <w:t>.</w:t>
      </w:r>
    </w:p>
    <w:p w14:paraId="3FD8CE68" w14:textId="47A60BE5" w:rsidR="00E32E14" w:rsidRPr="00340807" w:rsidRDefault="00E32E14" w:rsidP="00E32E14">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01181604" w14:textId="13EC338F" w:rsidR="0072285E" w:rsidRPr="00340807" w:rsidRDefault="00464A86" w:rsidP="00E32E14">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Not applicable</w:t>
      </w:r>
    </w:p>
    <w:p w14:paraId="7B73465E" w14:textId="64CF55B6" w:rsidR="00E32E14" w:rsidRPr="00340807" w:rsidRDefault="00464A86"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Provide drive-in tent campsites</w:t>
      </w:r>
    </w:p>
    <w:p w14:paraId="105F7525"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bCs/>
          <w:sz w:val="24"/>
          <w:szCs w:val="24"/>
        </w:rPr>
        <w:t xml:space="preserve"> Provide cabin and yurt sites</w:t>
      </w:r>
    </w:p>
    <w:p w14:paraId="391DBC9F" w14:textId="77777777" w:rsidR="00E32E14" w:rsidRPr="00340807" w:rsidRDefault="00464A86"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Restrooms</w:t>
      </w:r>
    </w:p>
    <w:p w14:paraId="084ED502" w14:textId="77777777" w:rsidR="00E32E14" w:rsidRPr="00340807" w:rsidRDefault="00464A86"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Free-of-charge recreation opportunities</w:t>
      </w:r>
    </w:p>
    <w:p w14:paraId="534E7415"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Directional signs and details about trails at the trailhead</w:t>
      </w:r>
    </w:p>
    <w:p w14:paraId="03C838FA"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Nature and wildlife viewing areas</w:t>
      </w:r>
    </w:p>
    <w:p w14:paraId="333E7F26"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Accessibility and opportunities for people with disabilities</w:t>
      </w:r>
    </w:p>
    <w:p w14:paraId="7FA0B4B6"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Farmer’s markets</w:t>
      </w:r>
    </w:p>
    <w:p w14:paraId="62A2A106"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Seniors’ activity centers</w:t>
      </w:r>
    </w:p>
    <w:p w14:paraId="53419723" w14:textId="06E179F9"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Community gardens</w:t>
      </w:r>
    </w:p>
    <w:p w14:paraId="164FFEA5" w14:textId="77777777" w:rsidR="00E32E14" w:rsidRPr="00340807" w:rsidRDefault="00464A86"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Outdoor sports (youth and adult)</w:t>
      </w:r>
    </w:p>
    <w:p w14:paraId="44B7F2AC" w14:textId="1E3E8456" w:rsidR="00E32E14" w:rsidRPr="00340807" w:rsidRDefault="00E32E14" w:rsidP="00E32E14">
      <w:pPr>
        <w:pStyle w:val="ListParagraph"/>
        <w:spacing w:after="0" w:line="240" w:lineRule="auto"/>
        <w:ind w:left="360"/>
        <w:rPr>
          <w:rFonts w:eastAsia="Times New Roman" w:cs="Times New Roman"/>
          <w:b/>
          <w:sz w:val="24"/>
          <w:szCs w:val="24"/>
        </w:rPr>
      </w:pPr>
    </w:p>
    <w:p w14:paraId="6F2765A3" w14:textId="09BB5587" w:rsidR="00F72D75" w:rsidRPr="00340807" w:rsidRDefault="00F72D75" w:rsidP="00B6364E">
      <w:pPr>
        <w:pStyle w:val="ListParagraph"/>
        <w:numPr>
          <w:ilvl w:val="0"/>
          <w:numId w:val="13"/>
        </w:numPr>
        <w:spacing w:after="0" w:line="240" w:lineRule="auto"/>
        <w:rPr>
          <w:rFonts w:eastAsia="Times New Roman" w:cs="Times New Roman"/>
          <w:b/>
          <w:bCs/>
          <w:sz w:val="24"/>
          <w:szCs w:val="24"/>
        </w:rPr>
      </w:pPr>
      <w:r w:rsidRPr="00340807">
        <w:rPr>
          <w:rFonts w:eastAsia="Times New Roman" w:cs="Times New Roman"/>
          <w:b/>
          <w:bCs/>
          <w:sz w:val="24"/>
          <w:szCs w:val="24"/>
        </w:rPr>
        <w:t>Needs Identified for the Rural Population</w:t>
      </w:r>
      <w:r w:rsidR="00460AEB" w:rsidRPr="00340807">
        <w:rPr>
          <w:rFonts w:eastAsia="Times New Roman" w:cs="Times New Roman"/>
          <w:b/>
          <w:bCs/>
          <w:sz w:val="24"/>
          <w:szCs w:val="24"/>
        </w:rPr>
        <w:t xml:space="preserve"> </w:t>
      </w:r>
      <w:r w:rsidR="00460AEB" w:rsidRPr="00340807">
        <w:rPr>
          <w:rFonts w:eastAsia="Times New Roman" w:cs="Times New Roman"/>
          <w:bCs/>
          <w:sz w:val="24"/>
          <w:szCs w:val="24"/>
        </w:rPr>
        <w:t xml:space="preserve">(See 2025-29 SCORP, page 155, </w:t>
      </w:r>
      <w:r w:rsidR="00460AEB" w:rsidRPr="00340807">
        <w:rPr>
          <w:rFonts w:eastAsia="Times New Roman" w:cs="Times New Roman"/>
          <w:sz w:val="24"/>
          <w:szCs w:val="24"/>
        </w:rPr>
        <w:t>Table 11.9)</w:t>
      </w:r>
      <w:r w:rsidRPr="00340807">
        <w:rPr>
          <w:rFonts w:eastAsia="Times New Roman" w:cs="Times New Roman"/>
          <w:b/>
          <w:bCs/>
          <w:sz w:val="24"/>
          <w:szCs w:val="24"/>
        </w:rPr>
        <w:t>:</w:t>
      </w:r>
    </w:p>
    <w:p w14:paraId="55731533" w14:textId="77777777" w:rsidR="00F72D75" w:rsidRPr="00340807" w:rsidRDefault="00F72D75" w:rsidP="00F72D75">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3B013073" w14:textId="77777777" w:rsidR="00F72D75" w:rsidRPr="00340807" w:rsidRDefault="00464A86" w:rsidP="00F72D75">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Not applicable</w:t>
      </w:r>
    </w:p>
    <w:p w14:paraId="37AC8D56" w14:textId="77777777" w:rsidR="00F72D75" w:rsidRPr="00340807" w:rsidRDefault="00464A86"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Provide drive-in tent campsites</w:t>
      </w:r>
    </w:p>
    <w:p w14:paraId="71B6E2BF" w14:textId="77777777"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bCs/>
          <w:sz w:val="24"/>
          <w:szCs w:val="24"/>
        </w:rPr>
        <w:t xml:space="preserve"> Provide cabin and yurt sites</w:t>
      </w:r>
    </w:p>
    <w:p w14:paraId="1025B6AC" w14:textId="77777777" w:rsidR="00F72D75" w:rsidRPr="00340807" w:rsidRDefault="00464A86"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Restrooms</w:t>
      </w:r>
    </w:p>
    <w:p w14:paraId="11DD8C93" w14:textId="77777777" w:rsidR="00F72D75" w:rsidRPr="00340807" w:rsidRDefault="00464A86"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Free-of-charge recreation opportunities</w:t>
      </w:r>
    </w:p>
    <w:p w14:paraId="7B669DB1" w14:textId="77777777"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Directional signs and details about trails at the trailhead</w:t>
      </w:r>
    </w:p>
    <w:p w14:paraId="1D5A10DE" w14:textId="2345C62E" w:rsidR="00F72D75" w:rsidRPr="00340807" w:rsidRDefault="00464A86" w:rsidP="00F72D75">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Accessibility and opportunities for people with disabilities</w:t>
      </w:r>
    </w:p>
    <w:p w14:paraId="2ABC9BA5" w14:textId="1144F43A"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Nature and wildlife viewing areas</w:t>
      </w:r>
    </w:p>
    <w:p w14:paraId="78A45850" w14:textId="77777777"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Farmer’s markets</w:t>
      </w:r>
    </w:p>
    <w:p w14:paraId="5FB6F811" w14:textId="77777777"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Community gardens</w:t>
      </w:r>
    </w:p>
    <w:p w14:paraId="09579984" w14:textId="77777777"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Outdoor sports (youth and adult)</w:t>
      </w:r>
    </w:p>
    <w:p w14:paraId="3CAA2751" w14:textId="66B33081" w:rsidR="00F72D75" w:rsidRPr="00340807" w:rsidRDefault="00464A86"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Seniors’ activity centers</w:t>
      </w:r>
    </w:p>
    <w:p w14:paraId="3858933A" w14:textId="77777777" w:rsidR="00F72D75" w:rsidRPr="00340807" w:rsidRDefault="00F72D75" w:rsidP="00F72D75">
      <w:pPr>
        <w:pStyle w:val="ListParagraph"/>
        <w:spacing w:after="0" w:line="240" w:lineRule="auto"/>
        <w:ind w:left="360"/>
        <w:rPr>
          <w:rFonts w:eastAsia="Times New Roman" w:cs="Times New Roman"/>
          <w:bCs/>
          <w:sz w:val="24"/>
          <w:szCs w:val="24"/>
        </w:rPr>
      </w:pPr>
    </w:p>
    <w:p w14:paraId="046A810E" w14:textId="77777777" w:rsidR="007B0D59" w:rsidRPr="00340807" w:rsidRDefault="00F72D75" w:rsidP="00B6364E">
      <w:pPr>
        <w:pStyle w:val="ListParagraph"/>
        <w:numPr>
          <w:ilvl w:val="0"/>
          <w:numId w:val="13"/>
        </w:numPr>
        <w:spacing w:after="0" w:line="240" w:lineRule="auto"/>
        <w:rPr>
          <w:rFonts w:eastAsia="Times New Roman" w:cs="Times New Roman"/>
          <w:bCs/>
          <w:sz w:val="24"/>
          <w:szCs w:val="24"/>
        </w:rPr>
      </w:pPr>
      <w:r w:rsidRPr="00340807">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w:t>
      </w:r>
      <w:r w:rsidR="00C175E4" w:rsidRPr="00340807">
        <w:rPr>
          <w:rFonts w:eastAsia="Times New Roman" w:cs="Times New Roman"/>
          <w:bCs/>
          <w:sz w:val="24"/>
          <w:szCs w:val="24"/>
        </w:rPr>
        <w:t xml:space="preserve">Enter N/A if not applicable. </w:t>
      </w:r>
    </w:p>
    <w:p w14:paraId="1DEB70CA" w14:textId="77777777" w:rsidR="007B0D59" w:rsidRPr="00340807" w:rsidRDefault="007B0D59" w:rsidP="007B0D59">
      <w:pPr>
        <w:pStyle w:val="ListParagraph"/>
        <w:spacing w:after="0" w:line="240" w:lineRule="auto"/>
        <w:ind w:left="360"/>
        <w:rPr>
          <w:rFonts w:eastAsia="Times New Roman" w:cs="Times New Roman"/>
          <w:bCs/>
          <w:sz w:val="24"/>
          <w:szCs w:val="24"/>
        </w:rPr>
      </w:pPr>
    </w:p>
    <w:p w14:paraId="4E9E5D88" w14:textId="77777777" w:rsidR="007B0D59" w:rsidRPr="00340807" w:rsidRDefault="007B0D59"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t xml:space="preserve">Diversity, Equity, and Inclusion Strategy. </w:t>
      </w:r>
      <w:r w:rsidRPr="00340807">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6FB6765B" w14:textId="77777777" w:rsidR="007B0D59" w:rsidRPr="00340807" w:rsidRDefault="007B0D59" w:rsidP="007B0D59">
      <w:pPr>
        <w:pStyle w:val="ListParagraph"/>
        <w:spacing w:after="0" w:line="240" w:lineRule="auto"/>
        <w:ind w:left="360"/>
        <w:rPr>
          <w:rFonts w:eastAsia="Times New Roman" w:cs="Times New Roman"/>
          <w:b/>
          <w:sz w:val="24"/>
          <w:szCs w:val="24"/>
        </w:rPr>
      </w:pPr>
    </w:p>
    <w:p w14:paraId="45BE0104" w14:textId="45E7641D" w:rsidR="007B0D59" w:rsidRPr="00340807" w:rsidRDefault="007B0D59" w:rsidP="007B0D59">
      <w:pPr>
        <w:pStyle w:val="ListParagraph"/>
        <w:spacing w:after="0" w:line="240" w:lineRule="auto"/>
        <w:ind w:left="360"/>
        <w:rPr>
          <w:rFonts w:eastAsia="Times New Roman" w:cs="Times New Roman"/>
          <w:bCs/>
          <w:sz w:val="24"/>
          <w:szCs w:val="24"/>
        </w:rPr>
      </w:pPr>
      <w:r w:rsidRPr="00340807">
        <w:rPr>
          <w:rFonts w:eastAsia="Times New Roman" w:cs="Times New Roman"/>
          <w:bCs/>
          <w:sz w:val="24"/>
          <w:szCs w:val="24"/>
        </w:rPr>
        <w:t>If your organization has an inclusion strategy or is working towards an inclusion strategy, describe that here. If applicable, describe your organization’s diversity, equity, and inclusion strategy as it relates to this proposed project. Upload supporting documentation, if applicable.</w:t>
      </w:r>
    </w:p>
    <w:p w14:paraId="113902EE" w14:textId="77777777" w:rsidR="00F72D75" w:rsidRPr="00340807" w:rsidRDefault="00F72D75" w:rsidP="00E32E14">
      <w:pPr>
        <w:pStyle w:val="ListParagraph"/>
        <w:spacing w:after="0" w:line="240" w:lineRule="auto"/>
        <w:ind w:left="360"/>
        <w:rPr>
          <w:rFonts w:eastAsia="Times New Roman" w:cs="Times New Roman"/>
          <w:b/>
          <w:sz w:val="24"/>
          <w:szCs w:val="24"/>
        </w:rPr>
      </w:pPr>
    </w:p>
    <w:p w14:paraId="70838D11" w14:textId="77777777" w:rsidR="007A0931" w:rsidRPr="00340807" w:rsidRDefault="00670108" w:rsidP="00670108">
      <w:pPr>
        <w:spacing w:after="0" w:line="240" w:lineRule="auto"/>
        <w:rPr>
          <w:rFonts w:eastAsia="Times New Roman" w:cs="Times New Roman"/>
          <w:b/>
          <w:sz w:val="24"/>
          <w:szCs w:val="24"/>
        </w:rPr>
      </w:pPr>
      <w:r w:rsidRPr="00340807">
        <w:rPr>
          <w:rFonts w:eastAsia="Times New Roman" w:cs="Times New Roman"/>
          <w:b/>
          <w:sz w:val="24"/>
          <w:szCs w:val="24"/>
        </w:rPr>
        <w:t>4. SCORP CRITERIA: ACCESSIBILITY ACCOMMODATIONS (0-5 points)</w:t>
      </w:r>
    </w:p>
    <w:p w14:paraId="49BC6FF2" w14:textId="24F1EFA7" w:rsidR="00670108" w:rsidRPr="00340807" w:rsidRDefault="00670108" w:rsidP="00670108">
      <w:pPr>
        <w:spacing w:after="0" w:line="240" w:lineRule="auto"/>
        <w:rPr>
          <w:rFonts w:eastAsia="Times New Roman" w:cs="Times New Roman"/>
          <w:b/>
          <w:sz w:val="24"/>
          <w:szCs w:val="24"/>
        </w:rPr>
      </w:pPr>
      <w:r w:rsidRPr="00340807">
        <w:rPr>
          <w:rFonts w:eastAsia="Times New Roman" w:cs="Times New Roman"/>
          <w:b/>
          <w:sz w:val="24"/>
          <w:szCs w:val="24"/>
        </w:rPr>
        <w:t xml:space="preserve"> </w:t>
      </w:r>
    </w:p>
    <w:p w14:paraId="5058AC2E" w14:textId="77777777" w:rsidR="00670108" w:rsidRPr="00340807" w:rsidRDefault="00670108" w:rsidP="00670108">
      <w:pPr>
        <w:rPr>
          <w:sz w:val="24"/>
          <w:szCs w:val="24"/>
        </w:rPr>
      </w:pPr>
      <w:r w:rsidRPr="00340807">
        <w:rPr>
          <w:sz w:val="24"/>
          <w:szCs w:val="24"/>
        </w:rPr>
        <w:t xml:space="preserve">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 </w:t>
      </w:r>
    </w:p>
    <w:p w14:paraId="1E46E489" w14:textId="402BA21C" w:rsidR="004D0592" w:rsidRPr="00340807" w:rsidRDefault="00E95995" w:rsidP="00670108">
      <w:pPr>
        <w:rPr>
          <w:sz w:val="24"/>
          <w:szCs w:val="24"/>
        </w:rPr>
      </w:pPr>
      <w:r w:rsidRPr="00340807">
        <w:rPr>
          <w:sz w:val="24"/>
          <w:szCs w:val="24"/>
        </w:rPr>
        <w:t xml:space="preserve">Priority need is demonstrated at the statewide level for households with disabilities. </w:t>
      </w:r>
      <w:r w:rsidR="004D0592" w:rsidRPr="00340807">
        <w:rPr>
          <w:sz w:val="24"/>
          <w:szCs w:val="24"/>
        </w:rPr>
        <w:t>For acquisition projects where development of outdoor recreation facilities is planned at a future date, will the project eventually satisfy one or more of the needs identified in Table 11.10 (s</w:t>
      </w:r>
      <w:r w:rsidR="004D0592" w:rsidRPr="00340807">
        <w:rPr>
          <w:rFonts w:eastAsia="Times New Roman" w:cs="Times New Roman"/>
          <w:bCs/>
          <w:sz w:val="24"/>
          <w:szCs w:val="24"/>
        </w:rPr>
        <w:t>ee 2025-29 SCORP, page 156</w:t>
      </w:r>
      <w:r w:rsidR="004D0592" w:rsidRPr="00340807">
        <w:rPr>
          <w:rFonts w:eastAsia="Times New Roman" w:cs="Times New Roman"/>
          <w:sz w:val="24"/>
          <w:szCs w:val="24"/>
        </w:rPr>
        <w:t>)</w:t>
      </w:r>
      <w:r w:rsidR="004D0592" w:rsidRPr="00340807">
        <w:rPr>
          <w:sz w:val="24"/>
          <w:szCs w:val="24"/>
        </w:rPr>
        <w:t>? If the project will not address any of these needs, enter N/A</w:t>
      </w:r>
    </w:p>
    <w:p w14:paraId="672B2B85" w14:textId="77777777" w:rsidR="00460AEB" w:rsidRPr="00340807" w:rsidRDefault="00460AEB" w:rsidP="00460AEB">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7E318E1D" w14:textId="77777777" w:rsidR="00460AEB" w:rsidRPr="00340807" w:rsidRDefault="00464A86" w:rsidP="00460AEB">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Not applicable</w:t>
      </w:r>
    </w:p>
    <w:p w14:paraId="4E25F7F4" w14:textId="77777777" w:rsidR="00460AEB" w:rsidRPr="00340807" w:rsidRDefault="00464A86"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Provide drive-in tent campsites</w:t>
      </w:r>
    </w:p>
    <w:p w14:paraId="21A62A94" w14:textId="77777777" w:rsidR="00460AEB" w:rsidRPr="00340807" w:rsidRDefault="00464A86"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bCs/>
          <w:sz w:val="24"/>
          <w:szCs w:val="24"/>
        </w:rPr>
        <w:t xml:space="preserve"> Provide cabin and yurt sites</w:t>
      </w:r>
    </w:p>
    <w:p w14:paraId="7EBC288F" w14:textId="77777777" w:rsidR="00460AEB" w:rsidRPr="00340807" w:rsidRDefault="00464A86"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Restrooms</w:t>
      </w:r>
    </w:p>
    <w:p w14:paraId="136CEA04" w14:textId="77777777" w:rsidR="00460AEB" w:rsidRPr="00340807" w:rsidRDefault="00464A86"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Free-of-charge recreation opportunities</w:t>
      </w:r>
    </w:p>
    <w:p w14:paraId="29A97A14" w14:textId="77777777" w:rsidR="00460AEB" w:rsidRPr="00340807" w:rsidRDefault="00464A86"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Accessibility and opportunities for people with disabilities</w:t>
      </w:r>
    </w:p>
    <w:p w14:paraId="5A297F7E" w14:textId="77777777" w:rsidR="00460AEB" w:rsidRPr="00340807" w:rsidRDefault="00464A86"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Directional signs and details about trails at the trailhead</w:t>
      </w:r>
      <w:r w:rsidR="00460AEB" w:rsidRPr="00340807">
        <w:rPr>
          <w:rFonts w:ascii="MS Gothic" w:eastAsia="MS Gothic" w:hAnsi="MS Gothic" w:cs="Times New Roman"/>
          <w:bCs/>
          <w:sz w:val="24"/>
          <w:szCs w:val="24"/>
        </w:rPr>
        <w:t xml:space="preserve"> </w:t>
      </w:r>
    </w:p>
    <w:p w14:paraId="65BD2B67" w14:textId="03FB48EE" w:rsidR="00460AEB" w:rsidRPr="00340807" w:rsidRDefault="00464A86"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Nature and wildlife viewing areas</w:t>
      </w:r>
    </w:p>
    <w:p w14:paraId="2536FBF7" w14:textId="77777777" w:rsidR="00460AEB" w:rsidRPr="00340807" w:rsidRDefault="00464A86"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Farmer’s markets</w:t>
      </w:r>
    </w:p>
    <w:p w14:paraId="496CFBA3" w14:textId="77777777" w:rsidR="00460AEB" w:rsidRPr="00340807" w:rsidRDefault="00464A86"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Community gardens</w:t>
      </w:r>
    </w:p>
    <w:p w14:paraId="75FADA34" w14:textId="77777777" w:rsidR="00460AEB" w:rsidRPr="00B033EC" w:rsidRDefault="00464A86"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460AEB" w:rsidRPr="00B033EC">
            <w:rPr>
              <w:rFonts w:ascii="MS Gothic" w:eastAsia="MS Gothic" w:hAnsi="MS Gothic" w:cs="Times New Roman" w:hint="eastAsia"/>
              <w:bCs/>
              <w:sz w:val="24"/>
              <w:szCs w:val="24"/>
            </w:rPr>
            <w:t>☐</w:t>
          </w:r>
        </w:sdtContent>
      </w:sdt>
      <w:r w:rsidR="00460AEB" w:rsidRPr="00B033EC">
        <w:rPr>
          <w:rFonts w:eastAsia="Times New Roman" w:cs="Times New Roman"/>
          <w:bCs/>
          <w:sz w:val="24"/>
          <w:szCs w:val="24"/>
        </w:rPr>
        <w:t xml:space="preserve"> Seniors’ activity centers</w:t>
      </w:r>
      <w:r w:rsidR="00460AEB" w:rsidRPr="00B033EC">
        <w:rPr>
          <w:rFonts w:ascii="MS Gothic" w:eastAsia="MS Gothic" w:hAnsi="MS Gothic" w:cs="Times New Roman"/>
          <w:bCs/>
          <w:sz w:val="24"/>
          <w:szCs w:val="24"/>
        </w:rPr>
        <w:t xml:space="preserve"> </w:t>
      </w:r>
    </w:p>
    <w:p w14:paraId="74FE6BF0" w14:textId="47614604" w:rsidR="00460AEB" w:rsidRPr="00B033EC" w:rsidRDefault="00464A86"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460AEB" w:rsidRPr="00B033EC">
            <w:rPr>
              <w:rFonts w:ascii="MS Gothic" w:eastAsia="MS Gothic" w:hAnsi="MS Gothic" w:cs="Times New Roman" w:hint="eastAsia"/>
              <w:bCs/>
              <w:sz w:val="24"/>
              <w:szCs w:val="24"/>
            </w:rPr>
            <w:t>☐</w:t>
          </w:r>
        </w:sdtContent>
      </w:sdt>
      <w:r w:rsidR="00460AEB" w:rsidRPr="00B033EC">
        <w:rPr>
          <w:rFonts w:eastAsia="Times New Roman" w:cs="Times New Roman"/>
          <w:bCs/>
          <w:sz w:val="24"/>
          <w:szCs w:val="24"/>
        </w:rPr>
        <w:t xml:space="preserve"> Outdoor concerts and movies</w:t>
      </w:r>
    </w:p>
    <w:p w14:paraId="60DE864C" w14:textId="77777777" w:rsidR="00A74E5D" w:rsidRPr="00B033EC" w:rsidRDefault="00464A86" w:rsidP="00A74E5D">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A74E5D" w:rsidRPr="00B033EC">
            <w:rPr>
              <w:rFonts w:ascii="MS Gothic" w:eastAsia="MS Gothic" w:hAnsi="MS Gothic" w:cs="Times New Roman" w:hint="eastAsia"/>
              <w:bCs/>
              <w:sz w:val="24"/>
              <w:szCs w:val="24"/>
            </w:rPr>
            <w:t>☐</w:t>
          </w:r>
        </w:sdtContent>
      </w:sdt>
      <w:r w:rsidR="00A74E5D" w:rsidRPr="00B033EC">
        <w:rPr>
          <w:rFonts w:eastAsia="Times New Roman" w:cs="Times New Roman"/>
          <w:bCs/>
          <w:sz w:val="24"/>
          <w:szCs w:val="24"/>
        </w:rPr>
        <w:t xml:space="preserve"> Educational activities (e.g., environmental, health, computer, orienting and geocaching, historical tours)</w:t>
      </w:r>
    </w:p>
    <w:p w14:paraId="23CE245B" w14:textId="320E44FA" w:rsidR="00670108" w:rsidRPr="00B033EC" w:rsidRDefault="00670108" w:rsidP="00315074">
      <w:pPr>
        <w:spacing w:after="0" w:line="240" w:lineRule="auto"/>
        <w:rPr>
          <w:rFonts w:eastAsia="Times New Roman" w:cs="Times New Roman"/>
          <w:bCs/>
          <w:sz w:val="24"/>
          <w:szCs w:val="24"/>
        </w:rPr>
      </w:pPr>
    </w:p>
    <w:p w14:paraId="6E7DAFDD" w14:textId="4D5F4BD6" w:rsidR="00315074" w:rsidRPr="00B033EC" w:rsidRDefault="00315074" w:rsidP="00315074">
      <w:pPr>
        <w:spacing w:after="0" w:line="240" w:lineRule="auto"/>
        <w:rPr>
          <w:rFonts w:eastAsia="Times New Roman" w:cs="Times New Roman"/>
          <w:b/>
          <w:sz w:val="24"/>
          <w:szCs w:val="24"/>
        </w:rPr>
      </w:pPr>
      <w:r w:rsidRPr="00B033EC">
        <w:rPr>
          <w:rFonts w:eastAsia="Times New Roman" w:cs="Times New Roman"/>
          <w:b/>
          <w:sz w:val="24"/>
          <w:szCs w:val="24"/>
        </w:rPr>
        <w:t xml:space="preserve">5. ACCESSIBILITY COMPLIANCE </w:t>
      </w:r>
    </w:p>
    <w:p w14:paraId="4AE33569" w14:textId="77777777" w:rsidR="004D0592" w:rsidRPr="00B033EC" w:rsidRDefault="004D0592" w:rsidP="00315074">
      <w:pPr>
        <w:spacing w:after="0" w:line="240" w:lineRule="auto"/>
        <w:rPr>
          <w:rFonts w:eastAsia="Times New Roman" w:cs="Times New Roman"/>
          <w:b/>
          <w:sz w:val="24"/>
          <w:szCs w:val="24"/>
        </w:rPr>
      </w:pPr>
    </w:p>
    <w:p w14:paraId="4C250FB3" w14:textId="5111AF91" w:rsidR="00315074" w:rsidRPr="00B033EC" w:rsidRDefault="00315074" w:rsidP="00B6364E">
      <w:pPr>
        <w:pStyle w:val="ListParagraph"/>
        <w:numPr>
          <w:ilvl w:val="0"/>
          <w:numId w:val="14"/>
        </w:numPr>
        <w:spacing w:after="0" w:line="240" w:lineRule="auto"/>
        <w:rPr>
          <w:rFonts w:eastAsia="Times New Roman" w:cs="Times New Roman"/>
          <w:bCs/>
          <w:sz w:val="24"/>
          <w:szCs w:val="24"/>
        </w:rPr>
      </w:pPr>
      <w:r w:rsidRPr="00B033EC">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sidRPr="00B033EC">
            <w:rPr>
              <w:rFonts w:ascii="MS Gothic" w:eastAsia="MS Gothic" w:hAnsi="MS Gothic" w:cs="Times New Roman" w:hint="eastAsia"/>
              <w:bCs/>
              <w:sz w:val="24"/>
              <w:szCs w:val="24"/>
            </w:rPr>
            <w:t>☐</w:t>
          </w:r>
        </w:sdtContent>
      </w:sdt>
      <w:r w:rsidRPr="00B033EC">
        <w:rPr>
          <w:rFonts w:eastAsia="Times New Roman" w:cs="Times New Roman"/>
          <w:bCs/>
          <w:sz w:val="24"/>
          <w:szCs w:val="24"/>
        </w:rPr>
        <w:t xml:space="preserve"> Yes</w:t>
      </w:r>
    </w:p>
    <w:p w14:paraId="44D82928" w14:textId="58CB532E" w:rsidR="00315074" w:rsidRPr="00B033EC" w:rsidRDefault="00464A86"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No</w:t>
      </w:r>
    </w:p>
    <w:p w14:paraId="42E4E1B9" w14:textId="31B9A604" w:rsidR="004D0592" w:rsidRPr="00B033EC" w:rsidRDefault="004D0592" w:rsidP="000644FA">
      <w:pPr>
        <w:pStyle w:val="ListParagraph"/>
        <w:spacing w:after="0" w:line="240" w:lineRule="auto"/>
        <w:ind w:left="360"/>
        <w:rPr>
          <w:rFonts w:eastAsia="Times New Roman" w:cs="Times New Roman"/>
          <w:b/>
          <w:sz w:val="24"/>
          <w:szCs w:val="24"/>
        </w:rPr>
      </w:pPr>
      <w:bookmarkStart w:id="3" w:name="_Hlk206594190"/>
      <w:r w:rsidRPr="00B033EC">
        <w:rPr>
          <w:rFonts w:eastAsia="Times New Roman" w:cs="Times New Roman"/>
          <w:b/>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bookmarkEnd w:id="3"/>
    <w:p w14:paraId="6054D699" w14:textId="77777777" w:rsidR="00A23BD2" w:rsidRPr="00B033EC" w:rsidRDefault="00A23BD2" w:rsidP="00A23BD2">
      <w:pPr>
        <w:pStyle w:val="ListParagraph"/>
        <w:spacing w:after="0" w:line="240" w:lineRule="auto"/>
        <w:rPr>
          <w:rFonts w:eastAsia="Times New Roman" w:cs="Times New Roman"/>
          <w:bCs/>
          <w:sz w:val="24"/>
          <w:szCs w:val="24"/>
        </w:rPr>
      </w:pPr>
    </w:p>
    <w:p w14:paraId="26A5B1C7" w14:textId="4FD3F9E5" w:rsidR="00315074" w:rsidRPr="00B033EC" w:rsidRDefault="00A23BD2" w:rsidP="00B6364E">
      <w:pPr>
        <w:pStyle w:val="ListParagraph"/>
        <w:numPr>
          <w:ilvl w:val="0"/>
          <w:numId w:val="14"/>
        </w:numPr>
        <w:spacing w:after="0" w:line="240" w:lineRule="auto"/>
        <w:rPr>
          <w:rFonts w:eastAsia="Times New Roman" w:cs="Times New Roman"/>
          <w:bCs/>
          <w:sz w:val="24"/>
          <w:szCs w:val="24"/>
        </w:rPr>
      </w:pPr>
      <w:bookmarkStart w:id="4" w:name="_Hlk206594206"/>
      <w:r w:rsidRPr="00B033EC">
        <w:rPr>
          <w:rFonts w:eastAsia="Times New Roman" w:cs="Times New Roman"/>
          <w:bCs/>
          <w:sz w:val="24"/>
          <w:szCs w:val="24"/>
        </w:rPr>
        <w:t xml:space="preserve">If your agency does not have a board or city council adopted/approved ADA Transition Plan, has </w:t>
      </w:r>
      <w:r w:rsidR="00315074" w:rsidRPr="00B033EC">
        <w:rPr>
          <w:rFonts w:eastAsia="Times New Roman" w:cs="Times New Roman"/>
          <w:bCs/>
          <w:sz w:val="24"/>
          <w:szCs w:val="24"/>
        </w:rPr>
        <w:t xml:space="preserve">an ADA Site Self-Evaluation </w:t>
      </w:r>
      <w:r w:rsidRPr="00B033EC">
        <w:rPr>
          <w:rFonts w:eastAsia="Times New Roman" w:cs="Times New Roman"/>
          <w:bCs/>
          <w:sz w:val="24"/>
          <w:szCs w:val="24"/>
        </w:rPr>
        <w:t>been completed for this</w:t>
      </w:r>
      <w:r w:rsidR="00315074" w:rsidRPr="00B033EC">
        <w:rPr>
          <w:rFonts w:eastAsia="Times New Roman" w:cs="Times New Roman"/>
          <w:bCs/>
          <w:sz w:val="24"/>
          <w:szCs w:val="24"/>
        </w:rPr>
        <w:t xml:space="preserve"> project</w:t>
      </w:r>
      <w:bookmarkEnd w:id="4"/>
      <w:r w:rsidR="00315074" w:rsidRPr="00B033EC">
        <w:rPr>
          <w:rFonts w:eastAsia="Times New Roman" w:cs="Times New Roman"/>
          <w:bCs/>
          <w:sz w:val="24"/>
          <w:szCs w:val="24"/>
        </w:rPr>
        <w:t xml:space="preserve">?  </w:t>
      </w:r>
    </w:p>
    <w:p w14:paraId="65A3DB1C" w14:textId="77777777" w:rsidR="00315074" w:rsidRPr="00B033EC" w:rsidRDefault="00464A86"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Yes</w:t>
      </w:r>
    </w:p>
    <w:p w14:paraId="7194965E" w14:textId="3197AEA1" w:rsidR="00315074" w:rsidRPr="00B033EC" w:rsidRDefault="00464A86" w:rsidP="00485C6C">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No</w:t>
      </w:r>
    </w:p>
    <w:p w14:paraId="42E7FA84" w14:textId="730FE52B" w:rsidR="00315074" w:rsidRPr="00B033EC" w:rsidRDefault="00315074" w:rsidP="00B6364E">
      <w:pPr>
        <w:pStyle w:val="ListParagraph"/>
        <w:numPr>
          <w:ilvl w:val="0"/>
          <w:numId w:val="14"/>
        </w:numPr>
        <w:spacing w:after="0" w:line="240" w:lineRule="auto"/>
        <w:rPr>
          <w:rFonts w:eastAsia="Times New Roman" w:cs="Times New Roman"/>
          <w:bCs/>
          <w:sz w:val="24"/>
          <w:szCs w:val="24"/>
        </w:rPr>
      </w:pPr>
      <w:r w:rsidRPr="00B033EC">
        <w:rPr>
          <w:rFonts w:eastAsia="Times New Roman" w:cs="Times New Roman"/>
          <w:bCs/>
          <w:sz w:val="24"/>
          <w:szCs w:val="24"/>
        </w:rPr>
        <w:t xml:space="preserve">How will your proposed project meet current ADA accessibility standards? To what extent will this project involve consultation with building officials, contractors or companies required to know and apply ADA requirements? </w:t>
      </w:r>
    </w:p>
    <w:p w14:paraId="0B42DDA1" w14:textId="77777777" w:rsidR="00670108" w:rsidRPr="00B033EC" w:rsidRDefault="00670108" w:rsidP="00B667F0">
      <w:pPr>
        <w:spacing w:after="0" w:line="240" w:lineRule="auto"/>
        <w:rPr>
          <w:rFonts w:eastAsia="Times New Roman" w:cs="Times New Roman"/>
          <w:bCs/>
          <w:sz w:val="24"/>
          <w:szCs w:val="24"/>
        </w:rPr>
      </w:pPr>
    </w:p>
    <w:p w14:paraId="1E20CF42" w14:textId="34FC106C" w:rsidR="007A0931" w:rsidRPr="00B033EC" w:rsidRDefault="007A0931" w:rsidP="007A0931">
      <w:pPr>
        <w:spacing w:after="0" w:line="240" w:lineRule="auto"/>
        <w:rPr>
          <w:rFonts w:eastAsia="Times New Roman" w:cs="Times New Roman"/>
          <w:b/>
          <w:sz w:val="24"/>
          <w:szCs w:val="24"/>
        </w:rPr>
      </w:pPr>
      <w:r w:rsidRPr="00B033EC">
        <w:rPr>
          <w:rFonts w:eastAsia="Times New Roman" w:cs="Times New Roman"/>
          <w:b/>
          <w:sz w:val="24"/>
          <w:szCs w:val="24"/>
        </w:rPr>
        <w:t>6. SCORP CRITERIA: BALANCING CONSERVATION AND RECREATION (0-5 points)</w:t>
      </w:r>
    </w:p>
    <w:p w14:paraId="72B20CA1" w14:textId="77777777" w:rsidR="00B634E5" w:rsidRPr="00B033EC" w:rsidRDefault="00B634E5" w:rsidP="007A0931">
      <w:pPr>
        <w:spacing w:after="0" w:line="240" w:lineRule="auto"/>
        <w:rPr>
          <w:rFonts w:eastAsia="Times New Roman" w:cs="Times New Roman"/>
          <w:bCs/>
          <w:sz w:val="24"/>
          <w:szCs w:val="24"/>
        </w:rPr>
      </w:pPr>
    </w:p>
    <w:p w14:paraId="5B916E84" w14:textId="77777777" w:rsidR="00B033EC" w:rsidRPr="00B033EC" w:rsidRDefault="007A0931" w:rsidP="007A0931">
      <w:pPr>
        <w:spacing w:after="0" w:line="240" w:lineRule="auto"/>
        <w:rPr>
          <w:rFonts w:eastAsia="Times New Roman" w:cs="Times New Roman"/>
          <w:bCs/>
          <w:sz w:val="24"/>
          <w:szCs w:val="24"/>
        </w:rPr>
      </w:pPr>
      <w:r w:rsidRPr="00B033EC">
        <w:rPr>
          <w:rFonts w:eastAsia="Times New Roman" w:cs="Times New Roman"/>
          <w:bCs/>
          <w:sz w:val="24"/>
          <w:szCs w:val="24"/>
        </w:rPr>
        <w:t xml:space="preserve">Many places in the Oregon outdoors have seen record visitation in recent years. Outdoor recreation should continue to be promoted for its health and economic benefits, but increased usage can lead to overcrowding and environmental degradation, potentially reducing participation. </w:t>
      </w:r>
    </w:p>
    <w:p w14:paraId="25D4FB73" w14:textId="77777777" w:rsidR="00B033EC" w:rsidRPr="00B033EC" w:rsidRDefault="00B033EC" w:rsidP="007A0931">
      <w:pPr>
        <w:spacing w:after="0" w:line="240" w:lineRule="auto"/>
        <w:rPr>
          <w:rFonts w:eastAsia="Times New Roman" w:cs="Times New Roman"/>
          <w:bCs/>
          <w:sz w:val="24"/>
          <w:szCs w:val="24"/>
        </w:rPr>
      </w:pPr>
    </w:p>
    <w:p w14:paraId="7774C57F" w14:textId="3053E853" w:rsidR="007A0931" w:rsidRPr="00B033EC" w:rsidRDefault="007A0931" w:rsidP="007A0931">
      <w:pPr>
        <w:spacing w:after="0" w:line="240" w:lineRule="auto"/>
        <w:rPr>
          <w:rFonts w:eastAsia="Times New Roman" w:cs="Times New Roman"/>
          <w:bCs/>
          <w:sz w:val="24"/>
          <w:szCs w:val="24"/>
        </w:rPr>
      </w:pPr>
      <w:r w:rsidRPr="00B033EC">
        <w:rPr>
          <w:rFonts w:eastAsia="Times New Roman" w:cs="Times New Roman"/>
          <w:bCs/>
          <w:sz w:val="24"/>
          <w:szCs w:val="24"/>
        </w:rPr>
        <w:t>The 2023 Oregon Resident Outdoor Recreation Survey</w:t>
      </w:r>
      <w:r w:rsidR="00B033EC">
        <w:rPr>
          <w:rFonts w:eastAsia="Times New Roman" w:cs="Times New Roman"/>
          <w:bCs/>
          <w:sz w:val="24"/>
          <w:szCs w:val="24"/>
        </w:rPr>
        <w:t xml:space="preserve"> </w:t>
      </w:r>
      <w:hyperlink r:id="rId13" w:history="1">
        <w:r w:rsidR="00B033EC" w:rsidRPr="000E56E3">
          <w:rPr>
            <w:rStyle w:val="Hyperlink"/>
            <w:sz w:val="24"/>
            <w:szCs w:val="24"/>
          </w:rPr>
          <w:t>https://bit.ly/scorp24a1</w:t>
        </w:r>
      </w:hyperlink>
      <w:r w:rsidR="00B033EC">
        <w:t xml:space="preserve"> </w:t>
      </w:r>
      <w:r w:rsidRPr="00B033EC">
        <w:rPr>
          <w:rFonts w:eastAsia="Times New Roman" w:cs="Times New Roman"/>
          <w:bCs/>
          <w:sz w:val="24"/>
          <w:szCs w:val="24"/>
        </w:rPr>
        <w:t xml:space="preserve">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w:t>
      </w:r>
      <w:r w:rsidRPr="00B033EC">
        <w:rPr>
          <w:rFonts w:eastAsia="Times New Roman" w:cs="Times New Roman"/>
          <w:bCs/>
          <w:sz w:val="24"/>
          <w:szCs w:val="24"/>
        </w:rPr>
        <w:lastRenderedPageBreak/>
        <w:t xml:space="preserve">to reduce resource impacts and crowding. Applicants may also refer to the 2025–2029 SCORP report titled “Balancing Conservation and Recreation” for additional examples of how outdoor recreation providers can help protect natural resources and visitor experiences. </w:t>
      </w:r>
    </w:p>
    <w:p w14:paraId="6AF5131F" w14:textId="77777777" w:rsidR="00B634E5" w:rsidRPr="00B033EC" w:rsidRDefault="00B634E5" w:rsidP="00B634E5">
      <w:pPr>
        <w:spacing w:after="0" w:line="240" w:lineRule="auto"/>
        <w:rPr>
          <w:rFonts w:eastAsia="Times New Roman" w:cs="Times New Roman"/>
          <w:bCs/>
          <w:sz w:val="24"/>
          <w:szCs w:val="24"/>
        </w:rPr>
      </w:pPr>
    </w:p>
    <w:p w14:paraId="7343AEE7" w14:textId="22462D6A" w:rsidR="00670108" w:rsidRPr="00B033EC" w:rsidRDefault="00B033EC" w:rsidP="00B634E5">
      <w:pPr>
        <w:spacing w:after="0" w:line="240" w:lineRule="auto"/>
        <w:rPr>
          <w:rFonts w:eastAsia="Times New Roman" w:cs="Times New Roman"/>
          <w:bCs/>
          <w:sz w:val="24"/>
          <w:szCs w:val="24"/>
        </w:rPr>
      </w:pPr>
      <w:r w:rsidRPr="00B033EC">
        <w:rPr>
          <w:rFonts w:eastAsia="Times New Roman" w:cs="Times New Roman"/>
          <w:bCs/>
          <w:sz w:val="24"/>
          <w:szCs w:val="24"/>
        </w:rPr>
        <w:t xml:space="preserve">Describe how this project could reduce </w:t>
      </w:r>
      <w:r w:rsidR="007A0931" w:rsidRPr="00B033EC">
        <w:rPr>
          <w:rFonts w:eastAsia="Times New Roman" w:cs="Times New Roman"/>
          <w:bCs/>
          <w:sz w:val="24"/>
          <w:szCs w:val="24"/>
        </w:rPr>
        <w:t>crowding while also decreasing the burden on current natural resources.</w:t>
      </w:r>
    </w:p>
    <w:p w14:paraId="53CDC49B" w14:textId="77777777" w:rsidR="00670108" w:rsidRPr="00B033EC" w:rsidRDefault="00670108" w:rsidP="0047771D">
      <w:pPr>
        <w:spacing w:after="0" w:line="240" w:lineRule="auto"/>
        <w:ind w:firstLine="360"/>
        <w:rPr>
          <w:rFonts w:eastAsia="Times New Roman" w:cs="Times New Roman"/>
          <w:bCs/>
          <w:sz w:val="24"/>
          <w:szCs w:val="24"/>
        </w:rPr>
      </w:pPr>
    </w:p>
    <w:p w14:paraId="09934898" w14:textId="5CFB8863" w:rsidR="00B634E5" w:rsidRPr="00B033EC" w:rsidRDefault="00B634E5" w:rsidP="00B634E5">
      <w:pPr>
        <w:spacing w:after="0" w:line="240" w:lineRule="auto"/>
        <w:rPr>
          <w:rFonts w:eastAsia="Times New Roman" w:cs="Times New Roman"/>
          <w:b/>
          <w:sz w:val="24"/>
          <w:szCs w:val="24"/>
        </w:rPr>
      </w:pPr>
      <w:r w:rsidRPr="00B033EC">
        <w:rPr>
          <w:rFonts w:eastAsia="Times New Roman" w:cs="Times New Roman"/>
          <w:b/>
          <w:sz w:val="24"/>
          <w:szCs w:val="24"/>
        </w:rPr>
        <w:t>7. SCORP CRITERIA: LOCAL NEEDS AND BENEFITS (0-25 points)</w:t>
      </w:r>
    </w:p>
    <w:p w14:paraId="7B20A68B" w14:textId="77777777" w:rsidR="008571D4" w:rsidRPr="00B033EC" w:rsidRDefault="008571D4" w:rsidP="008571D4">
      <w:pPr>
        <w:spacing w:after="0" w:line="240" w:lineRule="auto"/>
        <w:rPr>
          <w:rFonts w:eastAsia="Times New Roman" w:cs="Times New Roman"/>
          <w:bCs/>
          <w:sz w:val="24"/>
          <w:szCs w:val="24"/>
        </w:rPr>
      </w:pPr>
    </w:p>
    <w:p w14:paraId="154CC355" w14:textId="4D29B579" w:rsidR="00670108" w:rsidRPr="00B033EC" w:rsidRDefault="008571D4" w:rsidP="008571D4">
      <w:pPr>
        <w:spacing w:after="0" w:line="240" w:lineRule="auto"/>
        <w:rPr>
          <w:rFonts w:eastAsia="Times New Roman" w:cs="Times New Roman"/>
          <w:bCs/>
          <w:sz w:val="24"/>
          <w:szCs w:val="24"/>
        </w:rPr>
      </w:pPr>
      <w:bookmarkStart w:id="5" w:name="_Hlk206594851"/>
      <w:r w:rsidRPr="00B033EC">
        <w:rPr>
          <w:rFonts w:eastAsia="Times New Roman" w:cs="Times New Roman"/>
          <w:bCs/>
          <w:sz w:val="24"/>
          <w:szCs w:val="24"/>
        </w:rPr>
        <w:t xml:space="preserve">Project applicants are strongly encouraged to develop project applications that meet high priority needs of their jurisdiction. Need can be demonstrated through results of </w:t>
      </w:r>
      <w:r w:rsidR="009A02B6" w:rsidRPr="00B033EC">
        <w:rPr>
          <w:rFonts w:eastAsia="Times New Roman" w:cs="Times New Roman"/>
          <w:bCs/>
          <w:sz w:val="24"/>
          <w:szCs w:val="24"/>
        </w:rPr>
        <w:t xml:space="preserve">1) </w:t>
      </w:r>
      <w:r w:rsidRPr="00B033EC">
        <w:rPr>
          <w:rFonts w:eastAsia="Times New Roman" w:cs="Times New Roman"/>
          <w:bCs/>
          <w:sz w:val="24"/>
          <w:szCs w:val="24"/>
        </w:rPr>
        <w:t>the SCORP needs assessments</w:t>
      </w:r>
      <w:r w:rsidR="009A02B6" w:rsidRPr="00B033EC">
        <w:rPr>
          <w:rFonts w:eastAsia="Times New Roman" w:cs="Times New Roman"/>
          <w:bCs/>
          <w:sz w:val="24"/>
          <w:szCs w:val="24"/>
        </w:rPr>
        <w:t xml:space="preserve">, 2) through a </w:t>
      </w:r>
      <w:r w:rsidRPr="00B033EC">
        <w:rPr>
          <w:rFonts w:eastAsia="Times New Roman" w:cs="Times New Roman"/>
          <w:bCs/>
          <w:sz w:val="24"/>
          <w:szCs w:val="24"/>
        </w:rPr>
        <w:t>coordinated, long-range plan with a minimum 5-year planning horizon</w:t>
      </w:r>
      <w:r w:rsidR="009A02B6" w:rsidRPr="00B033EC">
        <w:rPr>
          <w:rFonts w:eastAsia="Times New Roman" w:cs="Times New Roman"/>
          <w:bCs/>
          <w:sz w:val="24"/>
          <w:szCs w:val="24"/>
        </w:rPr>
        <w:t>,</w:t>
      </w:r>
      <w:r w:rsidRPr="00B033EC">
        <w:rPr>
          <w:rFonts w:eastAsia="Times New Roman" w:cs="Times New Roman"/>
          <w:bCs/>
          <w:sz w:val="24"/>
          <w:szCs w:val="24"/>
        </w:rPr>
        <w:t xml:space="preserve"> or 3) </w:t>
      </w:r>
      <w:r w:rsidR="009A02B6" w:rsidRPr="00B033EC">
        <w:rPr>
          <w:rFonts w:eastAsia="Times New Roman" w:cs="Times New Roman"/>
          <w:bCs/>
          <w:sz w:val="24"/>
          <w:szCs w:val="24"/>
        </w:rPr>
        <w:t xml:space="preserve">through </w:t>
      </w:r>
      <w:r w:rsidRPr="00B033EC">
        <w:rPr>
          <w:rFonts w:eastAsia="Times New Roman" w:cs="Times New Roman"/>
          <w:bCs/>
          <w:sz w:val="24"/>
          <w:szCs w:val="24"/>
        </w:rPr>
        <w:t>a substantive public involvement process</w:t>
      </w:r>
      <w:bookmarkEnd w:id="5"/>
      <w:r w:rsidRPr="00B033EC">
        <w:rPr>
          <w:rFonts w:eastAsia="Times New Roman" w:cs="Times New Roman"/>
          <w:bCs/>
          <w:sz w:val="24"/>
          <w:szCs w:val="24"/>
        </w:rPr>
        <w:t>.</w:t>
      </w:r>
    </w:p>
    <w:p w14:paraId="3F43E5EC" w14:textId="77777777" w:rsidR="00C74F9D" w:rsidRPr="00B033EC" w:rsidRDefault="00C74F9D" w:rsidP="008571D4">
      <w:pPr>
        <w:spacing w:after="0" w:line="240" w:lineRule="auto"/>
        <w:rPr>
          <w:rFonts w:eastAsia="Times New Roman" w:cs="Times New Roman"/>
          <w:bCs/>
          <w:sz w:val="24"/>
          <w:szCs w:val="24"/>
        </w:rPr>
      </w:pPr>
    </w:p>
    <w:p w14:paraId="4B30A113" w14:textId="04C96F95" w:rsidR="00C74F9D" w:rsidRPr="00B033EC" w:rsidRDefault="00C74F9D" w:rsidP="008571D4">
      <w:pPr>
        <w:spacing w:after="0" w:line="240" w:lineRule="auto"/>
        <w:rPr>
          <w:rFonts w:eastAsia="Times New Roman" w:cs="Times New Roman"/>
          <w:bCs/>
          <w:sz w:val="24"/>
          <w:szCs w:val="24"/>
        </w:rPr>
      </w:pPr>
      <w:r w:rsidRPr="00B033EC">
        <w:rPr>
          <w:rFonts w:eastAsia="Times New Roman" w:cs="Times New Roman"/>
          <w:bCs/>
          <w:sz w:val="24"/>
          <w:szCs w:val="24"/>
        </w:rPr>
        <w:t xml:space="preserve">Please identify how the project satisfies local, State or county level needs by using </w:t>
      </w:r>
      <w:r w:rsidRPr="00B033EC">
        <w:rPr>
          <w:rFonts w:eastAsia="Times New Roman" w:cs="Times New Roman"/>
          <w:b/>
          <w:sz w:val="24"/>
          <w:szCs w:val="24"/>
        </w:rPr>
        <w:t>AT LEAST ONE</w:t>
      </w:r>
      <w:r w:rsidRPr="00B033EC">
        <w:rPr>
          <w:rFonts w:eastAsia="Times New Roman" w:cs="Times New Roman"/>
          <w:bCs/>
          <w:sz w:val="24"/>
          <w:szCs w:val="24"/>
        </w:rPr>
        <w:t xml:space="preserve"> of the following priority local public planning processes</w:t>
      </w:r>
      <w:r w:rsidR="00734B51" w:rsidRPr="00B033EC">
        <w:rPr>
          <w:rFonts w:eastAsia="Times New Roman" w:cs="Times New Roman"/>
          <w:bCs/>
          <w:sz w:val="24"/>
          <w:szCs w:val="24"/>
        </w:rPr>
        <w:t xml:space="preserve"> (7a-7d)</w:t>
      </w:r>
      <w:r w:rsidRPr="00B033EC">
        <w:rPr>
          <w:rFonts w:eastAsia="Times New Roman" w:cs="Times New Roman"/>
          <w:bCs/>
          <w:sz w:val="24"/>
          <w:szCs w:val="24"/>
        </w:rPr>
        <w:t xml:space="preserve">. </w:t>
      </w:r>
    </w:p>
    <w:p w14:paraId="6D9855E2" w14:textId="77777777" w:rsidR="00FC50A8" w:rsidRPr="00B033EC" w:rsidRDefault="00FC50A8" w:rsidP="008571D4">
      <w:pPr>
        <w:spacing w:after="0" w:line="240" w:lineRule="auto"/>
        <w:rPr>
          <w:rFonts w:eastAsia="Times New Roman" w:cs="Times New Roman"/>
          <w:bCs/>
          <w:sz w:val="24"/>
          <w:szCs w:val="24"/>
        </w:rPr>
      </w:pPr>
    </w:p>
    <w:p w14:paraId="5C2FFEF2" w14:textId="047913D3" w:rsidR="00FC50A8" w:rsidRDefault="009A02B6" w:rsidP="00B6364E">
      <w:pPr>
        <w:pStyle w:val="ListParagraph"/>
        <w:numPr>
          <w:ilvl w:val="0"/>
          <w:numId w:val="15"/>
        </w:numPr>
        <w:spacing w:after="0" w:line="240" w:lineRule="auto"/>
        <w:rPr>
          <w:rFonts w:eastAsia="Times New Roman" w:cs="Times New Roman"/>
          <w:b/>
          <w:sz w:val="24"/>
          <w:szCs w:val="24"/>
        </w:rPr>
      </w:pPr>
      <w:r w:rsidRPr="00B033EC">
        <w:rPr>
          <w:rFonts w:eastAsia="Times New Roman" w:cs="Times New Roman"/>
          <w:b/>
          <w:sz w:val="24"/>
          <w:szCs w:val="24"/>
        </w:rPr>
        <w:t xml:space="preserve">SCORP needs assessment: </w:t>
      </w:r>
      <w:r w:rsidR="00FC50A8" w:rsidRPr="00B033EC">
        <w:rPr>
          <w:rFonts w:eastAsia="Times New Roman" w:cs="Times New Roman"/>
          <w:b/>
          <w:sz w:val="24"/>
          <w:szCs w:val="24"/>
        </w:rPr>
        <w:t xml:space="preserve">Public Recreation Provider Identified Need. </w:t>
      </w:r>
      <w:r w:rsidR="00B871DB" w:rsidRPr="00B033EC">
        <w:rPr>
          <w:rFonts w:eastAsia="Times New Roman" w:cs="Times New Roman"/>
          <w:bCs/>
          <w:sz w:val="24"/>
          <w:szCs w:val="24"/>
        </w:rPr>
        <w:t xml:space="preserve">Will the project address county-level needs identified by the Public Recreation Provider Survey (see 2025-29 SCORP, pages 156-162, Tables 11.11-11.46).  If so, enter which priority or priorities are identified for the project county. </w:t>
      </w:r>
      <w:r w:rsidR="00B871DB" w:rsidRPr="00B033EC">
        <w:rPr>
          <w:rFonts w:eastAsia="Times New Roman" w:cs="Times New Roman"/>
          <w:b/>
          <w:sz w:val="24"/>
          <w:szCs w:val="24"/>
        </w:rPr>
        <w:t>Use either the CLOSE-TO-HOME Priorities or DISPERSED AREA Priorities, NOT BOTH.</w:t>
      </w:r>
    </w:p>
    <w:p w14:paraId="0602CD48" w14:textId="77777777" w:rsidR="00B033EC" w:rsidRPr="00B033EC" w:rsidRDefault="00B033EC" w:rsidP="00B033EC">
      <w:pPr>
        <w:pStyle w:val="ListParagraph"/>
        <w:spacing w:after="0" w:line="240" w:lineRule="auto"/>
        <w:rPr>
          <w:rFonts w:eastAsia="Times New Roman" w:cs="Times New Roman"/>
          <w:b/>
          <w:sz w:val="24"/>
          <w:szCs w:val="24"/>
        </w:rPr>
      </w:pPr>
    </w:p>
    <w:p w14:paraId="2E0CC606" w14:textId="02F82148" w:rsidR="00E209AB" w:rsidRPr="00B033EC" w:rsidRDefault="009A02B6"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SCORP needs assessment: </w:t>
      </w:r>
      <w:r w:rsidR="00B871DB" w:rsidRPr="00B033EC">
        <w:rPr>
          <w:rFonts w:eastAsia="Times New Roman" w:cs="Times New Roman"/>
          <w:b/>
          <w:sz w:val="24"/>
          <w:szCs w:val="24"/>
        </w:rPr>
        <w:t xml:space="preserve">Oregon Resident Identified Need. </w:t>
      </w:r>
      <w:r w:rsidR="00B871DB" w:rsidRPr="00B033EC">
        <w:rPr>
          <w:rFonts w:eastAsia="Times New Roman" w:cs="Times New Roman"/>
          <w:bCs/>
          <w:sz w:val="24"/>
          <w:szCs w:val="24"/>
        </w:rPr>
        <w:t xml:space="preserve">Will the project address </w:t>
      </w:r>
      <w:r w:rsidR="00CE4593" w:rsidRPr="00B033EC">
        <w:rPr>
          <w:rFonts w:eastAsia="Times New Roman" w:cs="Times New Roman"/>
          <w:bCs/>
          <w:sz w:val="24"/>
          <w:szCs w:val="24"/>
        </w:rPr>
        <w:t>s</w:t>
      </w:r>
      <w:r w:rsidR="00B871DB" w:rsidRPr="00B033EC">
        <w:rPr>
          <w:rFonts w:eastAsia="Times New Roman" w:cs="Times New Roman"/>
          <w:bCs/>
          <w:sz w:val="24"/>
          <w:szCs w:val="24"/>
        </w:rPr>
        <w:t>tatewide level needs identified by the Oregon Resident Survey</w:t>
      </w:r>
      <w:r w:rsidR="00160A46" w:rsidRPr="00B033EC">
        <w:rPr>
          <w:rFonts w:eastAsia="Times New Roman" w:cs="Times New Roman"/>
          <w:bCs/>
          <w:sz w:val="24"/>
          <w:szCs w:val="24"/>
        </w:rPr>
        <w:t xml:space="preserve"> beginning on page 162 in the SCORP</w:t>
      </w:r>
      <w:r w:rsidR="00CE4593" w:rsidRPr="00B033EC">
        <w:rPr>
          <w:rFonts w:eastAsia="Times New Roman" w:cs="Times New Roman"/>
          <w:bCs/>
          <w:sz w:val="24"/>
          <w:szCs w:val="24"/>
        </w:rPr>
        <w:t>?</w:t>
      </w:r>
      <w:r w:rsidR="00B871DB" w:rsidRPr="00B033EC">
        <w:rPr>
          <w:rFonts w:eastAsia="Times New Roman" w:cs="Times New Roman"/>
          <w:bCs/>
          <w:sz w:val="24"/>
          <w:szCs w:val="24"/>
        </w:rPr>
        <w:t xml:space="preserve"> If so, enter which priority or priorities are identified. </w:t>
      </w:r>
      <w:r w:rsidR="00CE4593" w:rsidRPr="00B033EC">
        <w:rPr>
          <w:rFonts w:eastAsia="Times New Roman" w:cs="Times New Roman"/>
          <w:bCs/>
          <w:sz w:val="24"/>
          <w:szCs w:val="24"/>
        </w:rPr>
        <w:t xml:space="preserve">For </w:t>
      </w:r>
      <w:r w:rsidR="00160A46" w:rsidRPr="00B033EC">
        <w:rPr>
          <w:rFonts w:eastAsia="Times New Roman" w:cs="Times New Roman"/>
          <w:bCs/>
          <w:sz w:val="24"/>
          <w:szCs w:val="24"/>
        </w:rPr>
        <w:t xml:space="preserve">CLOSE-TO-HOME </w:t>
      </w:r>
      <w:r w:rsidR="00CE4593" w:rsidRPr="00B033EC">
        <w:rPr>
          <w:rFonts w:eastAsia="Times New Roman" w:cs="Times New Roman"/>
          <w:bCs/>
          <w:sz w:val="24"/>
          <w:szCs w:val="24"/>
        </w:rPr>
        <w:t>project</w:t>
      </w:r>
      <w:r w:rsidR="00160A46" w:rsidRPr="00B033EC">
        <w:rPr>
          <w:rFonts w:eastAsia="Times New Roman" w:cs="Times New Roman"/>
          <w:bCs/>
          <w:sz w:val="24"/>
          <w:szCs w:val="24"/>
        </w:rPr>
        <w:t>s</w:t>
      </w:r>
      <w:r w:rsidR="00CE4593" w:rsidRPr="00B033EC">
        <w:rPr>
          <w:rFonts w:eastAsia="Times New Roman" w:cs="Times New Roman"/>
          <w:bCs/>
          <w:sz w:val="24"/>
          <w:szCs w:val="24"/>
        </w:rPr>
        <w:t>, priority need is identified at the urban, suburban, and rural areas. Please select one of these three community types that best describes your service area</w:t>
      </w:r>
      <w:r w:rsidR="00160A46" w:rsidRPr="00B033EC">
        <w:rPr>
          <w:rFonts w:eastAsia="Times New Roman" w:cs="Times New Roman"/>
          <w:bCs/>
          <w:sz w:val="24"/>
          <w:szCs w:val="24"/>
        </w:rPr>
        <w:t xml:space="preserve"> (pages 162-163, Tables 11.47-11.49)</w:t>
      </w:r>
      <w:r w:rsidR="00CE4593" w:rsidRPr="00B033EC">
        <w:rPr>
          <w:rFonts w:eastAsia="Times New Roman" w:cs="Times New Roman"/>
          <w:bCs/>
          <w:sz w:val="24"/>
          <w:szCs w:val="24"/>
        </w:rPr>
        <w:t xml:space="preserve">. For </w:t>
      </w:r>
      <w:r w:rsidR="00160A46" w:rsidRPr="00B033EC">
        <w:rPr>
          <w:rFonts w:eastAsia="Times New Roman" w:cs="Times New Roman"/>
          <w:bCs/>
          <w:sz w:val="24"/>
          <w:szCs w:val="24"/>
        </w:rPr>
        <w:t>DISPERSED AREA</w:t>
      </w:r>
      <w:r w:rsidR="00CE4593" w:rsidRPr="00B033EC">
        <w:rPr>
          <w:rFonts w:eastAsia="Times New Roman" w:cs="Times New Roman"/>
          <w:bCs/>
          <w:sz w:val="24"/>
          <w:szCs w:val="24"/>
        </w:rPr>
        <w:t xml:space="preserve"> projects, priority need is identified at the statewide level </w:t>
      </w:r>
      <w:r w:rsidR="00160A46" w:rsidRPr="00B033EC">
        <w:rPr>
          <w:rFonts w:eastAsia="Times New Roman" w:cs="Times New Roman"/>
          <w:bCs/>
          <w:sz w:val="24"/>
          <w:szCs w:val="24"/>
        </w:rPr>
        <w:t>(page 163, Table 11.50).</w:t>
      </w:r>
    </w:p>
    <w:p w14:paraId="2BDBDF09" w14:textId="4AF362E0" w:rsidR="00EC12C7" w:rsidRPr="00306F0F" w:rsidRDefault="00EC12C7" w:rsidP="006533CA">
      <w:pPr>
        <w:spacing w:after="0" w:line="240" w:lineRule="auto"/>
        <w:rPr>
          <w:rFonts w:eastAsia="Times New Roman" w:cs="Times New Roman"/>
          <w:bCs/>
          <w:color w:val="0000FF"/>
          <w:sz w:val="24"/>
          <w:szCs w:val="24"/>
        </w:rPr>
      </w:pPr>
    </w:p>
    <w:p w14:paraId="0725EB0F" w14:textId="278C044C" w:rsidR="00160A46" w:rsidRPr="00306F0F" w:rsidRDefault="00160A46" w:rsidP="00160A46">
      <w:pPr>
        <w:spacing w:after="0" w:line="240" w:lineRule="auto"/>
        <w:ind w:left="720"/>
        <w:rPr>
          <w:rFonts w:eastAsia="Times New Roman" w:cs="Times New Roman"/>
          <w:bCs/>
          <w:color w:val="0000FF"/>
          <w:sz w:val="24"/>
          <w:szCs w:val="24"/>
        </w:rPr>
      </w:pPr>
      <w:r w:rsidRPr="00306F0F">
        <w:rPr>
          <w:rFonts w:eastAsia="Times New Roman" w:cs="Times New Roman"/>
          <w:bCs/>
          <w:noProof/>
          <w:color w:val="0000FF"/>
          <w:sz w:val="24"/>
          <w:szCs w:val="24"/>
        </w:rPr>
        <w:drawing>
          <wp:inline distT="0" distB="0" distL="0" distR="0" wp14:anchorId="418D94E7" wp14:editId="383389B7">
            <wp:extent cx="5740400" cy="1371932"/>
            <wp:effectExtent l="0" t="0" r="0" b="0"/>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4"/>
                    <a:stretch>
                      <a:fillRect/>
                    </a:stretch>
                  </pic:blipFill>
                  <pic:spPr>
                    <a:xfrm>
                      <a:off x="0" y="0"/>
                      <a:ext cx="5770132" cy="1379038"/>
                    </a:xfrm>
                    <a:prstGeom prst="rect">
                      <a:avLst/>
                    </a:prstGeom>
                  </pic:spPr>
                </pic:pic>
              </a:graphicData>
            </a:graphic>
          </wp:inline>
        </w:drawing>
      </w:r>
    </w:p>
    <w:p w14:paraId="067E8B80" w14:textId="763FB664" w:rsidR="00160A46" w:rsidRPr="00306F0F" w:rsidRDefault="00160A46" w:rsidP="00160A46">
      <w:pPr>
        <w:spacing w:after="0" w:line="240" w:lineRule="auto"/>
        <w:ind w:left="720"/>
        <w:rPr>
          <w:rFonts w:eastAsia="Times New Roman" w:cs="Times New Roman"/>
          <w:bCs/>
          <w:color w:val="0000FF"/>
          <w:sz w:val="24"/>
          <w:szCs w:val="24"/>
        </w:rPr>
      </w:pPr>
      <w:r w:rsidRPr="00306F0F">
        <w:rPr>
          <w:rFonts w:eastAsia="Times New Roman" w:cs="Times New Roman"/>
          <w:bCs/>
          <w:color w:val="0000FF"/>
          <w:sz w:val="24"/>
          <w:szCs w:val="24"/>
        </w:rPr>
        <w:lastRenderedPageBreak/>
        <w:tab/>
      </w:r>
      <w:r w:rsidRPr="00306F0F">
        <w:rPr>
          <w:rFonts w:eastAsia="Times New Roman" w:cs="Times New Roman"/>
          <w:bCs/>
          <w:noProof/>
          <w:color w:val="0000FF"/>
          <w:sz w:val="24"/>
          <w:szCs w:val="24"/>
        </w:rPr>
        <w:drawing>
          <wp:inline distT="0" distB="0" distL="0" distR="0" wp14:anchorId="29C4CBAA" wp14:editId="20CFD578">
            <wp:extent cx="5740841" cy="4341817"/>
            <wp:effectExtent l="0" t="0" r="0" b="1905"/>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5"/>
                    <a:stretch>
                      <a:fillRect/>
                    </a:stretch>
                  </pic:blipFill>
                  <pic:spPr>
                    <a:xfrm>
                      <a:off x="0" y="0"/>
                      <a:ext cx="5792856" cy="4381156"/>
                    </a:xfrm>
                    <a:prstGeom prst="rect">
                      <a:avLst/>
                    </a:prstGeom>
                  </pic:spPr>
                </pic:pic>
              </a:graphicData>
            </a:graphic>
          </wp:inline>
        </w:drawing>
      </w:r>
    </w:p>
    <w:p w14:paraId="38890993" w14:textId="77777777" w:rsidR="00EC12C7" w:rsidRPr="00306F0F" w:rsidRDefault="00EC12C7" w:rsidP="006533CA">
      <w:pPr>
        <w:spacing w:after="0" w:line="240" w:lineRule="auto"/>
        <w:rPr>
          <w:rFonts w:eastAsia="Times New Roman" w:cs="Times New Roman"/>
          <w:bCs/>
          <w:color w:val="0000FF"/>
          <w:sz w:val="24"/>
          <w:szCs w:val="24"/>
        </w:rPr>
      </w:pPr>
    </w:p>
    <w:p w14:paraId="5158EF16" w14:textId="7F484E8F" w:rsidR="00EC12C7" w:rsidRPr="00B033EC" w:rsidRDefault="00734B51"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Coordinated, Long-range Planning. </w:t>
      </w:r>
      <w:r w:rsidRPr="00B033EC">
        <w:rPr>
          <w:rFonts w:eastAsia="Times New Roman" w:cs="Times New Roman"/>
          <w:bCs/>
          <w:sz w:val="24"/>
          <w:szCs w:val="24"/>
        </w:rPr>
        <w:t>To what extent will the project satisfy priority needs, as identified in a current local planning document (park and recreation master plan, city or county comprehensive plan, trails master plan, transportation system plan or a bicycle and pedestrian plan)?</w:t>
      </w:r>
    </w:p>
    <w:p w14:paraId="4578FF5D" w14:textId="6BBD3D4B" w:rsidR="00734B51" w:rsidRPr="00B033EC" w:rsidRDefault="00734B51"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Public Involvement Process. </w:t>
      </w:r>
      <w:r w:rsidRPr="00B033EC">
        <w:rPr>
          <w:rFonts w:eastAsia="Times New Roman" w:cs="Times New Roman"/>
          <w:bCs/>
          <w:sz w:val="24"/>
          <w:szCs w:val="24"/>
        </w:rPr>
        <w:t>If the project is not included in a current local planning document, 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Pr="00B033EC" w:rsidRDefault="00EC12C7" w:rsidP="006533CA">
      <w:pPr>
        <w:spacing w:after="0" w:line="240" w:lineRule="auto"/>
        <w:rPr>
          <w:rFonts w:eastAsia="Times New Roman" w:cs="Times New Roman"/>
          <w:bCs/>
          <w:sz w:val="24"/>
          <w:szCs w:val="24"/>
        </w:rPr>
      </w:pPr>
    </w:p>
    <w:p w14:paraId="7BC04ADC" w14:textId="13047FEC" w:rsidR="00357187" w:rsidRPr="00B033EC" w:rsidRDefault="00357187" w:rsidP="00357187">
      <w:pPr>
        <w:spacing w:after="0" w:line="240" w:lineRule="auto"/>
        <w:rPr>
          <w:rFonts w:eastAsia="Times New Roman" w:cs="Times New Roman"/>
          <w:b/>
          <w:sz w:val="24"/>
          <w:szCs w:val="24"/>
        </w:rPr>
      </w:pPr>
      <w:r w:rsidRPr="00B033EC">
        <w:rPr>
          <w:rFonts w:eastAsia="Times New Roman" w:cs="Times New Roman"/>
          <w:b/>
          <w:sz w:val="24"/>
          <w:szCs w:val="24"/>
        </w:rPr>
        <w:t>8. SCORP CRITERIA: PHYSICAL ACTIVITY BENEFITS (0-5 points)</w:t>
      </w:r>
    </w:p>
    <w:p w14:paraId="1B04C2AD" w14:textId="77777777" w:rsidR="00357187" w:rsidRPr="00B033EC" w:rsidRDefault="00357187" w:rsidP="00357187">
      <w:pPr>
        <w:spacing w:after="0" w:line="240" w:lineRule="auto"/>
        <w:rPr>
          <w:rFonts w:eastAsia="Times New Roman" w:cs="Times New Roman"/>
          <w:bCs/>
          <w:sz w:val="24"/>
          <w:szCs w:val="24"/>
        </w:rPr>
      </w:pPr>
    </w:p>
    <w:p w14:paraId="1BD2E689" w14:textId="77777777" w:rsidR="00B6638A" w:rsidRPr="00B033EC" w:rsidRDefault="00357187" w:rsidP="006533CA">
      <w:pPr>
        <w:spacing w:after="0" w:line="240" w:lineRule="auto"/>
        <w:rPr>
          <w:rFonts w:eastAsia="Times New Roman" w:cs="Times New Roman"/>
          <w:bCs/>
          <w:sz w:val="24"/>
          <w:szCs w:val="24"/>
        </w:rPr>
      </w:pPr>
      <w:r w:rsidRPr="00B033EC">
        <w:rPr>
          <w:rFonts w:eastAsia="Times New Roman" w:cs="Times New Roman"/>
          <w:bCs/>
          <w:sz w:val="24"/>
          <w:szCs w:val="24"/>
        </w:rPr>
        <w:t xml:space="preserve">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w:t>
      </w:r>
      <w:r w:rsidRPr="00B033EC">
        <w:rPr>
          <w:rFonts w:eastAsia="Times New Roman" w:cs="Times New Roman"/>
          <w:bCs/>
          <w:sz w:val="24"/>
          <w:szCs w:val="24"/>
        </w:rPr>
        <w:lastRenderedPageBreak/>
        <w:t xml:space="preserve">disproportionately lower participation rates in numerous activity categories, both inside and outside communities. </w:t>
      </w:r>
    </w:p>
    <w:p w14:paraId="0C96F8D2" w14:textId="77777777" w:rsidR="00B6638A" w:rsidRPr="00B033EC" w:rsidRDefault="00B6638A" w:rsidP="006533CA">
      <w:pPr>
        <w:spacing w:after="0" w:line="240" w:lineRule="auto"/>
        <w:rPr>
          <w:rFonts w:eastAsia="Times New Roman" w:cs="Times New Roman"/>
          <w:bCs/>
          <w:sz w:val="24"/>
          <w:szCs w:val="24"/>
        </w:rPr>
      </w:pPr>
    </w:p>
    <w:p w14:paraId="0C796E84" w14:textId="04E2D1CB" w:rsidR="00357187" w:rsidRPr="00B033EC" w:rsidRDefault="00357187" w:rsidP="006533CA">
      <w:pPr>
        <w:spacing w:after="0" w:line="240" w:lineRule="auto"/>
        <w:rPr>
          <w:rFonts w:eastAsia="Times New Roman" w:cs="Times New Roman"/>
          <w:bCs/>
          <w:sz w:val="24"/>
          <w:szCs w:val="24"/>
        </w:rPr>
      </w:pPr>
      <w:r w:rsidRPr="00B033EC">
        <w:rPr>
          <w:rFonts w:eastAsia="Times New Roman" w:cs="Times New Roman"/>
          <w:bCs/>
          <w:sz w:val="24"/>
          <w:szCs w:val="24"/>
        </w:rPr>
        <w:t>The highest number of points will be awarded to applicants demonstrating need at both the statewide level and within high-priority areas of the state.</w:t>
      </w:r>
    </w:p>
    <w:p w14:paraId="59E214C6" w14:textId="582C327A" w:rsidR="00AB5FC6" w:rsidRPr="00B033EC" w:rsidRDefault="00AB5FC6" w:rsidP="00AB5FC6">
      <w:pPr>
        <w:spacing w:after="0" w:line="240" w:lineRule="auto"/>
        <w:rPr>
          <w:rFonts w:eastAsia="Times New Roman" w:cs="Times New Roman"/>
          <w:bCs/>
          <w:sz w:val="24"/>
          <w:szCs w:val="24"/>
        </w:rPr>
      </w:pPr>
    </w:p>
    <w:p w14:paraId="71B62103" w14:textId="602637C7" w:rsidR="00AB5FC6" w:rsidRPr="00B033EC" w:rsidRDefault="00AB5FC6" w:rsidP="00B6364E">
      <w:pPr>
        <w:pStyle w:val="ListParagraph"/>
        <w:numPr>
          <w:ilvl w:val="0"/>
          <w:numId w:val="16"/>
        </w:numPr>
        <w:spacing w:after="0" w:line="240" w:lineRule="auto"/>
        <w:rPr>
          <w:rFonts w:eastAsia="Times New Roman" w:cs="Times New Roman"/>
          <w:bCs/>
          <w:sz w:val="24"/>
          <w:szCs w:val="24"/>
        </w:rPr>
      </w:pPr>
      <w:r w:rsidRPr="00B033EC">
        <w:rPr>
          <w:rFonts w:eastAsia="Times New Roman" w:cs="Times New Roman"/>
          <w:b/>
          <w:sz w:val="24"/>
          <w:szCs w:val="24"/>
        </w:rPr>
        <w:t>Statewide Physical Activity Needs.</w:t>
      </w:r>
      <w:r w:rsidRPr="00B033EC">
        <w:rPr>
          <w:rFonts w:eastAsia="Times New Roman" w:cs="Times New Roman"/>
          <w:bCs/>
          <w:sz w:val="24"/>
          <w:szCs w:val="24"/>
        </w:rPr>
        <w:t xml:space="preserve"> Please identify if the project satisfies one of the five physical activity infrastructure priorities included in Table 11.51</w:t>
      </w:r>
      <w:r w:rsidR="00B6638A" w:rsidRPr="00B033EC">
        <w:rPr>
          <w:rFonts w:eastAsia="Times New Roman" w:cs="Times New Roman"/>
          <w:bCs/>
          <w:sz w:val="24"/>
          <w:szCs w:val="24"/>
        </w:rPr>
        <w:t xml:space="preserve"> (page 163)</w:t>
      </w:r>
      <w:r w:rsidRPr="00B033EC">
        <w:rPr>
          <w:rFonts w:eastAsia="Times New Roman" w:cs="Times New Roman"/>
          <w:bCs/>
          <w:sz w:val="24"/>
          <w:szCs w:val="24"/>
        </w:rPr>
        <w:t>.</w:t>
      </w:r>
    </w:p>
    <w:p w14:paraId="61C93867" w14:textId="77777777" w:rsidR="00B6638A" w:rsidRPr="00B033EC" w:rsidRDefault="00B6638A" w:rsidP="00B6638A">
      <w:pPr>
        <w:spacing w:after="0" w:line="240" w:lineRule="auto"/>
        <w:ind w:left="720"/>
        <w:rPr>
          <w:rFonts w:eastAsia="Times New Roman" w:cs="Times New Roman"/>
          <w:bCs/>
          <w:sz w:val="24"/>
          <w:szCs w:val="24"/>
        </w:rPr>
      </w:pPr>
    </w:p>
    <w:p w14:paraId="4E6D4AD1" w14:textId="0E014538" w:rsidR="00B6638A" w:rsidRPr="00B033EC" w:rsidRDefault="00B6638A" w:rsidP="00B6638A">
      <w:pPr>
        <w:spacing w:after="0" w:line="240" w:lineRule="auto"/>
        <w:ind w:left="720"/>
        <w:rPr>
          <w:rFonts w:eastAsia="Times New Roman" w:cs="Times New Roman"/>
          <w:bCs/>
          <w:sz w:val="24"/>
          <w:szCs w:val="24"/>
        </w:rPr>
      </w:pPr>
      <w:r w:rsidRPr="00B033EC">
        <w:rPr>
          <w:rFonts w:eastAsia="Times New Roman" w:cs="Times New Roman"/>
          <w:bCs/>
          <w:noProof/>
          <w:sz w:val="24"/>
          <w:szCs w:val="24"/>
        </w:rPr>
        <w:drawing>
          <wp:inline distT="0" distB="0" distL="0" distR="0" wp14:anchorId="55EAFBD2" wp14:editId="655BF164">
            <wp:extent cx="5836257" cy="1531394"/>
            <wp:effectExtent l="0" t="0" r="0" b="0"/>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6"/>
                    <a:stretch>
                      <a:fillRect/>
                    </a:stretch>
                  </pic:blipFill>
                  <pic:spPr>
                    <a:xfrm>
                      <a:off x="0" y="0"/>
                      <a:ext cx="5839882" cy="1532345"/>
                    </a:xfrm>
                    <a:prstGeom prst="rect">
                      <a:avLst/>
                    </a:prstGeom>
                  </pic:spPr>
                </pic:pic>
              </a:graphicData>
            </a:graphic>
          </wp:inline>
        </w:drawing>
      </w:r>
    </w:p>
    <w:p w14:paraId="04648EB8" w14:textId="77777777" w:rsidR="00B6638A" w:rsidRPr="00B033EC" w:rsidRDefault="00B6638A" w:rsidP="00B6638A">
      <w:pPr>
        <w:spacing w:after="0" w:line="240" w:lineRule="auto"/>
        <w:rPr>
          <w:rFonts w:eastAsia="Times New Roman" w:cs="Times New Roman"/>
          <w:bCs/>
          <w:sz w:val="24"/>
          <w:szCs w:val="24"/>
        </w:rPr>
      </w:pPr>
    </w:p>
    <w:p w14:paraId="7ECF365A" w14:textId="73072870" w:rsidR="00C77319" w:rsidRPr="00B033EC" w:rsidRDefault="00C77319" w:rsidP="00B6364E">
      <w:pPr>
        <w:pStyle w:val="ListParagraph"/>
        <w:numPr>
          <w:ilvl w:val="0"/>
          <w:numId w:val="16"/>
        </w:numPr>
        <w:spacing w:after="0" w:line="240" w:lineRule="auto"/>
        <w:rPr>
          <w:rFonts w:eastAsia="Times New Roman" w:cs="Times New Roman"/>
          <w:bCs/>
          <w:sz w:val="24"/>
          <w:szCs w:val="24"/>
        </w:rPr>
      </w:pPr>
      <w:r w:rsidRPr="00B033EC">
        <w:rPr>
          <w:rFonts w:eastAsia="Times New Roman" w:cs="Times New Roman"/>
          <w:b/>
          <w:sz w:val="24"/>
          <w:szCs w:val="24"/>
        </w:rPr>
        <w:t>Physical Activity Priority Counties</w:t>
      </w:r>
      <w:r w:rsidRPr="00B033EC">
        <w:rPr>
          <w:rFonts w:eastAsia="Times New Roman" w:cs="Times New Roman"/>
          <w:bCs/>
          <w:sz w:val="24"/>
          <w:szCs w:val="24"/>
        </w:rPr>
        <w:t>. Please identify if the project is in one of the physical activity priority counties listed in Table 11.52</w:t>
      </w:r>
      <w:r w:rsidR="00B6638A" w:rsidRPr="00B033EC">
        <w:rPr>
          <w:rFonts w:eastAsia="Times New Roman" w:cs="Times New Roman"/>
          <w:bCs/>
          <w:sz w:val="24"/>
          <w:szCs w:val="24"/>
        </w:rPr>
        <w:t xml:space="preserve"> (page 163)</w:t>
      </w:r>
      <w:r w:rsidRPr="00B033EC">
        <w:rPr>
          <w:rFonts w:eastAsia="Times New Roman" w:cs="Times New Roman"/>
          <w:bCs/>
          <w:sz w:val="24"/>
          <w:szCs w:val="24"/>
        </w:rPr>
        <w:t>.</w:t>
      </w:r>
    </w:p>
    <w:p w14:paraId="47CCAD04" w14:textId="77777777" w:rsidR="00B6638A" w:rsidRPr="00306F0F" w:rsidRDefault="00B6638A" w:rsidP="00B6638A">
      <w:pPr>
        <w:pStyle w:val="ListParagraph"/>
        <w:spacing w:after="0" w:line="240" w:lineRule="auto"/>
        <w:rPr>
          <w:rFonts w:eastAsia="Times New Roman" w:cs="Times New Roman"/>
          <w:b/>
          <w:color w:val="0000FF"/>
          <w:sz w:val="24"/>
          <w:szCs w:val="24"/>
        </w:rPr>
      </w:pPr>
    </w:p>
    <w:p w14:paraId="7AECFCC3" w14:textId="78CE27D9" w:rsidR="00B6638A" w:rsidRPr="00B033EC" w:rsidRDefault="00B6638A" w:rsidP="00B6638A">
      <w:pPr>
        <w:pStyle w:val="ListParagraph"/>
        <w:spacing w:after="0" w:line="240" w:lineRule="auto"/>
        <w:rPr>
          <w:rFonts w:eastAsia="Times New Roman" w:cs="Times New Roman"/>
          <w:bCs/>
          <w:sz w:val="24"/>
          <w:szCs w:val="24"/>
        </w:rPr>
      </w:pPr>
      <w:r w:rsidRPr="00B033EC">
        <w:rPr>
          <w:rFonts w:eastAsia="Times New Roman" w:cs="Times New Roman"/>
          <w:bCs/>
          <w:noProof/>
          <w:sz w:val="24"/>
          <w:szCs w:val="24"/>
        </w:rPr>
        <w:drawing>
          <wp:inline distT="0" distB="0" distL="0" distR="0" wp14:anchorId="17DBAF96" wp14:editId="348A4710">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17"/>
                    <a:stretch>
                      <a:fillRect/>
                    </a:stretch>
                  </pic:blipFill>
                  <pic:spPr>
                    <a:xfrm>
                      <a:off x="0" y="0"/>
                      <a:ext cx="5771026" cy="527777"/>
                    </a:xfrm>
                    <a:prstGeom prst="rect">
                      <a:avLst/>
                    </a:prstGeom>
                  </pic:spPr>
                </pic:pic>
              </a:graphicData>
            </a:graphic>
          </wp:inline>
        </w:drawing>
      </w:r>
    </w:p>
    <w:p w14:paraId="1C5D0F99" w14:textId="77777777" w:rsidR="00B667F0" w:rsidRPr="00B033EC" w:rsidRDefault="00B667F0" w:rsidP="006533CA">
      <w:pPr>
        <w:spacing w:after="0" w:line="240" w:lineRule="auto"/>
        <w:rPr>
          <w:rFonts w:eastAsia="Times New Roman" w:cs="Times New Roman"/>
          <w:b/>
          <w:sz w:val="24"/>
          <w:szCs w:val="24"/>
        </w:rPr>
      </w:pPr>
    </w:p>
    <w:p w14:paraId="4A0D0DE7" w14:textId="71F9EF45"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
          <w:sz w:val="24"/>
          <w:szCs w:val="24"/>
        </w:rPr>
        <w:t>9. SCORP CRITERIA: UNIVERSAL DESIGN / INCLUSIVE OUTDOOR RECREATION OPPORTUNITIES (0-10 points)</w:t>
      </w:r>
      <w:r w:rsidRPr="00B033EC">
        <w:rPr>
          <w:rFonts w:eastAsia="Times New Roman" w:cs="Times New Roman"/>
          <w:bCs/>
          <w:sz w:val="24"/>
          <w:szCs w:val="24"/>
        </w:rPr>
        <w:t xml:space="preserve"> </w:t>
      </w:r>
    </w:p>
    <w:p w14:paraId="7AC465A5" w14:textId="77777777" w:rsidR="00B6638A" w:rsidRPr="00B033EC" w:rsidRDefault="00B6638A" w:rsidP="006533CA">
      <w:pPr>
        <w:spacing w:after="0" w:line="240" w:lineRule="auto"/>
        <w:rPr>
          <w:rFonts w:eastAsia="Times New Roman" w:cs="Times New Roman"/>
          <w:bCs/>
          <w:sz w:val="24"/>
          <w:szCs w:val="24"/>
        </w:rPr>
      </w:pPr>
    </w:p>
    <w:p w14:paraId="00E1B48A" w14:textId="6D9F25FE"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p>
    <w:p w14:paraId="0B90AEA8" w14:textId="77777777" w:rsidR="00357187" w:rsidRPr="00B033EC" w:rsidRDefault="00357187" w:rsidP="006533CA">
      <w:pPr>
        <w:spacing w:after="0" w:line="240" w:lineRule="auto"/>
        <w:rPr>
          <w:rFonts w:eastAsia="Times New Roman" w:cs="Times New Roman"/>
          <w:bCs/>
          <w:sz w:val="24"/>
          <w:szCs w:val="24"/>
        </w:rPr>
      </w:pPr>
    </w:p>
    <w:p w14:paraId="1A50017D" w14:textId="54267662" w:rsidR="00B8763C" w:rsidRPr="00B033EC" w:rsidRDefault="00641325" w:rsidP="006533CA">
      <w:pPr>
        <w:spacing w:after="0" w:line="240" w:lineRule="auto"/>
        <w:rPr>
          <w:rFonts w:eastAsia="Times New Roman" w:cs="Times New Roman"/>
          <w:bCs/>
          <w:sz w:val="24"/>
          <w:szCs w:val="24"/>
        </w:rPr>
      </w:pPr>
      <w:r w:rsidRPr="00B033EC">
        <w:rPr>
          <w:rFonts w:eastAsia="Times New Roman" w:cs="Times New Roman"/>
          <w:bCs/>
          <w:sz w:val="24"/>
          <w:szCs w:val="24"/>
        </w:rPr>
        <w:t>For acquisition projects where development of outdoor recreation facilities is planned at a future date, please describe how your project will be planned to go beyond ADA requirements and incorporate Universal Design concepts and design considerations.</w:t>
      </w:r>
    </w:p>
    <w:p w14:paraId="1913EE49" w14:textId="77777777" w:rsidR="00B8763C" w:rsidRPr="00B033EC" w:rsidRDefault="00B8763C" w:rsidP="006533CA">
      <w:pPr>
        <w:spacing w:after="0" w:line="240" w:lineRule="auto"/>
        <w:rPr>
          <w:rFonts w:eastAsia="Times New Roman" w:cs="Times New Roman"/>
          <w:b/>
          <w:sz w:val="24"/>
          <w:szCs w:val="24"/>
        </w:rPr>
      </w:pPr>
    </w:p>
    <w:p w14:paraId="6D504412" w14:textId="32D5D252"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
          <w:sz w:val="24"/>
          <w:szCs w:val="24"/>
        </w:rPr>
        <w:t xml:space="preserve">10. </w:t>
      </w:r>
      <w:r w:rsidR="00641325" w:rsidRPr="00B033EC">
        <w:rPr>
          <w:rFonts w:eastAsia="Times New Roman" w:cs="Times New Roman"/>
          <w:b/>
          <w:sz w:val="24"/>
          <w:szCs w:val="24"/>
        </w:rPr>
        <w:t>OVERALL SITE SUITABILITY</w:t>
      </w:r>
      <w:r w:rsidRPr="00B033EC">
        <w:rPr>
          <w:rFonts w:eastAsia="Times New Roman" w:cs="Times New Roman"/>
          <w:b/>
          <w:sz w:val="24"/>
          <w:szCs w:val="24"/>
        </w:rPr>
        <w:t xml:space="preserve"> (0-5 points)</w:t>
      </w:r>
    </w:p>
    <w:p w14:paraId="543A8887" w14:textId="691B3FEE"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Cs/>
          <w:sz w:val="24"/>
          <w:szCs w:val="24"/>
        </w:rPr>
        <w:t xml:space="preserve"> </w:t>
      </w:r>
    </w:p>
    <w:p w14:paraId="4907C143" w14:textId="0084B095" w:rsidR="00474C29" w:rsidRPr="00B033EC" w:rsidRDefault="00DC3561" w:rsidP="00DC3561">
      <w:pPr>
        <w:pStyle w:val="ListParagraph"/>
        <w:numPr>
          <w:ilvl w:val="0"/>
          <w:numId w:val="17"/>
        </w:numPr>
        <w:spacing w:after="0" w:line="240" w:lineRule="auto"/>
        <w:rPr>
          <w:rFonts w:eastAsia="Times New Roman" w:cs="Times New Roman"/>
          <w:bCs/>
          <w:sz w:val="24"/>
          <w:szCs w:val="24"/>
        </w:rPr>
      </w:pPr>
      <w:r w:rsidRPr="00B033EC">
        <w:rPr>
          <w:rFonts w:eastAsia="Times New Roman" w:cs="Times New Roman"/>
          <w:bCs/>
          <w:sz w:val="24"/>
          <w:szCs w:val="24"/>
        </w:rPr>
        <w:t>To what extent is the project site suitable for the proposed acquisition and potential development?</w:t>
      </w:r>
    </w:p>
    <w:p w14:paraId="788EF7AB" w14:textId="1A82E274" w:rsidR="00E24669" w:rsidRPr="006375C7" w:rsidRDefault="00DC3561" w:rsidP="00B6364E">
      <w:pPr>
        <w:pStyle w:val="ListParagraph"/>
        <w:numPr>
          <w:ilvl w:val="0"/>
          <w:numId w:val="17"/>
        </w:numPr>
        <w:spacing w:after="0" w:line="240" w:lineRule="auto"/>
        <w:rPr>
          <w:rFonts w:eastAsia="Times New Roman" w:cs="Times New Roman"/>
          <w:bCs/>
          <w:sz w:val="24"/>
          <w:szCs w:val="24"/>
        </w:rPr>
      </w:pPr>
      <w:r w:rsidRPr="00B033EC">
        <w:rPr>
          <w:rFonts w:eastAsia="Times New Roman" w:cs="Times New Roman"/>
          <w:bCs/>
          <w:sz w:val="24"/>
          <w:szCs w:val="24"/>
        </w:rPr>
        <w:lastRenderedPageBreak/>
        <w:t xml:space="preserve">During the period between acquisition and development, the property should be open for public recreation purposes on a reasonable, limited basis (e.g., appropriate to </w:t>
      </w:r>
      <w:r w:rsidRPr="006375C7">
        <w:rPr>
          <w:rFonts w:eastAsia="Times New Roman" w:cs="Times New Roman"/>
          <w:bCs/>
          <w:sz w:val="24"/>
          <w:szCs w:val="24"/>
        </w:rPr>
        <w:t>environmental considerations and achieved with minimum public investment). Will the property be open to the public once acquired?</w:t>
      </w:r>
    </w:p>
    <w:p w14:paraId="24965BE4" w14:textId="77777777" w:rsidR="00DC3561" w:rsidRPr="006375C7" w:rsidRDefault="00DC3561" w:rsidP="00B6364E">
      <w:pPr>
        <w:pStyle w:val="ListParagraph"/>
        <w:numPr>
          <w:ilvl w:val="0"/>
          <w:numId w:val="17"/>
        </w:numPr>
        <w:spacing w:after="0" w:line="240" w:lineRule="auto"/>
        <w:rPr>
          <w:rFonts w:eastAsia="Times New Roman" w:cs="Times New Roman"/>
          <w:bCs/>
          <w:sz w:val="24"/>
          <w:szCs w:val="24"/>
        </w:rPr>
      </w:pPr>
      <w:r w:rsidRPr="006375C7">
        <w:rPr>
          <w:rFonts w:eastAsia="Times New Roman" w:cs="Times New Roman"/>
          <w:bCs/>
          <w:sz w:val="24"/>
          <w:szCs w:val="24"/>
        </w:rPr>
        <w:t>If development will be delayed for more than two years from the date of acquisition, please describe the facilities to be developed and a timeline for development?</w:t>
      </w:r>
    </w:p>
    <w:p w14:paraId="47B5D74C" w14:textId="785034D5" w:rsidR="00DC3561" w:rsidRPr="006375C7" w:rsidRDefault="00DC3561" w:rsidP="00F05424">
      <w:pPr>
        <w:pStyle w:val="ListParagraph"/>
        <w:numPr>
          <w:ilvl w:val="0"/>
          <w:numId w:val="17"/>
        </w:numPr>
        <w:spacing w:after="0" w:line="240" w:lineRule="auto"/>
        <w:rPr>
          <w:rFonts w:eastAsia="Times New Roman" w:cs="Times New Roman"/>
          <w:bCs/>
          <w:sz w:val="24"/>
          <w:szCs w:val="24"/>
        </w:rPr>
      </w:pPr>
      <w:r w:rsidRPr="006375C7">
        <w:rPr>
          <w:rFonts w:eastAsia="Times New Roman" w:cs="Times New Roman"/>
          <w:bCs/>
          <w:sz w:val="24"/>
          <w:szCs w:val="24"/>
        </w:rPr>
        <w:t>Will non-recreation uses be continued on the property? If so, when will these uses be terminated? If any income is derived from these activities, how will it be utilized?</w:t>
      </w:r>
      <w:r w:rsidR="00E24669" w:rsidRPr="006375C7">
        <w:rPr>
          <w:rFonts w:eastAsia="Times New Roman" w:cs="Times New Roman"/>
          <w:bCs/>
          <w:sz w:val="24"/>
          <w:szCs w:val="24"/>
        </w:rPr>
        <w:t xml:space="preserve"> </w:t>
      </w:r>
      <w:r w:rsidRPr="006375C7">
        <w:rPr>
          <w:rFonts w:eastAsia="Times New Roman" w:cs="Times New Roman"/>
          <w:sz w:val="24"/>
          <w:szCs w:val="24"/>
        </w:rPr>
        <w:t xml:space="preserve">Any income received by the project sponsor for non-recreation activities must be used in accordance with federal LWCF rules (see the </w:t>
      </w:r>
      <w:hyperlink r:id="rId18" w:history="1">
        <w:r w:rsidRPr="006375C7">
          <w:rPr>
            <w:rStyle w:val="Hyperlink"/>
            <w:rFonts w:eastAsia="Times New Roman" w:cs="Times New Roman"/>
            <w:color w:val="0000FF"/>
            <w:sz w:val="24"/>
            <w:szCs w:val="24"/>
          </w:rPr>
          <w:t>Federal Financial Assistance LWCF Manual, Vol. 72.1</w:t>
        </w:r>
      </w:hyperlink>
      <w:r w:rsidRPr="006375C7">
        <w:rPr>
          <w:rFonts w:eastAsia="Times New Roman" w:cs="Times New Roman"/>
          <w:sz w:val="24"/>
          <w:szCs w:val="24"/>
        </w:rPr>
        <w:t>, chapter 7.A.7: Income from properties acquired or developed with LWCF assistance).</w:t>
      </w:r>
    </w:p>
    <w:p w14:paraId="0EA25FB1" w14:textId="77777777" w:rsidR="00DC3561" w:rsidRPr="008B79A9" w:rsidRDefault="00DC3561" w:rsidP="006533CA">
      <w:pPr>
        <w:spacing w:after="0" w:line="240" w:lineRule="auto"/>
        <w:rPr>
          <w:rFonts w:eastAsia="Times New Roman" w:cs="Times New Roman"/>
          <w:bCs/>
          <w:sz w:val="24"/>
          <w:szCs w:val="24"/>
        </w:rPr>
      </w:pPr>
    </w:p>
    <w:p w14:paraId="74AEECC4" w14:textId="0661F6A1" w:rsidR="00E24669" w:rsidRPr="008B79A9" w:rsidRDefault="00E24669" w:rsidP="00E24669">
      <w:pPr>
        <w:spacing w:after="0" w:line="240" w:lineRule="auto"/>
        <w:rPr>
          <w:rFonts w:eastAsia="Times New Roman" w:cs="Times New Roman"/>
          <w:bCs/>
          <w:sz w:val="24"/>
          <w:szCs w:val="24"/>
        </w:rPr>
      </w:pPr>
      <w:r w:rsidRPr="008B79A9">
        <w:rPr>
          <w:rFonts w:eastAsia="Times New Roman" w:cs="Times New Roman"/>
          <w:b/>
          <w:sz w:val="24"/>
          <w:szCs w:val="24"/>
        </w:rPr>
        <w:t>11. COMMUNITY SUPPORT CRITERIA (0-5 points)</w:t>
      </w:r>
    </w:p>
    <w:p w14:paraId="3F171C8C" w14:textId="77777777" w:rsidR="00E24669" w:rsidRPr="008B79A9" w:rsidRDefault="00E24669" w:rsidP="006533CA">
      <w:pPr>
        <w:spacing w:after="0" w:line="240" w:lineRule="auto"/>
        <w:rPr>
          <w:rFonts w:eastAsia="Times New Roman" w:cs="Times New Roman"/>
          <w:bCs/>
          <w:sz w:val="24"/>
          <w:szCs w:val="24"/>
        </w:rPr>
      </w:pPr>
    </w:p>
    <w:p w14:paraId="4D2AB0E3" w14:textId="1111E9A4" w:rsidR="00E24669" w:rsidRPr="008B79A9" w:rsidRDefault="00E24669" w:rsidP="006533CA">
      <w:pPr>
        <w:spacing w:after="0" w:line="240" w:lineRule="auto"/>
        <w:rPr>
          <w:rFonts w:eastAsia="Times New Roman" w:cs="Times New Roman"/>
          <w:bCs/>
          <w:sz w:val="24"/>
          <w:szCs w:val="24"/>
        </w:rPr>
      </w:pPr>
      <w:r w:rsidRPr="008B79A9">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53F51742" w14:textId="77777777" w:rsidR="00B667F0" w:rsidRPr="008B79A9" w:rsidRDefault="00B667F0" w:rsidP="006533CA">
      <w:pPr>
        <w:spacing w:after="0" w:line="240" w:lineRule="auto"/>
        <w:rPr>
          <w:rFonts w:eastAsia="Times New Roman" w:cs="Times New Roman"/>
          <w:bCs/>
          <w:sz w:val="24"/>
          <w:szCs w:val="24"/>
        </w:rPr>
      </w:pPr>
    </w:p>
    <w:p w14:paraId="35F314C5" w14:textId="785B716C" w:rsidR="006F38DB" w:rsidRPr="008B79A9" w:rsidRDefault="006F38DB" w:rsidP="006F38DB">
      <w:pPr>
        <w:spacing w:after="0" w:line="240" w:lineRule="auto"/>
        <w:rPr>
          <w:rFonts w:eastAsia="Times New Roman" w:cs="Times New Roman"/>
          <w:bCs/>
          <w:sz w:val="24"/>
          <w:szCs w:val="24"/>
        </w:rPr>
      </w:pPr>
      <w:r w:rsidRPr="008B79A9">
        <w:rPr>
          <w:rFonts w:eastAsia="Times New Roman" w:cs="Times New Roman"/>
          <w:b/>
          <w:sz w:val="24"/>
          <w:szCs w:val="24"/>
        </w:rPr>
        <w:t>12. FINANCIAL COMMITMENT CRITERIA (0-10 points)</w:t>
      </w:r>
    </w:p>
    <w:p w14:paraId="4970ABB9" w14:textId="77777777" w:rsidR="006F38DB" w:rsidRPr="008B79A9" w:rsidRDefault="006F38DB" w:rsidP="006F38DB">
      <w:pPr>
        <w:spacing w:after="0" w:line="240" w:lineRule="auto"/>
        <w:rPr>
          <w:rFonts w:eastAsia="Times New Roman" w:cs="Times New Roman"/>
          <w:bCs/>
          <w:sz w:val="24"/>
          <w:szCs w:val="24"/>
        </w:rPr>
      </w:pPr>
    </w:p>
    <w:bookmarkEnd w:id="2"/>
    <w:p w14:paraId="16FFD09F" w14:textId="77777777" w:rsidR="00BE032E" w:rsidRPr="008B79A9" w:rsidRDefault="00BE032E" w:rsidP="00BE032E">
      <w:pPr>
        <w:spacing w:after="0" w:line="240" w:lineRule="auto"/>
        <w:rPr>
          <w:rFonts w:eastAsia="Times New Roman" w:cs="Times New Roman"/>
          <w:sz w:val="24"/>
          <w:szCs w:val="24"/>
        </w:rPr>
      </w:pPr>
      <w:r w:rsidRPr="008B79A9">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09E633C0" w14:textId="4E4C3B09" w:rsidR="00FE1235" w:rsidRPr="008B79A9" w:rsidRDefault="00BE032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What is the source of local matching funds for the project? A Resolution to Apply must be submitted with this application to indicate a commitment of local match funding for the project.</w:t>
      </w:r>
    </w:p>
    <w:p w14:paraId="225D1681" w14:textId="061180A4" w:rsidR="00FE1235" w:rsidRPr="008B79A9" w:rsidRDefault="00BE032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4BD2035D" w14:textId="2D506A22" w:rsidR="004F588E" w:rsidRPr="008B79A9" w:rsidRDefault="004F588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To what extent are local matching funds available?</w:t>
      </w:r>
    </w:p>
    <w:p w14:paraId="1F21990F" w14:textId="4FFFCF5C" w:rsidR="004F588E" w:rsidRPr="008B79A9" w:rsidRDefault="004F588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What is the local commitment to the project from the local community through donations?</w:t>
      </w:r>
    </w:p>
    <w:p w14:paraId="0488BB2E" w14:textId="5E1F009D" w:rsidR="004F588E" w:rsidRPr="008B79A9" w:rsidRDefault="004F588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To what extent has enough money been budgeted to successfully complete the work?</w:t>
      </w:r>
    </w:p>
    <w:p w14:paraId="5D99BACA" w14:textId="77777777" w:rsidR="002E5E9E" w:rsidRPr="00306F0F" w:rsidRDefault="002E5E9E" w:rsidP="002E5E9E">
      <w:pPr>
        <w:spacing w:after="0" w:line="240" w:lineRule="auto"/>
        <w:rPr>
          <w:rFonts w:eastAsia="Times New Roman" w:cs="Times New Roman"/>
          <w:color w:val="0000FF"/>
          <w:sz w:val="24"/>
          <w:szCs w:val="24"/>
        </w:rPr>
      </w:pPr>
    </w:p>
    <w:p w14:paraId="1A46E3A2" w14:textId="77777777" w:rsidR="007A511E" w:rsidRPr="00306F0F" w:rsidRDefault="007A511E" w:rsidP="002E5E9E">
      <w:pPr>
        <w:spacing w:after="0" w:line="240" w:lineRule="auto"/>
        <w:rPr>
          <w:rFonts w:eastAsia="Times New Roman" w:cs="Times New Roman"/>
          <w:color w:val="0000FF"/>
          <w:sz w:val="24"/>
          <w:szCs w:val="24"/>
        </w:rPr>
      </w:pPr>
    </w:p>
    <w:p w14:paraId="1946D06F" w14:textId="77777777" w:rsidR="00EF6CEB" w:rsidRPr="00306F0F" w:rsidRDefault="00EF6CEB" w:rsidP="002E5E9E">
      <w:pPr>
        <w:spacing w:after="0" w:line="240" w:lineRule="auto"/>
        <w:rPr>
          <w:rFonts w:eastAsia="Times New Roman" w:cs="Times New Roman"/>
          <w:color w:val="0000FF"/>
          <w:sz w:val="24"/>
          <w:szCs w:val="24"/>
        </w:rPr>
      </w:pPr>
    </w:p>
    <w:p w14:paraId="22B13795" w14:textId="77777777" w:rsidR="00EF6CEB" w:rsidRPr="00306F0F" w:rsidRDefault="00EF6CEB" w:rsidP="002E5E9E">
      <w:pPr>
        <w:spacing w:after="0" w:line="240" w:lineRule="auto"/>
        <w:rPr>
          <w:rFonts w:eastAsia="Times New Roman" w:cs="Times New Roman"/>
          <w:color w:val="0000FF"/>
          <w:sz w:val="24"/>
          <w:szCs w:val="24"/>
        </w:rPr>
      </w:pPr>
    </w:p>
    <w:p w14:paraId="1E2F17B7" w14:textId="2256754B" w:rsidR="002E5E9E" w:rsidRPr="00306F0F" w:rsidRDefault="007A511E" w:rsidP="007A511E">
      <w:pPr>
        <w:spacing w:after="0" w:line="240" w:lineRule="auto"/>
        <w:jc w:val="center"/>
        <w:rPr>
          <w:rFonts w:eastAsia="Times New Roman" w:cs="Times New Roman"/>
          <w:color w:val="0000FF"/>
          <w:sz w:val="24"/>
          <w:szCs w:val="24"/>
        </w:rPr>
      </w:pPr>
      <w:r w:rsidRPr="00306F0F">
        <w:rPr>
          <w:rFonts w:eastAsia="Times New Roman" w:cs="Times New Roman"/>
          <w:color w:val="0000FF"/>
          <w:sz w:val="24"/>
          <w:szCs w:val="24"/>
        </w:rPr>
        <w:lastRenderedPageBreak/>
        <w:t xml:space="preserve">*** </w:t>
      </w:r>
      <w:r w:rsidR="002E5E9E" w:rsidRPr="00306F0F">
        <w:rPr>
          <w:rFonts w:eastAsia="Times New Roman" w:cs="Times New Roman"/>
          <w:color w:val="0000FF"/>
          <w:sz w:val="24"/>
          <w:szCs w:val="24"/>
        </w:rPr>
        <w:t>REMINDER: Please Limit Answers to Each Question to 400 Words or Less</w:t>
      </w:r>
      <w:r w:rsidRPr="00306F0F">
        <w:rPr>
          <w:rFonts w:eastAsia="Times New Roman" w:cs="Times New Roman"/>
          <w:color w:val="0000FF"/>
          <w:sz w:val="24"/>
          <w:szCs w:val="24"/>
        </w:rPr>
        <w:t xml:space="preserve"> ***</w:t>
      </w:r>
    </w:p>
    <w:p w14:paraId="42F587E7" w14:textId="77777777" w:rsidR="007A511E" w:rsidRPr="008B79A9" w:rsidRDefault="007A511E" w:rsidP="002E5E9E">
      <w:pPr>
        <w:spacing w:after="0" w:line="240" w:lineRule="auto"/>
        <w:rPr>
          <w:rFonts w:eastAsia="Times New Roman" w:cs="Times New Roman"/>
          <w:b/>
          <w:sz w:val="24"/>
          <w:szCs w:val="24"/>
        </w:rPr>
      </w:pPr>
    </w:p>
    <w:p w14:paraId="312868C9" w14:textId="68D8099C" w:rsidR="002E5E9E" w:rsidRPr="008B79A9" w:rsidRDefault="002E5E9E" w:rsidP="002E5E9E">
      <w:pPr>
        <w:spacing w:after="0" w:line="240" w:lineRule="auto"/>
        <w:rPr>
          <w:rFonts w:eastAsia="Times New Roman" w:cs="Times New Roman"/>
          <w:bCs/>
          <w:sz w:val="24"/>
          <w:szCs w:val="24"/>
        </w:rPr>
      </w:pPr>
      <w:r w:rsidRPr="008B79A9">
        <w:rPr>
          <w:rFonts w:eastAsia="Times New Roman" w:cs="Times New Roman"/>
          <w:b/>
          <w:sz w:val="24"/>
          <w:szCs w:val="24"/>
        </w:rPr>
        <w:t>13. SUSTAINABILITY CRITERIA (0-5 points)</w:t>
      </w:r>
    </w:p>
    <w:p w14:paraId="51096AEE" w14:textId="77777777" w:rsidR="00FE1235" w:rsidRPr="008B79A9" w:rsidRDefault="00FE1235" w:rsidP="001D42D9">
      <w:pPr>
        <w:spacing w:after="0" w:line="240" w:lineRule="auto"/>
        <w:rPr>
          <w:rFonts w:eastAsia="Times New Roman" w:cs="Times New Roman"/>
          <w:sz w:val="24"/>
          <w:szCs w:val="24"/>
        </w:rPr>
      </w:pPr>
    </w:p>
    <w:p w14:paraId="59575F33" w14:textId="25380547" w:rsidR="002E5E9E" w:rsidRPr="008B79A9" w:rsidRDefault="002E5E9E" w:rsidP="001D42D9">
      <w:pPr>
        <w:spacing w:after="0" w:line="240" w:lineRule="auto"/>
        <w:rPr>
          <w:rFonts w:eastAsia="Times New Roman" w:cs="Times New Roman"/>
          <w:sz w:val="24"/>
          <w:szCs w:val="24"/>
        </w:rPr>
      </w:pPr>
      <w:r w:rsidRPr="008B79A9">
        <w:rPr>
          <w:rFonts w:eastAsia="Times New Roman" w:cs="Times New Roman"/>
          <w:sz w:val="24"/>
          <w:szCs w:val="24"/>
        </w:rPr>
        <w:t>Sustainability means using, developing, protecting, and managing resources in a manner that enables people to meet current and future needs from the multiple perspectives of environmental, economic, and community objectives</w:t>
      </w:r>
      <w:r w:rsidR="004C7D13" w:rsidRPr="008B79A9">
        <w:rPr>
          <w:rFonts w:eastAsia="Times New Roman" w:cs="Times New Roman"/>
          <w:sz w:val="24"/>
          <w:szCs w:val="24"/>
        </w:rPr>
        <w:t>.</w:t>
      </w:r>
    </w:p>
    <w:p w14:paraId="5A667917" w14:textId="77777777" w:rsidR="00FE1235" w:rsidRPr="008B79A9" w:rsidRDefault="00FE1235" w:rsidP="001D42D9">
      <w:pPr>
        <w:spacing w:after="0" w:line="240" w:lineRule="auto"/>
        <w:rPr>
          <w:rFonts w:eastAsia="Times New Roman" w:cs="Times New Roman"/>
          <w:sz w:val="24"/>
          <w:szCs w:val="24"/>
        </w:rPr>
      </w:pPr>
    </w:p>
    <w:p w14:paraId="45765CCD" w14:textId="3A1D05BF" w:rsidR="00FE1235" w:rsidRPr="008B79A9" w:rsidRDefault="002E5E9E" w:rsidP="001D42D9">
      <w:pPr>
        <w:spacing w:after="0" w:line="240" w:lineRule="auto"/>
        <w:rPr>
          <w:rFonts w:eastAsia="Times New Roman" w:cs="Times New Roman"/>
          <w:sz w:val="24"/>
          <w:szCs w:val="24"/>
        </w:rPr>
      </w:pPr>
      <w:r w:rsidRPr="008B79A9">
        <w:rPr>
          <w:rFonts w:eastAsia="Times New Roman" w:cs="Times New Roman"/>
          <w:sz w:val="24"/>
          <w:szCs w:val="24"/>
        </w:rPr>
        <w:t>Describe how sustainability was considered in the intent, strategies, and long-term management plans for the proposed project</w:t>
      </w:r>
      <w:r w:rsidR="004C7D13" w:rsidRPr="008B79A9">
        <w:rPr>
          <w:rFonts w:eastAsia="Times New Roman" w:cs="Times New Roman"/>
          <w:sz w:val="24"/>
          <w:szCs w:val="24"/>
        </w:rPr>
        <w:t>. 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6BC24CD8" w14:textId="77777777" w:rsidR="00B667F0" w:rsidRPr="008B79A9" w:rsidRDefault="00B667F0" w:rsidP="001D42D9">
      <w:pPr>
        <w:spacing w:after="0" w:line="240" w:lineRule="auto"/>
        <w:rPr>
          <w:rFonts w:eastAsia="Times New Roman" w:cs="Times New Roman"/>
          <w:sz w:val="24"/>
          <w:szCs w:val="24"/>
        </w:rPr>
      </w:pPr>
    </w:p>
    <w:p w14:paraId="6ABFCFD5" w14:textId="4C9F9033" w:rsidR="002E5E9E" w:rsidRPr="008B79A9" w:rsidRDefault="002E5E9E" w:rsidP="002E5E9E">
      <w:pPr>
        <w:spacing w:after="0" w:line="240" w:lineRule="auto"/>
        <w:rPr>
          <w:rFonts w:eastAsia="Times New Roman" w:cs="Times New Roman"/>
          <w:bCs/>
          <w:sz w:val="24"/>
          <w:szCs w:val="24"/>
        </w:rPr>
      </w:pPr>
      <w:r w:rsidRPr="008B79A9">
        <w:rPr>
          <w:rFonts w:eastAsia="Times New Roman" w:cs="Times New Roman"/>
          <w:b/>
          <w:sz w:val="24"/>
          <w:szCs w:val="24"/>
        </w:rPr>
        <w:t>14. READINESS TO PROCEED CRITERIA (0-5 points)</w:t>
      </w:r>
    </w:p>
    <w:p w14:paraId="5B94FECF" w14:textId="77777777" w:rsidR="002E5E9E" w:rsidRPr="008B79A9" w:rsidRDefault="002E5E9E" w:rsidP="002E5E9E">
      <w:pPr>
        <w:spacing w:after="0" w:line="240" w:lineRule="auto"/>
        <w:rPr>
          <w:rFonts w:eastAsia="Times New Roman" w:cs="Times New Roman"/>
          <w:sz w:val="24"/>
          <w:szCs w:val="24"/>
        </w:rPr>
      </w:pPr>
    </w:p>
    <w:p w14:paraId="11193BFC" w14:textId="417DC9F3" w:rsidR="00FE1235" w:rsidRPr="008B79A9" w:rsidRDefault="002E5E9E" w:rsidP="001D42D9">
      <w:pPr>
        <w:spacing w:after="0" w:line="240" w:lineRule="auto"/>
        <w:rPr>
          <w:rFonts w:eastAsia="Times New Roman" w:cs="Times New Roman"/>
          <w:sz w:val="24"/>
          <w:szCs w:val="24"/>
        </w:rPr>
      </w:pPr>
      <w:r w:rsidRPr="008B79A9">
        <w:rPr>
          <w:rFonts w:eastAsia="Times New Roman" w:cs="Times New Roman"/>
          <w:sz w:val="24"/>
          <w:szCs w:val="24"/>
        </w:rPr>
        <w:t>OPRD intends to ensure that available grant funds are used in a timely manner and appropriate local land use and consistent zoning are applied to the property once funding is awarded to a project applicant.</w:t>
      </w:r>
    </w:p>
    <w:p w14:paraId="0ADE97B4" w14:textId="77777777" w:rsidR="00FE1235" w:rsidRPr="008B79A9" w:rsidRDefault="00FE1235" w:rsidP="001D42D9">
      <w:pPr>
        <w:spacing w:after="0" w:line="240" w:lineRule="auto"/>
        <w:rPr>
          <w:rFonts w:eastAsia="Times New Roman" w:cs="Times New Roman"/>
          <w:sz w:val="24"/>
          <w:szCs w:val="24"/>
        </w:rPr>
      </w:pPr>
    </w:p>
    <w:p w14:paraId="07B397E5" w14:textId="764D2D46" w:rsidR="00132D31" w:rsidRPr="008B79A9" w:rsidRDefault="00132D31" w:rsidP="00B6364E">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Have you submitted a completed appraisal and appraisal review with this application conforming to Uniform Appraisal Standards for Federal Land Acquisitions (UASFLA / Yellow Book)?</w:t>
      </w:r>
    </w:p>
    <w:p w14:paraId="419B47FB" w14:textId="77777777" w:rsidR="00132D31" w:rsidRPr="008B79A9" w:rsidRDefault="00464A86"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1523044325"/>
          <w14:checkbox>
            <w14:checked w14:val="0"/>
            <w14:checkedState w14:val="2612" w14:font="MS Gothic"/>
            <w14:uncheckedState w14:val="2610" w14:font="MS Gothic"/>
          </w14:checkbox>
        </w:sdtPr>
        <w:sdtEndPr/>
        <w:sdtContent>
          <w:r w:rsidR="00132D31" w:rsidRPr="008B79A9">
            <w:rPr>
              <w:rFonts w:ascii="MS Gothic" w:eastAsia="MS Gothic" w:hAnsi="MS Gothic" w:cs="Times New Roman" w:hint="eastAsia"/>
              <w:sz w:val="24"/>
              <w:szCs w:val="24"/>
            </w:rPr>
            <w:t>☐</w:t>
          </w:r>
        </w:sdtContent>
      </w:sdt>
      <w:r w:rsidR="00132D31" w:rsidRPr="008B79A9">
        <w:rPr>
          <w:rFonts w:eastAsia="Times New Roman" w:cs="Times New Roman"/>
          <w:sz w:val="24"/>
          <w:szCs w:val="24"/>
        </w:rPr>
        <w:t xml:space="preserve"> Yes</w:t>
      </w:r>
    </w:p>
    <w:p w14:paraId="7D253787" w14:textId="77777777" w:rsidR="00132D31" w:rsidRPr="008B79A9" w:rsidRDefault="00464A86"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248127597"/>
          <w14:checkbox>
            <w14:checked w14:val="0"/>
            <w14:checkedState w14:val="2612" w14:font="MS Gothic"/>
            <w14:uncheckedState w14:val="2610" w14:font="MS Gothic"/>
          </w14:checkbox>
        </w:sdtPr>
        <w:sdtEndPr/>
        <w:sdtContent>
          <w:r w:rsidR="00132D31" w:rsidRPr="008B79A9">
            <w:rPr>
              <w:rFonts w:ascii="MS Gothic" w:eastAsia="MS Gothic" w:hAnsi="MS Gothic" w:cs="Times New Roman" w:hint="eastAsia"/>
              <w:sz w:val="24"/>
              <w:szCs w:val="24"/>
            </w:rPr>
            <w:t>☐</w:t>
          </w:r>
        </w:sdtContent>
      </w:sdt>
      <w:r w:rsidR="00132D31" w:rsidRPr="008B79A9">
        <w:rPr>
          <w:rFonts w:eastAsia="Times New Roman" w:cs="Times New Roman"/>
          <w:sz w:val="24"/>
          <w:szCs w:val="24"/>
        </w:rPr>
        <w:t xml:space="preserve"> No</w:t>
      </w:r>
    </w:p>
    <w:p w14:paraId="0C878697" w14:textId="77777777" w:rsidR="003411A9" w:rsidRPr="008B79A9" w:rsidRDefault="003411A9" w:rsidP="00B6364E">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Do you have Proof of a Willing Seller or Donor? If yes, please submit documentation.</w:t>
      </w:r>
    </w:p>
    <w:p w14:paraId="66F95E86" w14:textId="77777777" w:rsidR="003411A9" w:rsidRPr="008B79A9" w:rsidRDefault="00464A86" w:rsidP="003411A9">
      <w:pPr>
        <w:pStyle w:val="ListParagraph"/>
        <w:spacing w:after="0" w:line="240" w:lineRule="auto"/>
        <w:rPr>
          <w:rFonts w:eastAsia="Times New Roman" w:cs="Times New Roman"/>
          <w:sz w:val="24"/>
          <w:szCs w:val="24"/>
        </w:rPr>
      </w:pPr>
      <w:sdt>
        <w:sdtPr>
          <w:rPr>
            <w:rFonts w:eastAsia="Times New Roman" w:cs="Times New Roman"/>
            <w:sz w:val="24"/>
            <w:szCs w:val="24"/>
          </w:rPr>
          <w:id w:val="81267687"/>
          <w14:checkbox>
            <w14:checked w14:val="0"/>
            <w14:checkedState w14:val="2612" w14:font="MS Gothic"/>
            <w14:uncheckedState w14:val="2610" w14:font="MS Gothic"/>
          </w14:checkbox>
        </w:sdtPr>
        <w:sdtEndPr/>
        <w:sdtContent>
          <w:r w:rsidR="003411A9" w:rsidRPr="008B79A9">
            <w:rPr>
              <w:rFonts w:ascii="MS Gothic" w:eastAsia="MS Gothic" w:hAnsi="MS Gothic" w:cs="Times New Roman" w:hint="eastAsia"/>
              <w:sz w:val="24"/>
              <w:szCs w:val="24"/>
            </w:rPr>
            <w:t>☐</w:t>
          </w:r>
        </w:sdtContent>
      </w:sdt>
      <w:r w:rsidR="003411A9" w:rsidRPr="008B79A9">
        <w:rPr>
          <w:rFonts w:eastAsia="Times New Roman" w:cs="Times New Roman"/>
          <w:sz w:val="24"/>
          <w:szCs w:val="24"/>
        </w:rPr>
        <w:t xml:space="preserve"> Yes</w:t>
      </w:r>
    </w:p>
    <w:p w14:paraId="07AC1592" w14:textId="77777777" w:rsidR="003411A9" w:rsidRPr="008B79A9" w:rsidRDefault="00464A86" w:rsidP="003411A9">
      <w:pPr>
        <w:pStyle w:val="ListParagraph"/>
        <w:spacing w:after="0" w:line="240" w:lineRule="auto"/>
        <w:rPr>
          <w:rFonts w:eastAsia="Times New Roman" w:cs="Times New Roman"/>
          <w:sz w:val="24"/>
          <w:szCs w:val="24"/>
        </w:rPr>
      </w:pPr>
      <w:sdt>
        <w:sdtPr>
          <w:rPr>
            <w:rFonts w:eastAsia="Times New Roman" w:cs="Times New Roman"/>
            <w:sz w:val="24"/>
            <w:szCs w:val="24"/>
          </w:rPr>
          <w:id w:val="-674961054"/>
          <w14:checkbox>
            <w14:checked w14:val="0"/>
            <w14:checkedState w14:val="2612" w14:font="MS Gothic"/>
            <w14:uncheckedState w14:val="2610" w14:font="MS Gothic"/>
          </w14:checkbox>
        </w:sdtPr>
        <w:sdtEndPr/>
        <w:sdtContent>
          <w:r w:rsidR="003411A9" w:rsidRPr="008B79A9">
            <w:rPr>
              <w:rFonts w:ascii="MS Gothic" w:eastAsia="MS Gothic" w:hAnsi="MS Gothic" w:cs="Times New Roman" w:hint="eastAsia"/>
              <w:sz w:val="24"/>
              <w:szCs w:val="24"/>
            </w:rPr>
            <w:t>☐</w:t>
          </w:r>
        </w:sdtContent>
      </w:sdt>
      <w:r w:rsidR="003411A9" w:rsidRPr="008B79A9">
        <w:rPr>
          <w:rFonts w:eastAsia="Times New Roman" w:cs="Times New Roman"/>
          <w:sz w:val="24"/>
          <w:szCs w:val="24"/>
        </w:rPr>
        <w:t xml:space="preserve"> No</w:t>
      </w:r>
    </w:p>
    <w:p w14:paraId="3801AE83" w14:textId="38851651" w:rsidR="00FE1235" w:rsidRPr="008B79A9" w:rsidRDefault="002E5E9E" w:rsidP="00B6364E">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Have you submitted a signed Land Use Compatibility Statement with this application? Only an Oregon Parks and Recreation Department grant program specific form will be accepted.</w:t>
      </w:r>
    </w:p>
    <w:p w14:paraId="7788DF9E" w14:textId="30CA4BD3" w:rsidR="002E5E9E" w:rsidRPr="008B79A9" w:rsidRDefault="00464A86"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sidRPr="008B79A9">
            <w:rPr>
              <w:rFonts w:ascii="MS Gothic" w:eastAsia="MS Gothic" w:hAnsi="MS Gothic" w:cs="Times New Roman" w:hint="eastAsia"/>
              <w:sz w:val="24"/>
              <w:szCs w:val="24"/>
            </w:rPr>
            <w:t>☐</w:t>
          </w:r>
        </w:sdtContent>
      </w:sdt>
      <w:r w:rsidR="002E5E9E" w:rsidRPr="008B79A9">
        <w:rPr>
          <w:rFonts w:eastAsia="Times New Roman" w:cs="Times New Roman"/>
          <w:sz w:val="24"/>
          <w:szCs w:val="24"/>
        </w:rPr>
        <w:t xml:space="preserve"> Yes</w:t>
      </w:r>
    </w:p>
    <w:p w14:paraId="2F48A599" w14:textId="49D32E06" w:rsidR="002E5E9E" w:rsidRPr="008B79A9" w:rsidRDefault="00464A86"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sidRPr="008B79A9">
            <w:rPr>
              <w:rFonts w:ascii="MS Gothic" w:eastAsia="MS Gothic" w:hAnsi="MS Gothic" w:cs="Times New Roman" w:hint="eastAsia"/>
              <w:sz w:val="24"/>
              <w:szCs w:val="24"/>
            </w:rPr>
            <w:t>☐</w:t>
          </w:r>
        </w:sdtContent>
      </w:sdt>
      <w:r w:rsidR="002E5E9E" w:rsidRPr="008B79A9">
        <w:rPr>
          <w:rFonts w:eastAsia="Times New Roman" w:cs="Times New Roman"/>
          <w:sz w:val="24"/>
          <w:szCs w:val="24"/>
        </w:rPr>
        <w:t xml:space="preserve"> No</w:t>
      </w:r>
    </w:p>
    <w:p w14:paraId="04680272" w14:textId="77777777" w:rsidR="00411B84" w:rsidRPr="008B79A9" w:rsidRDefault="00411B84" w:rsidP="00411B84">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How will you be able to legally ensure the project site will be managed for public outdoor recreation in perpetuity?</w:t>
      </w:r>
    </w:p>
    <w:p w14:paraId="69A83867" w14:textId="16E7B647" w:rsidR="002E5E9E" w:rsidRDefault="00411B84" w:rsidP="008B79A9">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If this project is selected for funding, what will be the next step in the process?</w:t>
      </w:r>
      <w:r w:rsidR="005206BE" w:rsidRPr="008B79A9">
        <w:rPr>
          <w:rFonts w:eastAsia="Times New Roman" w:cs="Times New Roman"/>
          <w:sz w:val="24"/>
          <w:szCs w:val="24"/>
        </w:rPr>
        <w:t xml:space="preserve"> Describe any potential issues that may prevent the project from proceeding in a timely manner. If available, attach an estimated project timeline.</w:t>
      </w:r>
    </w:p>
    <w:p w14:paraId="434E6CA4" w14:textId="77777777" w:rsidR="008B79A9" w:rsidRDefault="008B79A9" w:rsidP="008B79A9">
      <w:pPr>
        <w:spacing w:after="0" w:line="240" w:lineRule="auto"/>
        <w:rPr>
          <w:rFonts w:eastAsia="Times New Roman" w:cs="Times New Roman"/>
          <w:sz w:val="24"/>
          <w:szCs w:val="24"/>
        </w:rPr>
      </w:pPr>
    </w:p>
    <w:p w14:paraId="7A540326" w14:textId="77777777" w:rsidR="008B79A9" w:rsidRDefault="008B79A9" w:rsidP="008B79A9">
      <w:pPr>
        <w:spacing w:after="0" w:line="240" w:lineRule="auto"/>
        <w:rPr>
          <w:rFonts w:eastAsia="Times New Roman" w:cs="Times New Roman"/>
          <w:sz w:val="24"/>
          <w:szCs w:val="24"/>
        </w:rPr>
      </w:pPr>
    </w:p>
    <w:p w14:paraId="0609A822" w14:textId="77777777" w:rsidR="008B79A9" w:rsidRPr="008B79A9" w:rsidRDefault="008B79A9" w:rsidP="008B79A9">
      <w:pPr>
        <w:spacing w:after="0" w:line="240" w:lineRule="auto"/>
        <w:rPr>
          <w:rFonts w:eastAsia="Times New Roman" w:cs="Times New Roman"/>
          <w:sz w:val="24"/>
          <w:szCs w:val="24"/>
        </w:rPr>
      </w:pPr>
    </w:p>
    <w:p w14:paraId="6C51920D" w14:textId="045AF42B" w:rsidR="00FE1235" w:rsidRPr="00306F0F" w:rsidRDefault="00FE1235" w:rsidP="005206BE">
      <w:pPr>
        <w:spacing w:after="0" w:line="240" w:lineRule="auto"/>
        <w:rPr>
          <w:rFonts w:eastAsia="Times New Roman" w:cs="Times New Roman"/>
          <w:color w:val="0000FF"/>
          <w:sz w:val="24"/>
          <w:szCs w:val="24"/>
        </w:rPr>
      </w:pPr>
    </w:p>
    <w:p w14:paraId="0571C589" w14:textId="3A092DB9" w:rsidR="007A511E" w:rsidRPr="008B79A9" w:rsidRDefault="007A511E" w:rsidP="007A511E">
      <w:pPr>
        <w:spacing w:after="0" w:line="240" w:lineRule="auto"/>
        <w:rPr>
          <w:rFonts w:eastAsia="Times New Roman" w:cs="Times New Roman"/>
          <w:b/>
          <w:sz w:val="24"/>
          <w:szCs w:val="24"/>
        </w:rPr>
      </w:pPr>
      <w:r w:rsidRPr="008B79A9">
        <w:rPr>
          <w:rFonts w:eastAsia="Times New Roman" w:cs="Times New Roman"/>
          <w:b/>
          <w:sz w:val="24"/>
          <w:szCs w:val="24"/>
        </w:rPr>
        <w:lastRenderedPageBreak/>
        <w:t>15. CONTROL AND TENURE</w:t>
      </w:r>
    </w:p>
    <w:p w14:paraId="5488991A" w14:textId="77777777" w:rsidR="007A511E" w:rsidRPr="008B79A9" w:rsidRDefault="007A511E" w:rsidP="007A511E">
      <w:pPr>
        <w:spacing w:after="0" w:line="240" w:lineRule="auto"/>
        <w:rPr>
          <w:rFonts w:eastAsia="Times New Roman" w:cs="Times New Roman"/>
          <w:bCs/>
          <w:sz w:val="24"/>
          <w:szCs w:val="24"/>
        </w:rPr>
      </w:pPr>
    </w:p>
    <w:p w14:paraId="4A9C020B" w14:textId="0570A125" w:rsidR="007A511E" w:rsidRPr="008B79A9" w:rsidRDefault="007A511E" w:rsidP="007A511E">
      <w:pPr>
        <w:spacing w:after="0" w:line="240" w:lineRule="auto"/>
        <w:rPr>
          <w:rFonts w:eastAsia="Times New Roman" w:cs="Times New Roman"/>
          <w:bCs/>
          <w:sz w:val="24"/>
          <w:szCs w:val="24"/>
        </w:rPr>
      </w:pPr>
      <w:r w:rsidRPr="008B79A9">
        <w:rPr>
          <w:rFonts w:eastAsia="Times New Roman" w:cs="Times New Roman"/>
          <w:bCs/>
          <w:sz w:val="24"/>
          <w:szCs w:val="24"/>
        </w:rPr>
        <w:t xml:space="preserve">The project land </w:t>
      </w:r>
      <w:r w:rsidR="004C41F1" w:rsidRPr="008B79A9">
        <w:rPr>
          <w:rFonts w:eastAsia="Times New Roman" w:cs="Times New Roman"/>
          <w:bCs/>
          <w:sz w:val="24"/>
          <w:szCs w:val="24"/>
        </w:rPr>
        <w:t>will be</w:t>
      </w:r>
      <w:r w:rsidRPr="008B79A9">
        <w:rPr>
          <w:rFonts w:eastAsia="Times New Roman" w:cs="Times New Roman"/>
          <w:bCs/>
          <w:sz w:val="24"/>
          <w:szCs w:val="24"/>
        </w:rPr>
        <w:t xml:space="preserve"> controlled</w:t>
      </w:r>
      <w:r w:rsidR="004C41F1" w:rsidRPr="008B79A9">
        <w:rPr>
          <w:rFonts w:eastAsia="Times New Roman" w:cs="Times New Roman"/>
          <w:bCs/>
          <w:sz w:val="24"/>
          <w:szCs w:val="24"/>
        </w:rPr>
        <w:t>:</w:t>
      </w:r>
      <w:r w:rsidRPr="008B79A9">
        <w:rPr>
          <w:rFonts w:eastAsia="Times New Roman" w:cs="Times New Roman"/>
          <w:bCs/>
          <w:sz w:val="24"/>
          <w:szCs w:val="24"/>
        </w:rPr>
        <w:t xml:space="preserve"> </w:t>
      </w:r>
    </w:p>
    <w:p w14:paraId="2AE52B54" w14:textId="11AB369A" w:rsidR="007A511E" w:rsidRPr="008B79A9" w:rsidRDefault="00464A86" w:rsidP="00B8763C">
      <w:pPr>
        <w:spacing w:after="0" w:line="240" w:lineRule="auto"/>
        <w:rPr>
          <w:rFonts w:eastAsia="Times New Roman" w:cs="Times New Roman"/>
          <w:sz w:val="24"/>
          <w:szCs w:val="24"/>
        </w:rPr>
      </w:pPr>
      <w:sdt>
        <w:sdtPr>
          <w:rPr>
            <w:rFonts w:eastAsia="Times New Roman" w:cs="Times New Roman"/>
            <w:sz w:val="24"/>
            <w:szCs w:val="24"/>
          </w:rPr>
          <w:id w:val="-901753378"/>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 xml:space="preserve">In </w:t>
      </w:r>
      <w:r w:rsidR="007A511E" w:rsidRPr="008B79A9">
        <w:rPr>
          <w:rFonts w:eastAsia="Times New Roman" w:cs="Times New Roman"/>
          <w:sz w:val="24"/>
          <w:szCs w:val="24"/>
        </w:rPr>
        <w:t>Fee simple (Deed)</w:t>
      </w:r>
    </w:p>
    <w:p w14:paraId="34BBEEC3" w14:textId="1A6F9688" w:rsidR="007A511E" w:rsidRPr="008B79A9" w:rsidRDefault="00464A86" w:rsidP="00B8763C">
      <w:pPr>
        <w:spacing w:after="0" w:line="240" w:lineRule="auto"/>
        <w:rPr>
          <w:rFonts w:eastAsia="Times New Roman" w:cs="Times New Roman"/>
          <w:sz w:val="24"/>
          <w:szCs w:val="24"/>
        </w:rPr>
      </w:pPr>
      <w:sdt>
        <w:sdtPr>
          <w:rPr>
            <w:rFonts w:eastAsia="Times New Roman" w:cs="Times New Roman"/>
            <w:sz w:val="24"/>
            <w:szCs w:val="24"/>
          </w:rPr>
          <w:id w:val="2123644414"/>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 xml:space="preserve">Through a </w:t>
      </w:r>
      <w:r w:rsidR="007A511E" w:rsidRPr="008B79A9">
        <w:rPr>
          <w:rFonts w:eastAsia="Times New Roman" w:cs="Times New Roman"/>
          <w:sz w:val="24"/>
          <w:szCs w:val="24"/>
        </w:rPr>
        <w:t>Lease (leased from the Federal Government or from one public agency to another for a term not less than 25 years)</w:t>
      </w:r>
    </w:p>
    <w:p w14:paraId="28C37FFD" w14:textId="07699F8E" w:rsidR="007A511E" w:rsidRPr="008B79A9" w:rsidRDefault="00464A86" w:rsidP="00B8763C">
      <w:pPr>
        <w:spacing w:after="0" w:line="240" w:lineRule="auto"/>
        <w:rPr>
          <w:rFonts w:eastAsia="Times New Roman" w:cs="Times New Roman"/>
          <w:b/>
          <w:sz w:val="24"/>
          <w:szCs w:val="24"/>
        </w:rPr>
      </w:pPr>
      <w:sdt>
        <w:sdtPr>
          <w:rPr>
            <w:rFonts w:eastAsia="Times New Roman" w:cs="Times New Roman"/>
            <w:sz w:val="24"/>
            <w:szCs w:val="24"/>
          </w:rPr>
          <w:id w:val="-1881934511"/>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Through a p</w:t>
      </w:r>
      <w:r w:rsidR="007A511E" w:rsidRPr="008B79A9">
        <w:rPr>
          <w:rFonts w:eastAsia="Times New Roman" w:cs="Times New Roman"/>
          <w:sz w:val="24"/>
          <w:szCs w:val="24"/>
        </w:rPr>
        <w:t>ermanent recreation-use easement or similar device</w:t>
      </w:r>
    </w:p>
    <w:p w14:paraId="415AE7E3" w14:textId="77777777" w:rsidR="007A511E" w:rsidRPr="008B79A9" w:rsidRDefault="007A511E" w:rsidP="00D54514">
      <w:pPr>
        <w:spacing w:after="0" w:line="240" w:lineRule="auto"/>
        <w:rPr>
          <w:rFonts w:eastAsia="Times New Roman" w:cs="Times New Roman"/>
          <w:b/>
          <w:sz w:val="24"/>
          <w:szCs w:val="24"/>
        </w:rPr>
      </w:pPr>
    </w:p>
    <w:p w14:paraId="7E5CACD2" w14:textId="1DAB6A8A" w:rsidR="00D54514" w:rsidRPr="008B79A9" w:rsidRDefault="00D54514" w:rsidP="00D54514">
      <w:pPr>
        <w:spacing w:after="0" w:line="240" w:lineRule="auto"/>
        <w:rPr>
          <w:rFonts w:eastAsia="Times New Roman" w:cs="Times New Roman"/>
          <w:bCs/>
          <w:sz w:val="24"/>
          <w:szCs w:val="24"/>
        </w:rPr>
      </w:pPr>
      <w:r w:rsidRPr="008B79A9">
        <w:rPr>
          <w:rFonts w:eastAsia="Times New Roman" w:cs="Times New Roman"/>
          <w:b/>
          <w:sz w:val="24"/>
          <w:szCs w:val="24"/>
        </w:rPr>
        <w:t>1</w:t>
      </w:r>
      <w:r w:rsidR="007A511E" w:rsidRPr="008B79A9">
        <w:rPr>
          <w:rFonts w:eastAsia="Times New Roman" w:cs="Times New Roman"/>
          <w:b/>
          <w:sz w:val="24"/>
          <w:szCs w:val="24"/>
        </w:rPr>
        <w:t>6</w:t>
      </w:r>
      <w:r w:rsidRPr="008B79A9">
        <w:rPr>
          <w:rFonts w:eastAsia="Times New Roman" w:cs="Times New Roman"/>
          <w:b/>
          <w:sz w:val="24"/>
          <w:szCs w:val="24"/>
        </w:rPr>
        <w:t>. ACTIVE AND PAST GRANTS PERFORMANCE</w:t>
      </w:r>
    </w:p>
    <w:p w14:paraId="6813539F" w14:textId="77777777" w:rsidR="002E5E9E" w:rsidRPr="008B79A9" w:rsidRDefault="002E5E9E" w:rsidP="001D42D9">
      <w:pPr>
        <w:spacing w:after="0" w:line="240" w:lineRule="auto"/>
        <w:rPr>
          <w:rFonts w:eastAsia="Times New Roman" w:cs="Times New Roman"/>
          <w:sz w:val="24"/>
          <w:szCs w:val="24"/>
        </w:rPr>
      </w:pPr>
    </w:p>
    <w:p w14:paraId="56BC6E63" w14:textId="42A070EC" w:rsidR="002E5E9E" w:rsidRPr="008B79A9" w:rsidRDefault="00D54514" w:rsidP="001D42D9">
      <w:pPr>
        <w:spacing w:after="0" w:line="240" w:lineRule="auto"/>
        <w:rPr>
          <w:rFonts w:eastAsia="Times New Roman" w:cs="Times New Roman"/>
          <w:sz w:val="24"/>
          <w:szCs w:val="24"/>
        </w:rPr>
      </w:pPr>
      <w:r w:rsidRPr="008B79A9">
        <w:rPr>
          <w:rFonts w:eastAsia="Times New Roman" w:cs="Times New Roman"/>
          <w:sz w:val="24"/>
          <w:szCs w:val="24"/>
        </w:rPr>
        <w:t>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Past projects are available to review in your organization</w:t>
      </w:r>
      <w:r w:rsidR="0000001F" w:rsidRPr="008B79A9">
        <w:rPr>
          <w:rFonts w:eastAsia="Times New Roman" w:cs="Times New Roman"/>
          <w:sz w:val="24"/>
          <w:szCs w:val="24"/>
        </w:rPr>
        <w:t>’s</w:t>
      </w:r>
      <w:r w:rsidRPr="008B79A9">
        <w:rPr>
          <w:rFonts w:eastAsia="Times New Roman" w:cs="Times New Roman"/>
          <w:sz w:val="24"/>
          <w:szCs w:val="24"/>
        </w:rPr>
        <w:t xml:space="preserve"> OPRDgrants.org account in the projects panel.</w:t>
      </w:r>
    </w:p>
    <w:p w14:paraId="0B49A688" w14:textId="77777777" w:rsidR="0000001F" w:rsidRPr="008B79A9" w:rsidRDefault="0000001F" w:rsidP="001D42D9">
      <w:pPr>
        <w:spacing w:after="0" w:line="240" w:lineRule="auto"/>
        <w:rPr>
          <w:rFonts w:eastAsia="Times New Roman" w:cs="Times New Roman"/>
          <w:sz w:val="24"/>
          <w:szCs w:val="24"/>
        </w:rPr>
      </w:pPr>
    </w:p>
    <w:p w14:paraId="7701F8F5" w14:textId="72FA7E96" w:rsidR="0000001F"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Is your organization on schedule with all active OPRD-administered grant projects?</w:t>
      </w:r>
    </w:p>
    <w:p w14:paraId="68D3FCA1" w14:textId="77777777" w:rsidR="0000001F"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09C092BA" w14:textId="4F361517" w:rsidR="002E5E9E"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Pr="008B79A9" w:rsidRDefault="007A511E" w:rsidP="00B6364E">
      <w:pPr>
        <w:spacing w:after="0" w:line="240" w:lineRule="auto"/>
        <w:rPr>
          <w:rFonts w:eastAsia="Times New Roman" w:cs="Times New Roman"/>
          <w:b/>
          <w:sz w:val="24"/>
          <w:szCs w:val="24"/>
        </w:rPr>
      </w:pPr>
    </w:p>
    <w:p w14:paraId="36F6E2D6" w14:textId="5A2C41B6" w:rsidR="00B6364E" w:rsidRPr="008B79A9" w:rsidRDefault="00B6364E" w:rsidP="00B6364E">
      <w:pPr>
        <w:spacing w:after="0" w:line="240" w:lineRule="auto"/>
        <w:rPr>
          <w:rFonts w:eastAsia="Times New Roman" w:cs="Times New Roman"/>
          <w:bCs/>
          <w:sz w:val="24"/>
          <w:szCs w:val="24"/>
        </w:rPr>
      </w:pPr>
      <w:r w:rsidRPr="008B79A9">
        <w:rPr>
          <w:rFonts w:eastAsia="Times New Roman" w:cs="Times New Roman"/>
          <w:b/>
          <w:sz w:val="24"/>
          <w:szCs w:val="24"/>
        </w:rPr>
        <w:t>1</w:t>
      </w:r>
      <w:r w:rsidR="007A511E" w:rsidRPr="008B79A9">
        <w:rPr>
          <w:rFonts w:eastAsia="Times New Roman" w:cs="Times New Roman"/>
          <w:b/>
          <w:sz w:val="24"/>
          <w:szCs w:val="24"/>
        </w:rPr>
        <w:t>7</w:t>
      </w:r>
      <w:r w:rsidRPr="008B79A9">
        <w:rPr>
          <w:rFonts w:eastAsia="Times New Roman" w:cs="Times New Roman"/>
          <w:b/>
          <w:sz w:val="24"/>
          <w:szCs w:val="24"/>
        </w:rPr>
        <w:t>. WORKSHOP PARTICIPATION</w:t>
      </w:r>
    </w:p>
    <w:p w14:paraId="38690462" w14:textId="77777777" w:rsidR="00B6364E" w:rsidRPr="008B79A9" w:rsidRDefault="00B6364E" w:rsidP="00B6364E">
      <w:pPr>
        <w:spacing w:after="0" w:line="240" w:lineRule="auto"/>
        <w:rPr>
          <w:rFonts w:eastAsia="Times New Roman" w:cs="Times New Roman"/>
          <w:sz w:val="24"/>
          <w:szCs w:val="24"/>
        </w:rPr>
      </w:pPr>
    </w:p>
    <w:p w14:paraId="202A659D" w14:textId="138E61E2" w:rsidR="002E5E9E" w:rsidRPr="008B79A9" w:rsidRDefault="00B667F0" w:rsidP="001D42D9">
      <w:pPr>
        <w:spacing w:after="0" w:line="240" w:lineRule="auto"/>
        <w:rPr>
          <w:rFonts w:eastAsia="Times New Roman" w:cs="Times New Roman"/>
          <w:sz w:val="24"/>
          <w:szCs w:val="24"/>
        </w:rPr>
      </w:pPr>
      <w:r w:rsidRPr="008B79A9">
        <w:rPr>
          <w:rFonts w:eastAsia="Times New Roman" w:cs="Times New Roman"/>
          <w:sz w:val="24"/>
          <w:szCs w:val="24"/>
        </w:rPr>
        <w:t>Have you or someone on your staff attended an LWCF Program webinar prior to applying to this program? If so, when?</w:t>
      </w:r>
    </w:p>
    <w:sectPr w:rsidR="002E5E9E" w:rsidRPr="008B79A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1CF47C5B" w:rsidR="00BE3293" w:rsidRDefault="00BE3293" w:rsidP="00742848">
    <w:pPr>
      <w:pStyle w:val="Footer"/>
      <w:ind w:left="-720"/>
    </w:pPr>
    <w:r>
      <w:t>202</w:t>
    </w:r>
    <w:r w:rsidR="00E32E14">
      <w:t>5</w:t>
    </w:r>
    <w:r>
      <w:t xml:space="preserve"> LWCF Pre-Application Worksheet</w:t>
    </w:r>
  </w:p>
  <w:p w14:paraId="60FF77E1" w14:textId="18B74449" w:rsidR="00BE3293" w:rsidRDefault="00AC1F77" w:rsidP="00742848">
    <w:pPr>
      <w:pStyle w:val="Footer"/>
      <w:ind w:left="-720"/>
    </w:pPr>
    <w:r>
      <w:t xml:space="preserve">Acquisition </w:t>
    </w:r>
    <w:r w:rsidR="00BE3293">
      <w:t>Projects</w:t>
    </w:r>
    <w:r w:rsidR="00BE3293">
      <w:tab/>
      <w:t xml:space="preserve">Page </w:t>
    </w:r>
    <w:r w:rsidR="00BE3293">
      <w:fldChar w:fldCharType="begin"/>
    </w:r>
    <w:r w:rsidR="00BE3293">
      <w:instrText xml:space="preserve"> PAGE   \* MERGEFORMAT </w:instrText>
    </w:r>
    <w:r w:rsidR="00BE3293">
      <w:fldChar w:fldCharType="separate"/>
    </w:r>
    <w:r w:rsidR="00BE3293">
      <w:rPr>
        <w:noProof/>
      </w:rPr>
      <w:t>1</w:t>
    </w:r>
    <w:r w:rsidR="00BE3293">
      <w:rPr>
        <w:noProof/>
      </w:rPr>
      <w:fldChar w:fldCharType="end"/>
    </w:r>
    <w:r w:rsidR="00BE3293">
      <w:ptab w:relativeTo="margin" w:alignment="right" w:leader="none"/>
    </w:r>
    <w:r w:rsidR="00F01471">
      <w:t>Last u</w:t>
    </w:r>
    <w:r w:rsidR="00BE3293">
      <w:t xml:space="preserve">pdated </w:t>
    </w:r>
    <w:r w:rsidR="00C32E6A">
      <w:t xml:space="preserve">August </w:t>
    </w:r>
    <w:r w:rsidR="00BE3293">
      <w:t>20</w:t>
    </w:r>
    <w:r w:rsidR="00274965">
      <w:t>2</w:t>
    </w:r>
    <w:r w:rsidR="00E32E14">
      <w:t>5</w:t>
    </w:r>
    <w:r w:rsidR="00BE3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1FED"/>
    <w:multiLevelType w:val="hybridMultilevel"/>
    <w:tmpl w:val="E9A4BB5C"/>
    <w:lvl w:ilvl="0" w:tplc="6204C91E">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82436"/>
    <w:multiLevelType w:val="hybridMultilevel"/>
    <w:tmpl w:val="8F5C44D8"/>
    <w:lvl w:ilvl="0" w:tplc="D9120A4C">
      <w:start w:val="1"/>
      <w:numFmt w:val="upperLetter"/>
      <w:lvlText w:val="%1."/>
      <w:lvlJc w:val="left"/>
      <w:pPr>
        <w:ind w:left="1440" w:hanging="720"/>
      </w:pPr>
      <w:rPr>
        <w:rFonts w:asciiTheme="minorHAnsi" w:eastAsiaTheme="minorHAnsi" w:hAnsiTheme="minorHAnsi" w:cstheme="minorBidi"/>
      </w:rPr>
    </w:lvl>
    <w:lvl w:ilvl="1" w:tplc="8E9A2AD4">
      <w:start w:val="1"/>
      <w:numFmt w:val="decimal"/>
      <w:lvlText w:val="%2."/>
      <w:lvlJc w:val="left"/>
      <w:pPr>
        <w:ind w:left="1800" w:hanging="360"/>
      </w:pPr>
      <w:rPr>
        <w:b/>
        <w:bCs/>
      </w:rPr>
    </w:lvl>
    <w:lvl w:ilvl="2" w:tplc="F5124B0A">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E788450">
      <w:start w:val="1"/>
      <w:numFmt w:val="lowerLetter"/>
      <w:lvlText w:val="%8."/>
      <w:lvlJc w:val="left"/>
      <w:pPr>
        <w:ind w:left="1170" w:hanging="360"/>
      </w:pPr>
      <w:rPr>
        <w:rFonts w:asciiTheme="minorHAnsi" w:eastAsiaTheme="minorHAnsi" w:hAnsiTheme="minorHAnsi" w:cstheme="minorBidi"/>
      </w:rPr>
    </w:lvl>
    <w:lvl w:ilvl="8" w:tplc="0409001B" w:tentative="1">
      <w:start w:val="1"/>
      <w:numFmt w:val="lowerRoman"/>
      <w:lvlText w:val="%9."/>
      <w:lvlJc w:val="right"/>
      <w:pPr>
        <w:ind w:left="6840" w:hanging="180"/>
      </w:pPr>
    </w:lvl>
  </w:abstractNum>
  <w:abstractNum w:abstractNumId="3"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B0FA5"/>
    <w:multiLevelType w:val="hybridMultilevel"/>
    <w:tmpl w:val="2A321A12"/>
    <w:lvl w:ilvl="0" w:tplc="9FC8571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00137B"/>
    <w:multiLevelType w:val="hybridMultilevel"/>
    <w:tmpl w:val="6F72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7"/>
  </w:num>
  <w:num w:numId="2" w16cid:durableId="373889571">
    <w:abstractNumId w:val="11"/>
  </w:num>
  <w:num w:numId="3" w16cid:durableId="1313368040">
    <w:abstractNumId w:val="3"/>
  </w:num>
  <w:num w:numId="4" w16cid:durableId="1002666554">
    <w:abstractNumId w:val="0"/>
  </w:num>
  <w:num w:numId="5" w16cid:durableId="1171483029">
    <w:abstractNumId w:val="16"/>
  </w:num>
  <w:num w:numId="6" w16cid:durableId="2121217693">
    <w:abstractNumId w:val="15"/>
  </w:num>
  <w:num w:numId="7" w16cid:durableId="407311772">
    <w:abstractNumId w:val="10"/>
  </w:num>
  <w:num w:numId="8" w16cid:durableId="2087263278">
    <w:abstractNumId w:val="1"/>
  </w:num>
  <w:num w:numId="9" w16cid:durableId="1523861659">
    <w:abstractNumId w:val="8"/>
  </w:num>
  <w:num w:numId="10" w16cid:durableId="1750422026">
    <w:abstractNumId w:val="13"/>
  </w:num>
  <w:num w:numId="11" w16cid:durableId="409230517">
    <w:abstractNumId w:val="19"/>
  </w:num>
  <w:num w:numId="12" w16cid:durableId="803740540">
    <w:abstractNumId w:val="12"/>
  </w:num>
  <w:num w:numId="13" w16cid:durableId="1387989323">
    <w:abstractNumId w:val="18"/>
  </w:num>
  <w:num w:numId="14" w16cid:durableId="214052721">
    <w:abstractNumId w:val="6"/>
  </w:num>
  <w:num w:numId="15" w16cid:durableId="738788458">
    <w:abstractNumId w:val="4"/>
  </w:num>
  <w:num w:numId="16" w16cid:durableId="1993100814">
    <w:abstractNumId w:val="9"/>
  </w:num>
  <w:num w:numId="17" w16cid:durableId="1775711913">
    <w:abstractNumId w:val="20"/>
  </w:num>
  <w:num w:numId="18" w16cid:durableId="326906137">
    <w:abstractNumId w:val="17"/>
  </w:num>
  <w:num w:numId="19" w16cid:durableId="1047876540">
    <w:abstractNumId w:val="5"/>
  </w:num>
  <w:num w:numId="20" w16cid:durableId="1016733500">
    <w:abstractNumId w:val="14"/>
  </w:num>
  <w:num w:numId="21" w16cid:durableId="103646907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1F89"/>
    <w:rsid w:val="000552EF"/>
    <w:rsid w:val="000555F7"/>
    <w:rsid w:val="00056318"/>
    <w:rsid w:val="0006077E"/>
    <w:rsid w:val="000644FA"/>
    <w:rsid w:val="00074B72"/>
    <w:rsid w:val="000800D9"/>
    <w:rsid w:val="0008291F"/>
    <w:rsid w:val="0008599C"/>
    <w:rsid w:val="0008786F"/>
    <w:rsid w:val="000879E0"/>
    <w:rsid w:val="0009024E"/>
    <w:rsid w:val="000A339B"/>
    <w:rsid w:val="000C318E"/>
    <w:rsid w:val="000C6D72"/>
    <w:rsid w:val="000D762E"/>
    <w:rsid w:val="000E09A8"/>
    <w:rsid w:val="000F08CA"/>
    <w:rsid w:val="000F1AC0"/>
    <w:rsid w:val="000F6F77"/>
    <w:rsid w:val="00103A2B"/>
    <w:rsid w:val="00110867"/>
    <w:rsid w:val="0011626E"/>
    <w:rsid w:val="001269EB"/>
    <w:rsid w:val="00132D31"/>
    <w:rsid w:val="0014102A"/>
    <w:rsid w:val="001575F7"/>
    <w:rsid w:val="00160A46"/>
    <w:rsid w:val="00162A62"/>
    <w:rsid w:val="00163444"/>
    <w:rsid w:val="0017074C"/>
    <w:rsid w:val="001879BE"/>
    <w:rsid w:val="001928A0"/>
    <w:rsid w:val="001B23ED"/>
    <w:rsid w:val="001B3BA1"/>
    <w:rsid w:val="001C37A1"/>
    <w:rsid w:val="001C4C90"/>
    <w:rsid w:val="001C7932"/>
    <w:rsid w:val="001D42D9"/>
    <w:rsid w:val="001E7936"/>
    <w:rsid w:val="001F22BF"/>
    <w:rsid w:val="00215CF2"/>
    <w:rsid w:val="00217099"/>
    <w:rsid w:val="0021732D"/>
    <w:rsid w:val="00217D72"/>
    <w:rsid w:val="00220031"/>
    <w:rsid w:val="002323B1"/>
    <w:rsid w:val="002378D3"/>
    <w:rsid w:val="002406A2"/>
    <w:rsid w:val="00252DA3"/>
    <w:rsid w:val="00261B7C"/>
    <w:rsid w:val="002718D7"/>
    <w:rsid w:val="00274965"/>
    <w:rsid w:val="002753C9"/>
    <w:rsid w:val="00275769"/>
    <w:rsid w:val="002762FE"/>
    <w:rsid w:val="002774AC"/>
    <w:rsid w:val="00287A6C"/>
    <w:rsid w:val="00290B56"/>
    <w:rsid w:val="002B05CB"/>
    <w:rsid w:val="002B5011"/>
    <w:rsid w:val="002D6D1B"/>
    <w:rsid w:val="002E5E9E"/>
    <w:rsid w:val="002F200E"/>
    <w:rsid w:val="00306F0F"/>
    <w:rsid w:val="00315074"/>
    <w:rsid w:val="00316005"/>
    <w:rsid w:val="00324C30"/>
    <w:rsid w:val="0033683A"/>
    <w:rsid w:val="00336B10"/>
    <w:rsid w:val="00340807"/>
    <w:rsid w:val="003411A9"/>
    <w:rsid w:val="00347D08"/>
    <w:rsid w:val="00357187"/>
    <w:rsid w:val="00357318"/>
    <w:rsid w:val="003913A6"/>
    <w:rsid w:val="00395BF0"/>
    <w:rsid w:val="003964BE"/>
    <w:rsid w:val="003A0F8E"/>
    <w:rsid w:val="003A6570"/>
    <w:rsid w:val="003C3BFC"/>
    <w:rsid w:val="003C5A2E"/>
    <w:rsid w:val="003C7904"/>
    <w:rsid w:val="003E2491"/>
    <w:rsid w:val="00401F4E"/>
    <w:rsid w:val="00407C0C"/>
    <w:rsid w:val="004113AF"/>
    <w:rsid w:val="00411B84"/>
    <w:rsid w:val="00412D08"/>
    <w:rsid w:val="004138AA"/>
    <w:rsid w:val="004166D8"/>
    <w:rsid w:val="00417984"/>
    <w:rsid w:val="00426211"/>
    <w:rsid w:val="0044569D"/>
    <w:rsid w:val="00451CD2"/>
    <w:rsid w:val="00454F76"/>
    <w:rsid w:val="00460AEB"/>
    <w:rsid w:val="00463210"/>
    <w:rsid w:val="00464A86"/>
    <w:rsid w:val="00466BE1"/>
    <w:rsid w:val="00467A72"/>
    <w:rsid w:val="00471274"/>
    <w:rsid w:val="00473A0B"/>
    <w:rsid w:val="00474C29"/>
    <w:rsid w:val="0047771D"/>
    <w:rsid w:val="00485C6C"/>
    <w:rsid w:val="00487891"/>
    <w:rsid w:val="004B327B"/>
    <w:rsid w:val="004C41F1"/>
    <w:rsid w:val="004C7D13"/>
    <w:rsid w:val="004D0592"/>
    <w:rsid w:val="004D45D0"/>
    <w:rsid w:val="004E73DF"/>
    <w:rsid w:val="004F588E"/>
    <w:rsid w:val="005062FC"/>
    <w:rsid w:val="005206BE"/>
    <w:rsid w:val="00532649"/>
    <w:rsid w:val="00554EE1"/>
    <w:rsid w:val="005603C6"/>
    <w:rsid w:val="005662F0"/>
    <w:rsid w:val="005708A4"/>
    <w:rsid w:val="005759F8"/>
    <w:rsid w:val="00575D6B"/>
    <w:rsid w:val="0058243B"/>
    <w:rsid w:val="00583D65"/>
    <w:rsid w:val="005853D4"/>
    <w:rsid w:val="005910AB"/>
    <w:rsid w:val="0059230D"/>
    <w:rsid w:val="005B02FC"/>
    <w:rsid w:val="005D1AF5"/>
    <w:rsid w:val="005E4D2C"/>
    <w:rsid w:val="005F3E7B"/>
    <w:rsid w:val="005F5BB5"/>
    <w:rsid w:val="006013C5"/>
    <w:rsid w:val="006032B4"/>
    <w:rsid w:val="00614379"/>
    <w:rsid w:val="00614C75"/>
    <w:rsid w:val="00627069"/>
    <w:rsid w:val="00633CFC"/>
    <w:rsid w:val="006375C7"/>
    <w:rsid w:val="00640967"/>
    <w:rsid w:val="00641325"/>
    <w:rsid w:val="006413CF"/>
    <w:rsid w:val="006533CA"/>
    <w:rsid w:val="006639AA"/>
    <w:rsid w:val="006668E0"/>
    <w:rsid w:val="00670108"/>
    <w:rsid w:val="006A4392"/>
    <w:rsid w:val="006B3B5E"/>
    <w:rsid w:val="006C74ED"/>
    <w:rsid w:val="006D740E"/>
    <w:rsid w:val="006F065E"/>
    <w:rsid w:val="006F38DB"/>
    <w:rsid w:val="006F6EBD"/>
    <w:rsid w:val="00701607"/>
    <w:rsid w:val="00703F82"/>
    <w:rsid w:val="00716DFB"/>
    <w:rsid w:val="00721429"/>
    <w:rsid w:val="00721FFE"/>
    <w:rsid w:val="0072285E"/>
    <w:rsid w:val="00725297"/>
    <w:rsid w:val="00734B51"/>
    <w:rsid w:val="007354E5"/>
    <w:rsid w:val="00736865"/>
    <w:rsid w:val="00742848"/>
    <w:rsid w:val="00746614"/>
    <w:rsid w:val="00746E2B"/>
    <w:rsid w:val="00754251"/>
    <w:rsid w:val="007572B6"/>
    <w:rsid w:val="007738C2"/>
    <w:rsid w:val="00785C2E"/>
    <w:rsid w:val="00785C84"/>
    <w:rsid w:val="007A0931"/>
    <w:rsid w:val="007A0C2C"/>
    <w:rsid w:val="007A2636"/>
    <w:rsid w:val="007A511E"/>
    <w:rsid w:val="007B0D59"/>
    <w:rsid w:val="007B0F6F"/>
    <w:rsid w:val="007B3410"/>
    <w:rsid w:val="007C2EC3"/>
    <w:rsid w:val="007C4211"/>
    <w:rsid w:val="007D0E82"/>
    <w:rsid w:val="007D5028"/>
    <w:rsid w:val="0082666D"/>
    <w:rsid w:val="008571D4"/>
    <w:rsid w:val="008601CA"/>
    <w:rsid w:val="008A0321"/>
    <w:rsid w:val="008A40C0"/>
    <w:rsid w:val="008B0495"/>
    <w:rsid w:val="008B32D1"/>
    <w:rsid w:val="008B79A9"/>
    <w:rsid w:val="008D60E1"/>
    <w:rsid w:val="008E27B7"/>
    <w:rsid w:val="008F4D40"/>
    <w:rsid w:val="008F545A"/>
    <w:rsid w:val="00912286"/>
    <w:rsid w:val="0091670B"/>
    <w:rsid w:val="00931C6A"/>
    <w:rsid w:val="00943E0C"/>
    <w:rsid w:val="0095063B"/>
    <w:rsid w:val="009632C8"/>
    <w:rsid w:val="009662CC"/>
    <w:rsid w:val="00966DAA"/>
    <w:rsid w:val="009745FC"/>
    <w:rsid w:val="00976309"/>
    <w:rsid w:val="00977045"/>
    <w:rsid w:val="00985A43"/>
    <w:rsid w:val="00993EF1"/>
    <w:rsid w:val="009A02B6"/>
    <w:rsid w:val="009A6440"/>
    <w:rsid w:val="009B3EF8"/>
    <w:rsid w:val="009C1E3B"/>
    <w:rsid w:val="009C42D5"/>
    <w:rsid w:val="009E2C34"/>
    <w:rsid w:val="009E34F1"/>
    <w:rsid w:val="009F3F21"/>
    <w:rsid w:val="00A12E24"/>
    <w:rsid w:val="00A23BD2"/>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5FC6"/>
    <w:rsid w:val="00AC1F77"/>
    <w:rsid w:val="00AC3DE5"/>
    <w:rsid w:val="00AC4466"/>
    <w:rsid w:val="00AC6C98"/>
    <w:rsid w:val="00AE19B6"/>
    <w:rsid w:val="00AF1226"/>
    <w:rsid w:val="00B033EC"/>
    <w:rsid w:val="00B04BD8"/>
    <w:rsid w:val="00B25B67"/>
    <w:rsid w:val="00B33A7B"/>
    <w:rsid w:val="00B47D41"/>
    <w:rsid w:val="00B5700B"/>
    <w:rsid w:val="00B634E5"/>
    <w:rsid w:val="00B6364E"/>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9F1"/>
    <w:rsid w:val="00BE032E"/>
    <w:rsid w:val="00BE2EB1"/>
    <w:rsid w:val="00BE3293"/>
    <w:rsid w:val="00BF50C8"/>
    <w:rsid w:val="00C01E13"/>
    <w:rsid w:val="00C0417D"/>
    <w:rsid w:val="00C0650F"/>
    <w:rsid w:val="00C11242"/>
    <w:rsid w:val="00C134CB"/>
    <w:rsid w:val="00C15CA7"/>
    <w:rsid w:val="00C175E4"/>
    <w:rsid w:val="00C231D2"/>
    <w:rsid w:val="00C32E6A"/>
    <w:rsid w:val="00C4134D"/>
    <w:rsid w:val="00C45EA2"/>
    <w:rsid w:val="00C55F82"/>
    <w:rsid w:val="00C6165B"/>
    <w:rsid w:val="00C6536F"/>
    <w:rsid w:val="00C72B7B"/>
    <w:rsid w:val="00C74F9D"/>
    <w:rsid w:val="00C77319"/>
    <w:rsid w:val="00C873A4"/>
    <w:rsid w:val="00CA1F18"/>
    <w:rsid w:val="00CA47DC"/>
    <w:rsid w:val="00CD1021"/>
    <w:rsid w:val="00CD71C7"/>
    <w:rsid w:val="00CD7B2E"/>
    <w:rsid w:val="00CE4593"/>
    <w:rsid w:val="00CF1501"/>
    <w:rsid w:val="00D002B8"/>
    <w:rsid w:val="00D02CEA"/>
    <w:rsid w:val="00D127AB"/>
    <w:rsid w:val="00D23CE3"/>
    <w:rsid w:val="00D41BFC"/>
    <w:rsid w:val="00D43408"/>
    <w:rsid w:val="00D45D95"/>
    <w:rsid w:val="00D47FC3"/>
    <w:rsid w:val="00D54514"/>
    <w:rsid w:val="00D63EF7"/>
    <w:rsid w:val="00D67C41"/>
    <w:rsid w:val="00D7066C"/>
    <w:rsid w:val="00D8256F"/>
    <w:rsid w:val="00D86FF9"/>
    <w:rsid w:val="00DA04DE"/>
    <w:rsid w:val="00DB0F0E"/>
    <w:rsid w:val="00DB707B"/>
    <w:rsid w:val="00DC114D"/>
    <w:rsid w:val="00DC3561"/>
    <w:rsid w:val="00DC516C"/>
    <w:rsid w:val="00DD0038"/>
    <w:rsid w:val="00DD1A8F"/>
    <w:rsid w:val="00DD5A94"/>
    <w:rsid w:val="00DE6417"/>
    <w:rsid w:val="00E05BE9"/>
    <w:rsid w:val="00E1095C"/>
    <w:rsid w:val="00E12672"/>
    <w:rsid w:val="00E1504C"/>
    <w:rsid w:val="00E164FD"/>
    <w:rsid w:val="00E209AB"/>
    <w:rsid w:val="00E24669"/>
    <w:rsid w:val="00E25453"/>
    <w:rsid w:val="00E301AB"/>
    <w:rsid w:val="00E32E14"/>
    <w:rsid w:val="00E36836"/>
    <w:rsid w:val="00E51D33"/>
    <w:rsid w:val="00E5383E"/>
    <w:rsid w:val="00E54366"/>
    <w:rsid w:val="00E66784"/>
    <w:rsid w:val="00E700F3"/>
    <w:rsid w:val="00E81320"/>
    <w:rsid w:val="00E87A5C"/>
    <w:rsid w:val="00E95995"/>
    <w:rsid w:val="00EB10A2"/>
    <w:rsid w:val="00EC12C7"/>
    <w:rsid w:val="00EE2785"/>
    <w:rsid w:val="00EE3B5D"/>
    <w:rsid w:val="00EE447E"/>
    <w:rsid w:val="00EF07FE"/>
    <w:rsid w:val="00EF2B38"/>
    <w:rsid w:val="00EF313F"/>
    <w:rsid w:val="00EF6CEB"/>
    <w:rsid w:val="00F01471"/>
    <w:rsid w:val="00F01B9B"/>
    <w:rsid w:val="00F04675"/>
    <w:rsid w:val="00F070F1"/>
    <w:rsid w:val="00F2237B"/>
    <w:rsid w:val="00F308BC"/>
    <w:rsid w:val="00F352AF"/>
    <w:rsid w:val="00F35AC7"/>
    <w:rsid w:val="00F7054F"/>
    <w:rsid w:val="00F728B2"/>
    <w:rsid w:val="00F72D75"/>
    <w:rsid w:val="00F73032"/>
    <w:rsid w:val="00F901F8"/>
    <w:rsid w:val="00F915E2"/>
    <w:rsid w:val="00F925CD"/>
    <w:rsid w:val="00FA6EDD"/>
    <w:rsid w:val="00FB0D3B"/>
    <w:rsid w:val="00FB5F8B"/>
    <w:rsid w:val="00FC0341"/>
    <w:rsid w:val="00FC1299"/>
    <w:rsid w:val="00FC50A8"/>
    <w:rsid w:val="00FD0B49"/>
    <w:rsid w:val="00FD2C33"/>
    <w:rsid w:val="00FE1235"/>
    <w:rsid w:val="00FF2E44"/>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bit.ly%2Fscorp24a1&amp;data=05%7C02%7CMichele.SCALISE%40oprd.oregon.gov%7C427769dba54e4a34543c08dd1ae076a9%7Caa3f6932fa7c47b4a0cea598cad161cf%7C0%7C0%7C638696273641491976%7CUnknown%7CTWFpbGZsb3d8eyJFbXB0eU1hcGkiOnRydWUsIlYiOiIwLjAuMDAwMCIsIlAiOiJXaW4zMiIsIkFOIjoiTWFpbCIsIldUIjoyfQ%3D%3D%7C0%7C%7C%7C&amp;sdata=ShJvA0p4Ew7NpXY2ZKoDDFpTRjKj8A8sswo1aytB8jI%3D&amp;reserved=0" TargetMode="External"/><Relationship Id="rId18" Type="http://schemas.openxmlformats.org/officeDocument/2006/relationships/hyperlink" Target="https://www.nps.gov/subjects/lwcf/v72-1.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prd/GRA/Pages/GRA-lwcf.aspx"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customXml/itemProps2.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3.xml><?xml version="1.0" encoding="utf-8"?>
<ds:datastoreItem xmlns:ds="http://schemas.openxmlformats.org/officeDocument/2006/customXml" ds:itemID="{B62C345B-1153-4017-88C2-ACBBCB6CCD7C}"/>
</file>

<file path=customXml/itemProps4.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60</TotalTime>
  <Pages>13</Pages>
  <Words>3903</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ENCISO Nohemi * OPRD</cp:lastModifiedBy>
  <cp:revision>11</cp:revision>
  <dcterms:created xsi:type="dcterms:W3CDTF">2025-08-20T23:23:00Z</dcterms:created>
  <dcterms:modified xsi:type="dcterms:W3CDTF">2025-08-27T20:35:00Z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