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FCE501" w14:textId="77777777" w:rsidR="00DB7856" w:rsidRDefault="00DB7856" w:rsidP="00FD7427">
      <w:pPr>
        <w:pStyle w:val="H1"/>
        <w:rPr>
          <w:lang w:val="es-MX"/>
        </w:rPr>
      </w:pPr>
      <w:r w:rsidRPr="00FD7427">
        <mc:AlternateContent>
          <mc:Choice Requires="wps">
            <w:drawing>
              <wp:anchor distT="0" distB="0" distL="114300" distR="114300" simplePos="0" relativeHeight="251661312" behindDoc="0" locked="0" layoutInCell="1" allowOverlap="1" wp14:anchorId="107847FB" wp14:editId="716E2061">
                <wp:simplePos x="0" y="0"/>
                <wp:positionH relativeFrom="column">
                  <wp:posOffset>13335</wp:posOffset>
                </wp:positionH>
                <wp:positionV relativeFrom="paragraph">
                  <wp:posOffset>873760</wp:posOffset>
                </wp:positionV>
                <wp:extent cx="6309360" cy="0"/>
                <wp:effectExtent l="0" t="0" r="15240" b="12700"/>
                <wp:wrapNone/>
                <wp:docPr id="1" name="Straight Connector 1"/>
                <wp:cNvGraphicFramePr/>
                <a:graphic xmlns:a="http://schemas.openxmlformats.org/drawingml/2006/main">
                  <a:graphicData uri="http://schemas.microsoft.com/office/word/2010/wordprocessingShape">
                    <wps:wsp>
                      <wps:cNvCnPr/>
                      <wps:spPr>
                        <a:xfrm>
                          <a:off x="0" y="0"/>
                          <a:ext cx="6309360" cy="0"/>
                        </a:xfrm>
                        <a:prstGeom prst="line">
                          <a:avLst/>
                        </a:prstGeom>
                        <a:ln w="12700">
                          <a:solidFill>
                            <a:srgbClr val="365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0CC8B6"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68.8pt" to="497.85pt,6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" strokecolor="#365a7f" strokeweight="1pt">
                <v:stroke joinstyle="miter"/>
              </v:line>
            </w:pict>
          </mc:Fallback>
        </mc:AlternateContent>
      </w:r>
      <w:r w:rsidRPr="00120133">
        <w:rPr>
          <w:lang w:val="es-MX"/>
        </w:rPr>
        <w:t>Comunicado de prensa para los medios locales</w:t>
      </w:r>
    </w:p>
    <w:p w14:paraId="3CEA35EC" w14:textId="77777777" w:rsidR="00DB7856" w:rsidRPr="00120133" w:rsidRDefault="00DB7856" w:rsidP="00FD7427">
      <w:pPr>
        <w:rPr>
          <w:bCs/>
          <w:i/>
          <w:iCs/>
          <w:lang w:val="es-MX"/>
        </w:rPr>
      </w:pPr>
      <w:r w:rsidRPr="00120133">
        <w:rPr>
          <w:bCs/>
          <w:i/>
          <w:iCs/>
          <w:lang w:val="es-MX"/>
        </w:rPr>
        <w:t>El siguiente texto puede adaptarse mediante la mención de agencias locales, personas y condiciones</w:t>
      </w:r>
      <w:r w:rsidRPr="00120133">
        <w:rPr>
          <w:bCs/>
          <w:i/>
          <w:iCs/>
        </w:rPr>
        <w:t xml:space="preserve">. </w:t>
      </w:r>
    </w:p>
    <w:p w14:paraId="00238192" w14:textId="77777777" w:rsidR="00DB7856" w:rsidRDefault="00DB7856" w:rsidP="00FD7427">
      <w:pPr>
        <w:rPr>
          <w:b/>
          <w:bCs/>
        </w:rPr>
      </w:pPr>
    </w:p>
    <w:p w14:paraId="6D2E618D" w14:textId="77777777" w:rsidR="00DB7856" w:rsidRPr="00120133" w:rsidRDefault="00DB7856" w:rsidP="00120133">
      <w:pPr>
        <w:rPr>
          <w:b/>
          <w:bCs/>
          <w:lang w:val="es-MX"/>
        </w:rPr>
      </w:pPr>
      <w:r w:rsidRPr="00120133">
        <w:rPr>
          <w:b/>
          <w:bCs/>
          <w:lang w:val="es-MX"/>
        </w:rPr>
        <w:t xml:space="preserve">PARA PUBLICACIÓN INMEDIATA </w:t>
      </w:r>
    </w:p>
    <w:p w14:paraId="2761622D" w14:textId="77777777" w:rsidR="00DB7856" w:rsidRPr="00120133" w:rsidRDefault="00DB7856" w:rsidP="00120133">
      <w:pPr>
        <w:rPr>
          <w:lang w:val="es-MX"/>
        </w:rPr>
      </w:pPr>
      <w:r w:rsidRPr="00120133">
        <w:rPr>
          <w:lang w:val="es-MX"/>
        </w:rPr>
        <w:t xml:space="preserve">[Mes/día/año] </w:t>
      </w:r>
    </w:p>
    <w:p w14:paraId="5E001543" w14:textId="77777777" w:rsidR="00DB7856" w:rsidRPr="00120133" w:rsidRDefault="00DB7856" w:rsidP="00120133">
      <w:pPr>
        <w:rPr>
          <w:b/>
          <w:bCs/>
          <w:lang w:val="es-MX"/>
        </w:rPr>
      </w:pPr>
      <w:r w:rsidRPr="00120133">
        <w:rPr>
          <w:rFonts w:eastAsia="Times New Roman" w:cs="Aharoni"/>
          <w:b/>
          <w:bCs/>
          <w:noProof/>
          <w:color w:val="365A7F"/>
          <w:sz w:val="26"/>
          <w:szCs w:val="26"/>
          <w:lang w:val="es-MX"/>
        </w:rPr>
        <w:t>TÍTULO GENERAL:</w:t>
      </w:r>
      <w:r w:rsidRPr="00120133">
        <w:rPr>
          <w:rFonts w:eastAsia="Times New Roman" w:cs="Aharoni"/>
          <w:b/>
          <w:bCs/>
          <w:noProof/>
          <w:color w:val="365A7F"/>
          <w:sz w:val="26"/>
          <w:szCs w:val="26"/>
          <w:lang w:val="es-MX"/>
        </w:rPr>
        <w:br/>
      </w:r>
      <w:r w:rsidRPr="00120133">
        <w:rPr>
          <w:b/>
          <w:bCs/>
          <w:i/>
          <w:iCs/>
          <w:lang w:val="es-MX"/>
        </w:rPr>
        <w:t>[NOMBRE DE LA AUTORIDAD DE SALUD PÚBLICA LOCAL]:</w:t>
      </w:r>
      <w:r w:rsidRPr="00120133">
        <w:rPr>
          <w:b/>
          <w:bCs/>
          <w:lang w:val="es-MX"/>
        </w:rPr>
        <w:t xml:space="preserve"> Este año, todos en </w:t>
      </w:r>
      <w:r w:rsidRPr="00120133">
        <w:rPr>
          <w:b/>
          <w:bCs/>
          <w:i/>
          <w:iCs/>
          <w:lang w:val="es-MX"/>
        </w:rPr>
        <w:t>[NOMBRE DEL CONDADO O DE LA REGIÓN]</w:t>
      </w:r>
      <w:r w:rsidRPr="00120133">
        <w:rPr>
          <w:b/>
          <w:bCs/>
          <w:lang w:val="es-MX"/>
        </w:rPr>
        <w:t xml:space="preserve"> deben vacunarse contra la </w:t>
      </w:r>
      <w:bookmarkStart w:id="0" w:name="_Hlk58004722"/>
      <w:r w:rsidRPr="00120133">
        <w:rPr>
          <w:b/>
          <w:bCs/>
          <w:lang w:val="es-MX"/>
        </w:rPr>
        <w:t>influenza</w:t>
      </w:r>
      <w:bookmarkEnd w:id="0"/>
    </w:p>
    <w:p w14:paraId="443C9F07" w14:textId="77777777" w:rsidR="00DB7856" w:rsidRPr="00120133" w:rsidRDefault="00DB7856" w:rsidP="00120133">
      <w:pPr>
        <w:rPr>
          <w:rFonts w:eastAsia="Times New Roman" w:cs="Aharoni"/>
          <w:b/>
          <w:bCs/>
          <w:noProof/>
          <w:color w:val="365A7F"/>
          <w:sz w:val="26"/>
          <w:szCs w:val="26"/>
          <w:lang w:val="es-MX"/>
        </w:rPr>
      </w:pPr>
      <w:r w:rsidRPr="00120133">
        <w:rPr>
          <w:rFonts w:eastAsia="Times New Roman" w:cs="Aharoni"/>
          <w:b/>
          <w:bCs/>
          <w:noProof/>
          <w:color w:val="365A7F"/>
          <w:sz w:val="26"/>
          <w:szCs w:val="26"/>
          <w:lang w:val="es-MX"/>
        </w:rPr>
        <w:t xml:space="preserve">TÍTULO ANTE EL CONTEXTO DEL COVID-19: </w:t>
      </w:r>
      <w:r w:rsidRPr="00120133">
        <w:rPr>
          <w:rFonts w:eastAsia="Times New Roman" w:cs="Aharoni"/>
          <w:b/>
          <w:bCs/>
          <w:noProof/>
          <w:color w:val="365A7F"/>
          <w:sz w:val="26"/>
          <w:szCs w:val="26"/>
          <w:lang w:val="es-MX"/>
        </w:rPr>
        <w:br/>
      </w:r>
      <w:r w:rsidRPr="00120133">
        <w:rPr>
          <w:b/>
          <w:bCs/>
          <w:i/>
          <w:iCs/>
          <w:lang w:val="es-MX"/>
        </w:rPr>
        <w:t>[NOMBRE DE LA AUTORIDAD DE SALUD PÚBLICA LOCAL]:</w:t>
      </w:r>
      <w:r w:rsidRPr="00120133">
        <w:rPr>
          <w:b/>
          <w:bCs/>
          <w:lang w:val="es-MX"/>
        </w:rPr>
        <w:t xml:space="preserve"> Mientras Oregon continúa controlando los contagios del COVID-19, la gripe sigue representando un riesgo grave para la salud</w:t>
      </w:r>
      <w:r w:rsidRPr="00120133">
        <w:rPr>
          <w:rFonts w:eastAsia="Times New Roman" w:cs="Aharoni"/>
          <w:b/>
          <w:bCs/>
          <w:noProof/>
          <w:color w:val="365A7F"/>
          <w:sz w:val="26"/>
          <w:szCs w:val="26"/>
          <w:lang w:val="es-MX"/>
        </w:rPr>
        <w:t xml:space="preserve"> </w:t>
      </w:r>
    </w:p>
    <w:p w14:paraId="64ADBAC3" w14:textId="77777777" w:rsidR="00DB7856" w:rsidRPr="00120133" w:rsidRDefault="00DB7856" w:rsidP="00120133">
      <w:pPr>
        <w:rPr>
          <w:lang w:val="es-MX"/>
        </w:rPr>
      </w:pPr>
      <w:r w:rsidRPr="00120133">
        <w:rPr>
          <w:lang w:val="es-MX"/>
        </w:rPr>
        <w:t xml:space="preserve">Este </w:t>
      </w:r>
      <w:r w:rsidRPr="00120133">
        <w:rPr>
          <w:i/>
          <w:lang w:val="es-MX"/>
        </w:rPr>
        <w:t>[estación, es decir, otoño, invierno], [AGENCIA/ORGANIZACIÓN LOCAL]</w:t>
      </w:r>
      <w:r w:rsidRPr="00120133">
        <w:rPr>
          <w:lang w:val="es-MX"/>
        </w:rPr>
        <w:t xml:space="preserve"> les recuerda a todos que vacunarse contra la influenza es seguro y fácil y que es la mejor forma de evitar que nuestras familias y comunidades se enfermen de gripe. </w:t>
      </w:r>
      <w:r w:rsidRPr="00120133">
        <w:rPr>
          <w:i/>
          <w:lang w:val="es-MX"/>
        </w:rPr>
        <w:t>[Vacunarse es particularmente importante este año, ya que el COVID-19 está cambiando nuestras rutinas y presenta más desafíos para la comunidad. Las personas que tienen más probabilidades de enfermar de gravedad si contraen el COVID-19 también son las que tienen más probabilidades de enfermar de gravedad si se contagian de gripe.]</w:t>
      </w:r>
    </w:p>
    <w:p w14:paraId="77E2C844" w14:textId="77777777" w:rsidR="00DB7856" w:rsidRPr="00120133" w:rsidRDefault="00DB7856" w:rsidP="00120133">
      <w:pPr>
        <w:rPr>
          <w:lang w:val="es-MX"/>
        </w:rPr>
      </w:pPr>
      <w:r w:rsidRPr="00120133">
        <w:rPr>
          <w:lang w:val="es-MX"/>
        </w:rPr>
        <w:t xml:space="preserve">"Sé que muchos de nosotros creemos que la gripe no es mucho peor que un resfriado fuerte, pero es una enfermedad grave que puede hacer que las personas tengan que faltar al trabajo o a la escuela, o incluso que necesiten ser hospitalizadas", señaló </w:t>
      </w:r>
      <w:r w:rsidRPr="00120133">
        <w:rPr>
          <w:i/>
          <w:lang w:val="es-MX"/>
        </w:rPr>
        <w:t>[FUNCIONARIO DE SALUD PÚBLICA LOCAL]</w:t>
      </w:r>
      <w:r w:rsidRPr="00120133">
        <w:rPr>
          <w:lang w:val="es-MX"/>
        </w:rPr>
        <w:t>. "Y para los mayores de 65 años y las personas con problemas de salud como el asma, la diabetes o enfermedades cardíacas, el riesgo de enfermar gravemente es sumamente alto. Lo que debemos tener en cuenta es que todos tenemos un rol que cumplir para proteger a nuestros amigos, vecinos y familiares. Si nos vacunamos, podemos detener los contagios de gripe y proteger la salud de nuestras familias".</w:t>
      </w:r>
    </w:p>
    <w:p w14:paraId="5229DB74" w14:textId="77777777" w:rsidR="00DB7856" w:rsidRPr="00120133" w:rsidRDefault="00DB7856" w:rsidP="00120133">
      <w:pPr>
        <w:rPr>
          <w:lang w:val="es-MX"/>
        </w:rPr>
      </w:pPr>
      <w:r w:rsidRPr="00120133">
        <w:rPr>
          <w:lang w:val="es-MX"/>
        </w:rPr>
        <w:t>La vacuna contra la influenza es gratis o tiene un costo muy bajo, solo toma unos minutos ponérsela, y es segura y eficaz. No puede dar gripe, y los efectos secundarios, de haberlos, por lo general son leves y desaparecen rápido. Millones de personas se vacunan todos los años para estar sanas. En Oregon, la vacuna está disponible en cualquier consultorio médico o farmacia local. Se recomienda llamar para confirmar que tengan la vacuna y hacer una cita si hace falta.</w:t>
      </w:r>
    </w:p>
    <w:p w14:paraId="2AD4C9A2" w14:textId="77777777" w:rsidR="00DB7856" w:rsidRPr="00120133" w:rsidRDefault="00DB7856" w:rsidP="00120133">
      <w:pPr>
        <w:rPr>
          <w:lang w:val="es-MX"/>
        </w:rPr>
      </w:pPr>
      <w:r w:rsidRPr="00120133">
        <w:rPr>
          <w:lang w:val="es-MX"/>
        </w:rPr>
        <w:lastRenderedPageBreak/>
        <w:t xml:space="preserve">"Aunque la vacuna contra la influenza no es perfecta para prevenir la gripe, reduce en gran medida el riesgo de enfermarte gravemente", indicó </w:t>
      </w:r>
      <w:r w:rsidRPr="00120133">
        <w:rPr>
          <w:i/>
          <w:lang w:val="es-MX"/>
        </w:rPr>
        <w:t>[FUNCIONARIO DE SALUD PÚBLICA LOCAL]</w:t>
      </w:r>
      <w:r w:rsidRPr="00120133">
        <w:rPr>
          <w:lang w:val="es-MX"/>
        </w:rPr>
        <w:t xml:space="preserve">. "Incluso si nunca te has enfermado de gripe, si te vacunas, puedes ayudar a proteger la salud de los niños pequeños y adultos mayores en tu vida". </w:t>
      </w:r>
    </w:p>
    <w:p w14:paraId="4048132F" w14:textId="77777777" w:rsidR="00DB7856" w:rsidRPr="00120133" w:rsidRDefault="00DB7856" w:rsidP="00120133">
      <w:pPr>
        <w:rPr>
          <w:lang w:val="es-MX"/>
        </w:rPr>
      </w:pPr>
      <w:r w:rsidRPr="00120133">
        <w:rPr>
          <w:lang w:val="es-MX"/>
        </w:rPr>
        <w:t xml:space="preserve">Es importante vacunarse contra la influenza todos los años porque el virus de la gripe cambia con el tiempo. </w:t>
      </w:r>
      <w:r w:rsidRPr="00120133">
        <w:rPr>
          <w:i/>
          <w:lang w:val="es-MX"/>
        </w:rPr>
        <w:t>[Incluso ahora que menos personas salen de sus casas durante la pandemia, aun así la gripe puede contagiarse fácilmente y afectar a grupos vulnerables.]</w:t>
      </w:r>
    </w:p>
    <w:p w14:paraId="2814C8EB" w14:textId="77777777" w:rsidR="00DB7856" w:rsidRPr="00120133" w:rsidRDefault="00DB7856" w:rsidP="00120133">
      <w:pPr>
        <w:rPr>
          <w:b/>
          <w:bCs/>
          <w:lang w:val="es-MX"/>
        </w:rPr>
      </w:pPr>
      <w:r w:rsidRPr="00120133">
        <w:rPr>
          <w:b/>
          <w:bCs/>
          <w:lang w:val="es-MX"/>
        </w:rPr>
        <w:t xml:space="preserve">Para más información, comuníquese con: </w:t>
      </w:r>
      <w:r>
        <w:rPr>
          <w:b/>
          <w:bCs/>
          <w:lang w:val="es-MX"/>
        </w:rPr>
        <w:br/>
      </w:r>
      <w:r w:rsidRPr="00120133">
        <w:rPr>
          <w:i/>
          <w:lang w:val="es-MX"/>
        </w:rPr>
        <w:t xml:space="preserve">[CONTACTO DE LA AUTORIDAD DE SALUD PÚBLICA LOCAL] </w:t>
      </w:r>
    </w:p>
    <w:p w14:paraId="406CA6DA" w14:textId="77777777" w:rsidR="00DB7856" w:rsidRPr="00120133" w:rsidRDefault="00DB7856" w:rsidP="00120133">
      <w:pPr>
        <w:rPr>
          <w:b/>
          <w:bCs/>
          <w:lang w:val="es-MX"/>
        </w:rPr>
      </w:pPr>
      <w:r w:rsidRPr="00120133">
        <w:rPr>
          <w:b/>
          <w:bCs/>
          <w:lang w:val="es-MX"/>
        </w:rPr>
        <w:t xml:space="preserve">Para averiguar dónde vacunarse contra la influenza: </w:t>
      </w:r>
      <w:r>
        <w:rPr>
          <w:b/>
          <w:bCs/>
          <w:lang w:val="es-MX"/>
        </w:rPr>
        <w:br/>
      </w:r>
      <w:r w:rsidRPr="00120133">
        <w:rPr>
          <w:lang w:val="es-MX"/>
        </w:rPr>
        <w:t xml:space="preserve">Llame al 211 o visite </w:t>
      </w:r>
      <w:hyperlink r:id="rId8" w:history="1">
        <w:r w:rsidRPr="00120133">
          <w:rPr>
            <w:rStyle w:val="Hyperlink"/>
            <w:lang w:val="es-MX"/>
          </w:rPr>
          <w:t>vaccinefinder.org</w:t>
        </w:r>
      </w:hyperlink>
    </w:p>
    <w:p w14:paraId="2349DDFA" w14:textId="77777777" w:rsidR="00DB7856" w:rsidRPr="00120133" w:rsidRDefault="00DB7856" w:rsidP="00120133">
      <w:pPr>
        <w:rPr>
          <w:b/>
          <w:bCs/>
          <w:lang w:val="es-MX"/>
        </w:rPr>
      </w:pPr>
      <w:r w:rsidRPr="00120133">
        <w:rPr>
          <w:b/>
          <w:bCs/>
          <w:lang w:val="es-MX"/>
        </w:rPr>
        <w:t xml:space="preserve">Próximos eventos de vacunación: </w:t>
      </w:r>
    </w:p>
    <w:p w14:paraId="63D57F0F" w14:textId="77777777" w:rsidR="00DB7856" w:rsidRPr="00120133" w:rsidRDefault="00DB7856" w:rsidP="00120133">
      <w:pPr>
        <w:pStyle w:val="Bullets"/>
        <w:rPr>
          <w:i/>
          <w:iCs/>
          <w:bdr w:val="none" w:sz="0" w:space="0" w:color="auto"/>
          <w:lang w:val="es-MX"/>
        </w:rPr>
      </w:pPr>
      <w:r w:rsidRPr="00120133">
        <w:rPr>
          <w:i/>
          <w:iCs/>
          <w:lang w:val="es-MX"/>
        </w:rPr>
        <w:t>[LUGAR, FECHA, HORA, INFORMACIÓN DE CONTACTO]</w:t>
      </w:r>
    </w:p>
    <w:p w14:paraId="5A22FE71" w14:textId="77777777" w:rsidR="00DB7856" w:rsidRDefault="00DB7856">
      <w:pPr>
        <w:spacing w:after="0"/>
        <w:rPr>
          <w:rFonts w:eastAsia="Times New Roman" w:cs="Arial"/>
          <w:b/>
          <w:bCs/>
          <w:sz w:val="52"/>
          <w:szCs w:val="28"/>
          <w:bdr w:val="none" w:sz="0" w:space="0" w:color="auto" w:frame="1"/>
          <w:lang w:val="es-MX"/>
        </w:rPr>
      </w:pPr>
      <w:r>
        <w:rPr>
          <w:lang w:val="es-MX"/>
        </w:rPr>
        <w:br w:type="page"/>
      </w:r>
    </w:p>
    <w:p w14:paraId="68A1655E" w14:textId="7DA5BBCF" w:rsidR="00DB7856" w:rsidRDefault="00DB7856" w:rsidP="00FD7427">
      <w:pPr>
        <w:pStyle w:val="H1"/>
        <w:rPr>
          <w:lang w:val="es-MX"/>
        </w:rPr>
      </w:pPr>
      <w:r w:rsidRPr="00FD7427">
        <w:lastRenderedPageBreak/>
        <mc:AlternateContent>
          <mc:Choice Requires="wps">
            <w:drawing>
              <wp:anchor distT="0" distB="0" distL="114300" distR="114300" simplePos="0" relativeHeight="251663360" behindDoc="0" locked="0" layoutInCell="1" allowOverlap="1" wp14:anchorId="05E721EB" wp14:editId="0F0CEB26">
                <wp:simplePos x="0" y="0"/>
                <wp:positionH relativeFrom="column">
                  <wp:posOffset>13335</wp:posOffset>
                </wp:positionH>
                <wp:positionV relativeFrom="paragraph">
                  <wp:posOffset>1285240</wp:posOffset>
                </wp:positionV>
                <wp:extent cx="6309360" cy="0"/>
                <wp:effectExtent l="0" t="0" r="15240" b="12700"/>
                <wp:wrapNone/>
                <wp:docPr id="5" name="Straight Connector 5"/>
                <wp:cNvGraphicFramePr/>
                <a:graphic xmlns:a="http://schemas.openxmlformats.org/drawingml/2006/main">
                  <a:graphicData uri="http://schemas.microsoft.com/office/word/2010/wordprocessingShape">
                    <wps:wsp>
                      <wps:cNvCnPr/>
                      <wps:spPr>
                        <a:xfrm>
                          <a:off x="0" y="0"/>
                          <a:ext cx="6309360" cy="0"/>
                        </a:xfrm>
                        <a:prstGeom prst="line">
                          <a:avLst/>
                        </a:prstGeom>
                        <a:ln w="12700">
                          <a:solidFill>
                            <a:srgbClr val="365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681BCE" id="Straight Connector 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101.2pt" to="497.85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" strokecolor="#365a7f" strokeweight="1pt">
                <v:stroke joinstyle="miter"/>
              </v:line>
            </w:pict>
          </mc:Fallback>
        </mc:AlternateContent>
      </w:r>
      <w:r w:rsidRPr="00E34289">
        <w:rPr>
          <w:lang w:val="es-MX"/>
        </w:rPr>
        <w:t>Comunicado de prensa para anunciar una campaña de vacunación contra la influenza</w:t>
      </w:r>
    </w:p>
    <w:p w14:paraId="12BAB36C" w14:textId="77777777" w:rsidR="00DB7856" w:rsidRPr="00E34289" w:rsidRDefault="00DB7856" w:rsidP="00FD7427">
      <w:pPr>
        <w:rPr>
          <w:i/>
          <w:iCs/>
          <w:lang w:val="es-MX"/>
        </w:rPr>
      </w:pPr>
      <w:r w:rsidRPr="00E34289">
        <w:rPr>
          <w:i/>
          <w:iCs/>
          <w:lang w:val="es-MX"/>
        </w:rPr>
        <w:t>El siguiente texto puede adaptarse mediante la mención de agencias locales, personas y condiciones</w:t>
      </w:r>
      <w:r w:rsidRPr="00E34289">
        <w:rPr>
          <w:i/>
          <w:iCs/>
        </w:rPr>
        <w:t xml:space="preserve">. </w:t>
      </w:r>
    </w:p>
    <w:p w14:paraId="1F81FBC5" w14:textId="77777777" w:rsidR="00DB7856" w:rsidRDefault="00DB7856" w:rsidP="00FD7427">
      <w:pPr>
        <w:rPr>
          <w:b/>
          <w:bCs/>
        </w:rPr>
      </w:pPr>
    </w:p>
    <w:p w14:paraId="58A47D9F" w14:textId="77777777" w:rsidR="00DB7856" w:rsidRPr="00120133" w:rsidRDefault="00DB7856" w:rsidP="00120133">
      <w:pPr>
        <w:rPr>
          <w:b/>
          <w:bCs/>
          <w:lang w:val="es-MX"/>
        </w:rPr>
      </w:pPr>
      <w:r w:rsidRPr="00120133">
        <w:rPr>
          <w:b/>
          <w:bCs/>
          <w:lang w:val="es-MX"/>
        </w:rPr>
        <w:t xml:space="preserve">PARA PUBLICACIÓN INMEDIATA </w:t>
      </w:r>
    </w:p>
    <w:p w14:paraId="39741A6C" w14:textId="77777777" w:rsidR="00DB7856" w:rsidRPr="00120133" w:rsidRDefault="00DB7856" w:rsidP="00120133">
      <w:pPr>
        <w:rPr>
          <w:lang w:val="es-MX"/>
        </w:rPr>
      </w:pPr>
      <w:r w:rsidRPr="00120133">
        <w:rPr>
          <w:lang w:val="es-MX"/>
        </w:rPr>
        <w:t xml:space="preserve">[Mes/día/año] </w:t>
      </w:r>
    </w:p>
    <w:p w14:paraId="36267D06" w14:textId="77777777" w:rsidR="00DB7856" w:rsidRPr="00120133" w:rsidRDefault="00DB7856" w:rsidP="00120133">
      <w:pPr>
        <w:rPr>
          <w:b/>
          <w:bCs/>
          <w:i/>
          <w:iCs/>
          <w:lang w:val="es-MX"/>
        </w:rPr>
      </w:pPr>
      <w:r w:rsidRPr="00120133">
        <w:rPr>
          <w:rFonts w:eastAsia="Times New Roman" w:cs="Aharoni"/>
          <w:b/>
          <w:bCs/>
          <w:noProof/>
          <w:color w:val="365A7F"/>
          <w:sz w:val="26"/>
          <w:szCs w:val="26"/>
          <w:lang w:val="es-MX"/>
        </w:rPr>
        <w:t>TÍTULO GENERAL:</w:t>
      </w:r>
      <w:r w:rsidRPr="00120133">
        <w:rPr>
          <w:rFonts w:eastAsia="Times New Roman" w:cs="Aharoni"/>
          <w:b/>
          <w:bCs/>
          <w:noProof/>
          <w:color w:val="365A7F"/>
          <w:sz w:val="26"/>
          <w:szCs w:val="26"/>
          <w:lang w:val="es-MX"/>
        </w:rPr>
        <w:br/>
      </w:r>
      <w:r w:rsidRPr="00E34289">
        <w:rPr>
          <w:b/>
          <w:bCs/>
          <w:i/>
          <w:iCs/>
          <w:lang w:val="es-MX"/>
        </w:rPr>
        <w:t xml:space="preserve">[NOMBRE DE LA AUTORIDAD DE SALUD PÚBLICA LOCAL] </w:t>
      </w:r>
      <w:r w:rsidRPr="00E34289">
        <w:rPr>
          <w:b/>
          <w:bCs/>
          <w:lang w:val="es-MX"/>
        </w:rPr>
        <w:t xml:space="preserve">organizará una campaña de vacunación contra la </w:t>
      </w:r>
      <w:bookmarkStart w:id="1" w:name="OLE_LINK5"/>
      <w:bookmarkStart w:id="2" w:name="OLE_LINK6"/>
      <w:r w:rsidRPr="00E34289">
        <w:rPr>
          <w:b/>
          <w:bCs/>
          <w:lang w:val="es-MX"/>
        </w:rPr>
        <w:t xml:space="preserve">influenza [gratis] </w:t>
      </w:r>
      <w:bookmarkEnd w:id="1"/>
      <w:bookmarkEnd w:id="2"/>
      <w:r w:rsidRPr="00E34289">
        <w:rPr>
          <w:b/>
          <w:bCs/>
          <w:lang w:val="es-MX"/>
        </w:rPr>
        <w:t>para que sea más fácil estar sano este invierno</w:t>
      </w:r>
    </w:p>
    <w:p w14:paraId="7D971635" w14:textId="77777777" w:rsidR="00DB7856" w:rsidRPr="00120133" w:rsidRDefault="00DB7856" w:rsidP="00120133">
      <w:pPr>
        <w:rPr>
          <w:b/>
          <w:bCs/>
          <w:i/>
          <w:iCs/>
          <w:lang w:val="es-MX"/>
        </w:rPr>
      </w:pPr>
      <w:r w:rsidRPr="00120133">
        <w:rPr>
          <w:rFonts w:eastAsia="Times New Roman" w:cs="Aharoni"/>
          <w:b/>
          <w:bCs/>
          <w:noProof/>
          <w:color w:val="365A7F"/>
          <w:sz w:val="26"/>
          <w:szCs w:val="26"/>
          <w:lang w:val="es-MX"/>
        </w:rPr>
        <w:t xml:space="preserve">TÍTULO ANTE EL CONTEXTO DEL COVID-19: </w:t>
      </w:r>
      <w:r w:rsidRPr="00120133">
        <w:rPr>
          <w:rFonts w:eastAsia="Times New Roman" w:cs="Aharoni"/>
          <w:b/>
          <w:bCs/>
          <w:noProof/>
          <w:color w:val="365A7F"/>
          <w:sz w:val="26"/>
          <w:szCs w:val="26"/>
          <w:lang w:val="es-MX"/>
        </w:rPr>
        <w:br/>
      </w:r>
      <w:r w:rsidRPr="00E34289">
        <w:rPr>
          <w:b/>
          <w:bCs/>
          <w:i/>
          <w:iCs/>
          <w:lang w:val="es-MX"/>
        </w:rPr>
        <w:t xml:space="preserve">[NOMBRE DE LA AUTORIDAD DE SALUD PÚBLICA LOCAL] </w:t>
      </w:r>
      <w:r w:rsidRPr="00E34289">
        <w:rPr>
          <w:b/>
          <w:bCs/>
          <w:lang w:val="es-MX"/>
        </w:rPr>
        <w:t>organizará una campaña de vacunación contra la influenza [gratis] para ayudar a proteger la salud de la población mientras Oregon continúa controlando los contagios del COVID-19</w:t>
      </w:r>
    </w:p>
    <w:p w14:paraId="283BF6F3" w14:textId="77777777" w:rsidR="00DB7856" w:rsidRPr="00E34289" w:rsidRDefault="00DB7856" w:rsidP="00E34289">
      <w:pPr>
        <w:rPr>
          <w:lang w:val="es-MX"/>
        </w:rPr>
      </w:pPr>
      <w:r w:rsidRPr="00E34289">
        <w:rPr>
          <w:lang w:val="es-MX"/>
        </w:rPr>
        <w:t xml:space="preserve">A partir del </w:t>
      </w:r>
      <w:r w:rsidRPr="00E34289">
        <w:rPr>
          <w:i/>
          <w:lang w:val="es-MX"/>
        </w:rPr>
        <w:t>[FECHA],</w:t>
      </w:r>
      <w:r w:rsidRPr="00E34289">
        <w:rPr>
          <w:lang w:val="es-MX"/>
        </w:rPr>
        <w:t xml:space="preserve"> </w:t>
      </w:r>
      <w:r w:rsidRPr="00E34289">
        <w:rPr>
          <w:i/>
          <w:lang w:val="es-MX"/>
        </w:rPr>
        <w:t>[AGENCIA / ORGANIZACIÓN LOCAL]</w:t>
      </w:r>
      <w:r w:rsidRPr="00E34289">
        <w:rPr>
          <w:lang w:val="es-MX"/>
        </w:rPr>
        <w:t xml:space="preserve"> ofrecerá la oportunidad de acudir a una campaña de vacunación en [UBICACIONES]. Los centros de vacunación ofrecerán este servicio a </w:t>
      </w:r>
      <w:r w:rsidRPr="00E34289">
        <w:rPr>
          <w:i/>
          <w:lang w:val="es-MX"/>
        </w:rPr>
        <w:t xml:space="preserve">[población, es decir, todas las personas, todos los residentes del condado, todos los pacientes del sistema de salud]. </w:t>
      </w:r>
      <w:r w:rsidRPr="00E34289">
        <w:rPr>
          <w:lang w:val="es-MX"/>
        </w:rPr>
        <w:t xml:space="preserve">Vacunarse contra la influenza es seguro y fácil y también es la mejor forma de evitar que nuestras familias y comunidades se enfermen de gripe. </w:t>
      </w:r>
      <w:r w:rsidRPr="00E34289">
        <w:rPr>
          <w:i/>
          <w:lang w:val="es-MX"/>
        </w:rPr>
        <w:t>[Los centros de vacunación son particularmente importantes este año, ya que el COVID-19 está cambiando nuestras rutinas y presenta más desafíos para la comunidad. Las personas que tienen más probabilidades de enfermar de gravedad si contraen el COVID-19 también son las que tienen más probabilidades de enfermar de gravedad si se contagian de gripe.]</w:t>
      </w:r>
    </w:p>
    <w:p w14:paraId="1F7DA052" w14:textId="77777777" w:rsidR="00DB7856" w:rsidRPr="00E34289" w:rsidRDefault="00DB7856" w:rsidP="00E34289">
      <w:pPr>
        <w:rPr>
          <w:lang w:val="es-MX"/>
        </w:rPr>
      </w:pPr>
      <w:r w:rsidRPr="00E34289">
        <w:rPr>
          <w:lang w:val="es-MX"/>
        </w:rPr>
        <w:t xml:space="preserve">"Sé que muchas personas creen que la gripe no es mucho peor que un resfriado fuerte, pero es una enfermedad grave que puede hacer que las personas tengan que faltar al trabajo o a la escuela, o incluso que necesiten ser hospitalizadas", señaló </w:t>
      </w:r>
      <w:r w:rsidRPr="00E34289">
        <w:rPr>
          <w:i/>
          <w:lang w:val="es-MX"/>
        </w:rPr>
        <w:t>[FUNCIONARIO DE SALUD PÚBLICA LOCAL]</w:t>
      </w:r>
      <w:r w:rsidRPr="00E34289">
        <w:rPr>
          <w:lang w:val="es-MX"/>
        </w:rPr>
        <w:t>. "Y para los mayores de 65 años y las personas con problemas de salud como el asma, la diabetes o enfermedades cardíacas, el riesgo de enfermar gravemente es sumamente alto. Lo que debemos tener en cuenta es que todos tenemos un rol que cumplir para proteger a nuestros amigos, vecinos y familiares. Si nos vacunamos, podemos detener los contagios de gripe y proteger la salud de nuestras familias".</w:t>
      </w:r>
    </w:p>
    <w:p w14:paraId="317C2DAD" w14:textId="77777777" w:rsidR="00DB7856" w:rsidRPr="00E34289" w:rsidRDefault="00DB7856" w:rsidP="00E34289">
      <w:pPr>
        <w:rPr>
          <w:lang w:val="es-MX"/>
        </w:rPr>
      </w:pPr>
    </w:p>
    <w:p w14:paraId="03F10F0E" w14:textId="77777777" w:rsidR="00DB7856" w:rsidRPr="00E34289" w:rsidRDefault="00DB7856" w:rsidP="00E34289">
      <w:pPr>
        <w:rPr>
          <w:lang w:val="es-MX"/>
        </w:rPr>
      </w:pPr>
      <w:r w:rsidRPr="00E34289">
        <w:rPr>
          <w:lang w:val="es-MX"/>
        </w:rPr>
        <w:lastRenderedPageBreak/>
        <w:t xml:space="preserve">Es importante vacunarse contra la influenza todos los años porque el virus de la gripe cambia de un año a otro. No puede dar gripe, y los efectos secundarios, de haberlos, por lo general son leves y desaparecen rápido. </w:t>
      </w:r>
      <w:r w:rsidRPr="00E34289">
        <w:rPr>
          <w:i/>
          <w:lang w:val="es-MX"/>
        </w:rPr>
        <w:t>[Incluso ahora que menos personas salen de sus casas durante la pandemia, aun así la gripe puede contagiarse fácilmente y afectar a grupos vulnerables.]</w:t>
      </w:r>
    </w:p>
    <w:p w14:paraId="51DB5152" w14:textId="77777777" w:rsidR="00DB7856" w:rsidRPr="00E34289" w:rsidRDefault="00DB7856" w:rsidP="00E34289">
      <w:pPr>
        <w:rPr>
          <w:lang w:val="es-MX"/>
        </w:rPr>
      </w:pPr>
      <w:r w:rsidRPr="00E34289">
        <w:rPr>
          <w:lang w:val="es-MX"/>
        </w:rPr>
        <w:t xml:space="preserve">"Aunque la vacuna contra la influenza no es perfecta para prevenir la gripe, reduce en gran medida el riesgo de enfermarte gravemente", indicó </w:t>
      </w:r>
      <w:r w:rsidRPr="00E34289">
        <w:rPr>
          <w:i/>
          <w:lang w:val="es-MX"/>
        </w:rPr>
        <w:t>[FUNCIONARIO DE SALUD PÚBLICA LOCAL].</w:t>
      </w:r>
      <w:r w:rsidRPr="00E34289">
        <w:rPr>
          <w:lang w:val="es-MX"/>
        </w:rPr>
        <w:t xml:space="preserve"> "Incluso si nunca te has enfermado de gripe, si te vacunas, puedes ayudar a proteger la salud de los niños pequeños y los adultos mayores en tu vida". </w:t>
      </w:r>
    </w:p>
    <w:p w14:paraId="65CB8A55" w14:textId="77777777" w:rsidR="00DB7856" w:rsidRPr="00E34289" w:rsidRDefault="00DB7856" w:rsidP="00E34289">
      <w:pPr>
        <w:rPr>
          <w:b/>
          <w:bCs/>
          <w:lang w:val="es-MX"/>
        </w:rPr>
      </w:pPr>
      <w:r w:rsidRPr="00E34289">
        <w:rPr>
          <w:b/>
          <w:lang w:val="es-MX"/>
        </w:rPr>
        <w:t>Próxima</w:t>
      </w:r>
      <w:r w:rsidRPr="00E34289">
        <w:rPr>
          <w:b/>
          <w:i/>
          <w:iCs/>
          <w:lang w:val="es-MX"/>
        </w:rPr>
        <w:t>[s]</w:t>
      </w:r>
      <w:r w:rsidRPr="00E34289">
        <w:rPr>
          <w:b/>
          <w:lang w:val="es-MX"/>
        </w:rPr>
        <w:t xml:space="preserve"> campaña</w:t>
      </w:r>
      <w:r w:rsidRPr="00E34289">
        <w:rPr>
          <w:b/>
          <w:i/>
          <w:lang w:val="es-MX"/>
        </w:rPr>
        <w:t>[s]</w:t>
      </w:r>
      <w:r w:rsidRPr="00E34289">
        <w:rPr>
          <w:b/>
          <w:lang w:val="es-MX"/>
        </w:rPr>
        <w:t xml:space="preserve"> de vacunación:</w:t>
      </w:r>
    </w:p>
    <w:p w14:paraId="4C86CD06" w14:textId="77777777" w:rsidR="00DB7856" w:rsidRPr="00E34289" w:rsidRDefault="00DB7856" w:rsidP="00E34289">
      <w:pPr>
        <w:rPr>
          <w:b/>
          <w:bCs/>
          <w:i/>
          <w:iCs/>
          <w:lang w:val="es-MX"/>
        </w:rPr>
      </w:pPr>
      <w:r w:rsidRPr="00E34289">
        <w:rPr>
          <w:b/>
          <w:i/>
          <w:lang w:val="es-MX"/>
        </w:rPr>
        <w:t>[LUGAR]</w:t>
      </w:r>
      <w:r w:rsidRPr="00E34289">
        <w:rPr>
          <w:lang w:val="es-MX"/>
        </w:rPr>
        <w:br/>
      </w:r>
      <w:r w:rsidRPr="00E34289">
        <w:rPr>
          <w:i/>
          <w:lang w:val="es-MX"/>
        </w:rPr>
        <w:t>[Fecha(s)]</w:t>
      </w:r>
      <w:r w:rsidRPr="00E34289">
        <w:rPr>
          <w:lang w:val="es-MX"/>
        </w:rPr>
        <w:br/>
      </w:r>
      <w:r w:rsidRPr="00E34289">
        <w:rPr>
          <w:i/>
          <w:lang w:val="es-MX"/>
        </w:rPr>
        <w:t>[Hora] | [núm. de suite, núm. de sala]</w:t>
      </w:r>
      <w:r w:rsidRPr="00E34289">
        <w:rPr>
          <w:lang w:val="es-MX"/>
        </w:rPr>
        <w:br/>
      </w:r>
      <w:r w:rsidRPr="00E34289">
        <w:rPr>
          <w:i/>
          <w:lang w:val="es-MX"/>
        </w:rPr>
        <w:t>[Dirección]</w:t>
      </w:r>
      <w:r w:rsidRPr="00E34289">
        <w:rPr>
          <w:lang w:val="es-MX"/>
        </w:rPr>
        <w:br/>
      </w:r>
      <w:r w:rsidRPr="00E34289">
        <w:rPr>
          <w:i/>
          <w:lang w:val="es-MX"/>
        </w:rPr>
        <w:t>[Ciudad], O [código postal]</w:t>
      </w:r>
    </w:p>
    <w:p w14:paraId="6A743977" w14:textId="77777777" w:rsidR="00DB7856" w:rsidRPr="00E34289" w:rsidRDefault="00DB7856" w:rsidP="00E34289">
      <w:pPr>
        <w:rPr>
          <w:lang w:val="es-MX"/>
        </w:rPr>
      </w:pPr>
      <w:r w:rsidRPr="00E34289">
        <w:rPr>
          <w:b/>
          <w:lang w:val="es-MX"/>
        </w:rPr>
        <w:t xml:space="preserve">Para más información, comuníquese con: </w:t>
      </w:r>
      <w:r>
        <w:rPr>
          <w:lang w:val="es-MX"/>
        </w:rPr>
        <w:br/>
      </w:r>
      <w:r w:rsidRPr="00E34289">
        <w:rPr>
          <w:i/>
          <w:lang w:val="es-MX"/>
        </w:rPr>
        <w:t xml:space="preserve">[CONTACTO DE LA AUTORIDAD DE SALUD PÚBLICA LOCAL] </w:t>
      </w:r>
    </w:p>
    <w:p w14:paraId="07CD85B7" w14:textId="77777777" w:rsidR="00DB7856" w:rsidRPr="00E34289" w:rsidRDefault="00DB7856" w:rsidP="00E34289">
      <w:pPr>
        <w:rPr>
          <w:b/>
          <w:bCs/>
          <w:lang w:val="es-MX"/>
        </w:rPr>
      </w:pPr>
      <w:r w:rsidRPr="00E34289">
        <w:rPr>
          <w:b/>
          <w:lang w:val="es-MX"/>
        </w:rPr>
        <w:t xml:space="preserve">Para averiguar en qué otro lugar puede vacunarse contra la influenza: </w:t>
      </w:r>
      <w:r>
        <w:rPr>
          <w:b/>
          <w:bCs/>
          <w:lang w:val="es-MX"/>
        </w:rPr>
        <w:br/>
      </w:r>
      <w:r w:rsidRPr="00E34289">
        <w:rPr>
          <w:lang w:val="es-MX"/>
        </w:rPr>
        <w:t xml:space="preserve">Llame al 211 o visite </w:t>
      </w:r>
      <w:hyperlink r:id="rId9" w:history="1">
        <w:r w:rsidRPr="00E34289">
          <w:rPr>
            <w:rStyle w:val="Hyperlink"/>
            <w:lang w:val="es-MX"/>
          </w:rPr>
          <w:t>vaccinefinder.org</w:t>
        </w:r>
      </w:hyperlink>
    </w:p>
    <w:p w14:paraId="728F7E24" w14:textId="77777777" w:rsidR="00DB7856" w:rsidRPr="00120133" w:rsidRDefault="00DB7856" w:rsidP="00E34289">
      <w:pPr>
        <w:rPr>
          <w:i/>
          <w:iCs/>
          <w:lang w:val="es-MX"/>
        </w:rPr>
      </w:pPr>
    </w:p>
    <w:p w14:paraId="7E6DC9F6" w14:textId="77777777" w:rsidR="00DB7856" w:rsidRDefault="00DB7856">
      <w:pPr>
        <w:spacing w:after="0"/>
        <w:rPr>
          <w:rFonts w:eastAsia="Times New Roman" w:cs="Arial"/>
          <w:b/>
          <w:bCs/>
          <w:sz w:val="52"/>
          <w:szCs w:val="28"/>
          <w:bdr w:val="none" w:sz="0" w:space="0" w:color="auto" w:frame="1"/>
          <w:lang w:val="es-MX"/>
        </w:rPr>
      </w:pPr>
      <w:r>
        <w:rPr>
          <w:lang w:val="es-MX"/>
        </w:rPr>
        <w:br w:type="page"/>
      </w:r>
    </w:p>
    <w:p w14:paraId="1BBFE4BE" w14:textId="0B8813D7" w:rsidR="00F17F2B" w:rsidRDefault="00F17F2B" w:rsidP="00F17F2B">
      <w:pPr>
        <w:pStyle w:val="H1"/>
        <w:rPr>
          <w:lang w:val="es-MX"/>
        </w:rPr>
      </w:pPr>
      <w:r w:rsidRPr="00F17F2B">
        <w:rPr>
          <w:lang w:val="es-MX"/>
        </w:rPr>
        <w:lastRenderedPageBreak/>
        <w:t>Presentación por correo electrónico para los medios locales</w:t>
      </w:r>
      <w:r w:rsidRPr="00FD7427">
        <w:rPr>
          <w:noProof/>
        </w:rPr>
        <mc:AlternateContent>
          <mc:Choice Requires="wps">
            <w:drawing>
              <wp:anchor distT="0" distB="0" distL="114300" distR="114300" simplePos="0" relativeHeight="251659264" behindDoc="0" locked="0" layoutInCell="1" allowOverlap="1" wp14:anchorId="2A3B7667" wp14:editId="463A0C0F">
                <wp:simplePos x="0" y="0"/>
                <wp:positionH relativeFrom="column">
                  <wp:posOffset>13335</wp:posOffset>
                </wp:positionH>
                <wp:positionV relativeFrom="paragraph">
                  <wp:posOffset>873760</wp:posOffset>
                </wp:positionV>
                <wp:extent cx="63093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309360" cy="0"/>
                        </a:xfrm>
                        <a:prstGeom prst="line">
                          <a:avLst/>
                        </a:prstGeom>
                        <a:ln w="12700">
                          <a:solidFill>
                            <a:srgbClr val="365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1C960F9"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68.8pt" to="497.85pt,6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" strokecolor="#365a7f" strokeweight="1pt">
                <v:stroke joinstyle="miter"/>
              </v:line>
            </w:pict>
          </mc:Fallback>
        </mc:AlternateContent>
      </w:r>
    </w:p>
    <w:p w14:paraId="1FB8EE03" w14:textId="66B93BBB" w:rsidR="00705EA6" w:rsidRPr="00F17F2B" w:rsidRDefault="00F17F2B" w:rsidP="00241D70">
      <w:pPr>
        <w:rPr>
          <w:i/>
          <w:iCs/>
          <w:lang w:val="es-MX"/>
        </w:rPr>
      </w:pPr>
      <w:r w:rsidRPr="00F17F2B">
        <w:rPr>
          <w:i/>
          <w:iCs/>
          <w:lang w:val="es-MX"/>
        </w:rPr>
        <w:t>La siguiente plantilla puede adaptarse mediante la mención de agencias locales, personas y condiciones</w:t>
      </w:r>
      <w:r w:rsidR="001A2597" w:rsidRPr="00F17F2B">
        <w:rPr>
          <w:i/>
          <w:iCs/>
        </w:rPr>
        <w:t>.</w:t>
      </w:r>
    </w:p>
    <w:p w14:paraId="232E0F90" w14:textId="77777777" w:rsidR="00705EA6" w:rsidRDefault="00705EA6" w:rsidP="00241D70"/>
    <w:p w14:paraId="434B3D97" w14:textId="0C1E3D0A" w:rsidR="001866E7" w:rsidRPr="00F17F2B" w:rsidRDefault="00F17F2B" w:rsidP="00F17F2B">
      <w:pPr>
        <w:pStyle w:val="H2"/>
        <w:rPr>
          <w:lang w:val="es-MX"/>
        </w:rPr>
        <w:sectPr w:rsidR="001866E7" w:rsidRPr="00F17F2B" w:rsidSect="00241D70">
          <w:headerReference w:type="default" r:id="rId10"/>
          <w:footerReference w:type="default" r:id="rId11"/>
          <w:type w:val="continuous"/>
          <w:pgSz w:w="12240" w:h="15840"/>
          <w:pgMar w:top="1152" w:right="1152" w:bottom="2160" w:left="1152" w:header="720" w:footer="662" w:gutter="0"/>
          <w:cols w:space="720"/>
          <w:docGrid w:linePitch="360"/>
        </w:sectPr>
      </w:pPr>
      <w:r w:rsidRPr="00F17F2B">
        <w:rPr>
          <w:lang w:val="es-MX"/>
        </w:rPr>
        <w:t xml:space="preserve">ASUNTO: </w:t>
      </w:r>
    </w:p>
    <w:p w14:paraId="2F2BC0B3" w14:textId="77777777" w:rsidR="00CA38BA" w:rsidRDefault="00CA38BA" w:rsidP="00241D70"/>
    <w:p w14:paraId="40207134" w14:textId="38A1E46A" w:rsidR="00CA38BA" w:rsidRPr="00241D70" w:rsidRDefault="00F17F2B" w:rsidP="00241D70">
      <w:pPr>
        <w:rPr>
          <w:b/>
          <w:bCs/>
        </w:rPr>
      </w:pPr>
      <w:r w:rsidRPr="00F17F2B">
        <w:rPr>
          <w:b/>
          <w:bCs/>
          <w:lang w:val="es-MX"/>
        </w:rPr>
        <w:t xml:space="preserve">Noticias útiles: </w:t>
      </w:r>
      <w:r w:rsidR="006876C9">
        <w:rPr>
          <w:b/>
          <w:bCs/>
          <w:lang w:val="es-MX"/>
        </w:rPr>
        <w:t>l</w:t>
      </w:r>
      <w:r w:rsidRPr="00F17F2B">
        <w:rPr>
          <w:b/>
          <w:bCs/>
          <w:lang w:val="es-MX"/>
        </w:rPr>
        <w:t>o que hay que saber sobre la vacuna contra la influenza de este año</w:t>
      </w:r>
    </w:p>
    <w:p w14:paraId="2787B352" w14:textId="50437815" w:rsidR="00F17F2B" w:rsidRPr="00F17F2B" w:rsidRDefault="00F17F2B" w:rsidP="00F17F2B">
      <w:pPr>
        <w:rPr>
          <w:lang w:val="es-MX"/>
        </w:rPr>
      </w:pPr>
      <w:r w:rsidRPr="00F17F2B">
        <w:rPr>
          <w:lang w:val="es-MX"/>
        </w:rPr>
        <w:t>Buenos días:</w:t>
      </w:r>
    </w:p>
    <w:p w14:paraId="6FC19DFC" w14:textId="2B108583" w:rsidR="00F17F2B" w:rsidRPr="00F17F2B" w:rsidRDefault="00F17F2B" w:rsidP="00F17F2B">
      <w:pPr>
        <w:rPr>
          <w:lang w:val="es-MX"/>
        </w:rPr>
      </w:pPr>
      <w:r w:rsidRPr="00F17F2B">
        <w:rPr>
          <w:lang w:val="es-MX"/>
        </w:rPr>
        <w:t xml:space="preserve">Te escribo para compartir un mensaje oportuno de la </w:t>
      </w:r>
      <w:r w:rsidRPr="00F17F2B">
        <w:rPr>
          <w:i/>
          <w:lang w:val="es-MX"/>
        </w:rPr>
        <w:t>[NOMBRE DE LA AUTORIDAD DE SALUD PÚBLICA LOCAL]</w:t>
      </w:r>
      <w:r w:rsidRPr="00F17F2B">
        <w:rPr>
          <w:lang w:val="es-MX"/>
        </w:rPr>
        <w:t xml:space="preserve"> para </w:t>
      </w:r>
      <w:r w:rsidRPr="00F17F2B">
        <w:rPr>
          <w:i/>
          <w:lang w:val="es-MX"/>
        </w:rPr>
        <w:t>[tu audiencia/tus lectores]</w:t>
      </w:r>
      <w:r w:rsidRPr="00F17F2B">
        <w:rPr>
          <w:lang w:val="es-MX"/>
        </w:rPr>
        <w:t>: haz un plan para vacunarte contra la influenza lo antes posible para así evitar enfermarte de gripe</w:t>
      </w:r>
      <w:r w:rsidR="001F32AC">
        <w:rPr>
          <w:lang w:val="es-MX"/>
        </w:rPr>
        <w:t xml:space="preserve"> y</w:t>
      </w:r>
      <w:r w:rsidRPr="00F17F2B">
        <w:rPr>
          <w:lang w:val="es-MX"/>
        </w:rPr>
        <w:t xml:space="preserve"> proteger la salud de las familias, los adultos mayores y las personas con problemas de salud preexistentes. </w:t>
      </w:r>
      <w:r w:rsidRPr="00F17F2B">
        <w:rPr>
          <w:i/>
          <w:lang w:val="es-MX"/>
        </w:rPr>
        <w:t>[Ahora que el COVID-19 coincide con la temporada de gripe, vacunarse contra la influenza es más importante que nunca.]</w:t>
      </w:r>
    </w:p>
    <w:p w14:paraId="584BB591" w14:textId="47629392" w:rsidR="00F17F2B" w:rsidRPr="00F17F2B" w:rsidRDefault="00F17F2B" w:rsidP="00F17F2B">
      <w:pPr>
        <w:rPr>
          <w:lang w:val="es-MX"/>
        </w:rPr>
      </w:pPr>
      <w:r w:rsidRPr="00F17F2B">
        <w:rPr>
          <w:lang w:val="es-MX"/>
        </w:rPr>
        <w:t xml:space="preserve">Para respaldar tu cobertura de noticias sobre </w:t>
      </w:r>
      <w:r w:rsidRPr="00F17F2B">
        <w:rPr>
          <w:i/>
          <w:lang w:val="es-MX"/>
        </w:rPr>
        <w:t>[la pandemia del coronavirus / la salud pública en Oregon], [NOMBRE Y PUESTO]</w:t>
      </w:r>
      <w:r w:rsidRPr="00F17F2B">
        <w:rPr>
          <w:lang w:val="es-MX"/>
        </w:rPr>
        <w:t xml:space="preserve"> de</w:t>
      </w:r>
      <w:r w:rsidRPr="00F17F2B">
        <w:rPr>
          <w:i/>
          <w:lang w:val="es-MX"/>
        </w:rPr>
        <w:t xml:space="preserve"> [NOMBRE DE LA AUTORIDAD DE SALUD PÚBLICA LOCAL]</w:t>
      </w:r>
      <w:r w:rsidRPr="00F17F2B">
        <w:rPr>
          <w:lang w:val="es-MX"/>
        </w:rPr>
        <w:t xml:space="preserve"> ofrece entrevistas sobre la importancia de la vacuna contra la influenza y dónde pueden vacunarse los habitantes de </w:t>
      </w:r>
      <w:r w:rsidRPr="00F17F2B">
        <w:rPr>
          <w:i/>
          <w:lang w:val="es-MX"/>
        </w:rPr>
        <w:t>[NOMBRE DE LA COMUNIDAD LOCAL]</w:t>
      </w:r>
      <w:r w:rsidRPr="00F17F2B">
        <w:rPr>
          <w:lang w:val="es-MX"/>
        </w:rPr>
        <w:t xml:space="preserve">. Por favor, avísame si te interesa hablar con él/ella, y te pondré en contacto. </w:t>
      </w:r>
    </w:p>
    <w:p w14:paraId="5B1981DE" w14:textId="2BC42EFE" w:rsidR="00F17F2B" w:rsidRPr="00F17F2B" w:rsidRDefault="00F17F2B" w:rsidP="00F17F2B">
      <w:pPr>
        <w:rPr>
          <w:lang w:val="es-MX"/>
        </w:rPr>
      </w:pPr>
      <w:r w:rsidRPr="00F17F2B">
        <w:rPr>
          <w:iCs/>
          <w:lang w:val="es-MX"/>
        </w:rPr>
        <w:t>Notas de</w:t>
      </w:r>
      <w:r w:rsidRPr="00F17F2B">
        <w:rPr>
          <w:i/>
          <w:lang w:val="es-MX"/>
        </w:rPr>
        <w:t xml:space="preserve"> [NOMBRE DEL FUNCIONARIO DE SALUD PÚBLICA LOCAL]</w:t>
      </w:r>
      <w:r w:rsidRPr="00F17F2B">
        <w:rPr>
          <w:lang w:val="es-MX"/>
        </w:rPr>
        <w:t xml:space="preserve"> : "Aunque la vacuna contra la influenza no es perfecta para prevenir la gripe, reduce en gran medida el riesgo de enfermarte gravemente. Incluso si nunca te has enfermado de gripe, si te vacunas, puedes proteger a los niños pequeños y a los adultos mayores en tu vida". </w:t>
      </w:r>
    </w:p>
    <w:p w14:paraId="7C97FBC9" w14:textId="77777777" w:rsidR="00F17F2B" w:rsidRPr="00F17F2B" w:rsidRDefault="00F17F2B" w:rsidP="00F17F2B">
      <w:pPr>
        <w:rPr>
          <w:lang w:val="es-MX"/>
        </w:rPr>
      </w:pPr>
      <w:r w:rsidRPr="00F17F2B">
        <w:rPr>
          <w:lang w:val="es-MX"/>
        </w:rPr>
        <w:t xml:space="preserve">Casi todas las personas de 6 meses o más deben vacunarse contra la influenza. Para los niños menores de 2 años, los adultos mayores de 65 y las personas con asma, diabetes o enfermedades del corazón o de los pulmones, vacunarse contra la influenza es particularmente importante para disminuir el riesgo de enfermar gravemente. Estos grupos también tienen más probabilidades de enfermarse gravemente si se contagian de COVID-19, pero si ellos y sus familiares se vacunan contra la influenza, es menos probable que se enfermen y tengan que ir al hospital. </w:t>
      </w:r>
    </w:p>
    <w:p w14:paraId="32DCCDAC" w14:textId="204B8FC8" w:rsidR="00F17F2B" w:rsidRPr="00F17F2B" w:rsidRDefault="00F17F2B" w:rsidP="00F17F2B">
      <w:pPr>
        <w:rPr>
          <w:lang w:val="es-MX"/>
        </w:rPr>
      </w:pPr>
      <w:r w:rsidRPr="00F17F2B">
        <w:rPr>
          <w:lang w:val="es-MX"/>
        </w:rPr>
        <w:t>También es importante que los habitantes de Oregon sepan que la vacuna contra la influenza está disponible para todos a un costo muy bajo o incluso gratis, solo toma unos minutos ponérsela, y es segura y eficaz. (¡Y no puede darte gripe!) Los efectos secundarios, de haberlos, por lo general son leves y suelen desaparecer rápido.</w:t>
      </w:r>
    </w:p>
    <w:p w14:paraId="152DA9A7" w14:textId="0DD7A667" w:rsidR="00F17F2B" w:rsidRPr="00F17F2B" w:rsidRDefault="00F17F2B" w:rsidP="00F17F2B">
      <w:pPr>
        <w:rPr>
          <w:lang w:val="es-MX"/>
        </w:rPr>
      </w:pPr>
      <w:r w:rsidRPr="00F17F2B">
        <w:rPr>
          <w:lang w:val="es-MX"/>
        </w:rPr>
        <w:lastRenderedPageBreak/>
        <w:t xml:space="preserve">En Oregon, la vacuna está disponible en casi todos los consultorios médicos y farmacias locales. Te recomendamos llamar para confirmar que tengan la vacuna y hacer una cita si hace falta. </w:t>
      </w:r>
    </w:p>
    <w:p w14:paraId="3749C072" w14:textId="10A64AF0" w:rsidR="00F17F2B" w:rsidRPr="00F17F2B" w:rsidRDefault="00F17F2B" w:rsidP="00F17F2B">
      <w:pPr>
        <w:rPr>
          <w:b/>
          <w:bCs/>
          <w:lang w:val="es-MX"/>
        </w:rPr>
      </w:pPr>
      <w:r w:rsidRPr="00F17F2B">
        <w:rPr>
          <w:b/>
          <w:lang w:val="es-MX"/>
        </w:rPr>
        <w:t xml:space="preserve">Averiguar dónde ponerse la vacuna contra la influenza es fácil: </w:t>
      </w:r>
      <w:r>
        <w:rPr>
          <w:b/>
          <w:bCs/>
          <w:lang w:val="es-MX"/>
        </w:rPr>
        <w:br/>
      </w:r>
      <w:r w:rsidRPr="00F17F2B">
        <w:rPr>
          <w:lang w:val="es-MX"/>
        </w:rPr>
        <w:t xml:space="preserve">Llama al 211 o visita </w:t>
      </w:r>
      <w:hyperlink r:id="rId12" w:history="1">
        <w:r w:rsidRPr="00F17F2B">
          <w:rPr>
            <w:rStyle w:val="Hyperlink"/>
            <w:lang w:val="es-MX"/>
          </w:rPr>
          <w:t>vaccinefinder.org</w:t>
        </w:r>
      </w:hyperlink>
    </w:p>
    <w:p w14:paraId="2368A49E" w14:textId="77777777" w:rsidR="00F17F2B" w:rsidRPr="00F17F2B" w:rsidRDefault="00F17F2B" w:rsidP="00F17F2B">
      <w:pPr>
        <w:rPr>
          <w:b/>
          <w:bCs/>
          <w:lang w:val="es-MX"/>
        </w:rPr>
      </w:pPr>
      <w:r w:rsidRPr="00F17F2B">
        <w:rPr>
          <w:b/>
          <w:lang w:val="es-MX"/>
        </w:rPr>
        <w:t xml:space="preserve">Próximos eventos de vacunación: </w:t>
      </w:r>
    </w:p>
    <w:p w14:paraId="0080030A" w14:textId="77777777" w:rsidR="00F17F2B" w:rsidRPr="00F17F2B" w:rsidRDefault="00F17F2B" w:rsidP="00F17F2B">
      <w:pPr>
        <w:pStyle w:val="Bullets"/>
        <w:rPr>
          <w:i/>
          <w:iCs/>
        </w:rPr>
      </w:pPr>
      <w:r w:rsidRPr="00F17F2B">
        <w:rPr>
          <w:i/>
          <w:iCs/>
        </w:rPr>
        <w:t>[LUGAR, FECHA, HORA, INFORMACIÓN DE CONTACTO]</w:t>
      </w:r>
    </w:p>
    <w:p w14:paraId="4A014E9B" w14:textId="77777777" w:rsidR="00F17F2B" w:rsidRPr="00F17F2B" w:rsidRDefault="00F17F2B" w:rsidP="00F17F2B">
      <w:pPr>
        <w:rPr>
          <w:b/>
          <w:bCs/>
          <w:lang w:val="es-MX"/>
        </w:rPr>
      </w:pPr>
    </w:p>
    <w:p w14:paraId="13F345C4" w14:textId="5695823F" w:rsidR="00F17F2B" w:rsidRPr="00F17F2B" w:rsidRDefault="00F17F2B" w:rsidP="00F17F2B">
      <w:pPr>
        <w:rPr>
          <w:lang w:val="es-MX"/>
        </w:rPr>
      </w:pPr>
      <w:r w:rsidRPr="00F17F2B">
        <w:rPr>
          <w:lang w:val="es-MX"/>
        </w:rPr>
        <w:t>¡Gracias!</w:t>
      </w:r>
    </w:p>
    <w:p w14:paraId="76C82686" w14:textId="77777777" w:rsidR="00F17F2B" w:rsidRPr="00F17F2B" w:rsidRDefault="00F17F2B" w:rsidP="00F17F2B">
      <w:pPr>
        <w:rPr>
          <w:i/>
          <w:iCs/>
          <w:lang w:val="es-MX"/>
        </w:rPr>
      </w:pPr>
      <w:r w:rsidRPr="00F17F2B">
        <w:rPr>
          <w:i/>
          <w:iCs/>
          <w:lang w:val="es-MX"/>
        </w:rPr>
        <w:t>- [</w:t>
      </w:r>
      <w:r w:rsidRPr="00F17F2B">
        <w:rPr>
          <w:i/>
          <w:lang w:val="es-MX"/>
        </w:rPr>
        <w:t>NOMBRE E INFORMACIÓN DE CONTACTO]</w:t>
      </w:r>
    </w:p>
    <w:p w14:paraId="741089DF" w14:textId="7AFACF06" w:rsidR="001641AE" w:rsidRPr="00CA38BA" w:rsidRDefault="001641AE" w:rsidP="00F17F2B">
      <w:pPr>
        <w:rPr>
          <w:rFonts w:eastAsia="Times New Roman" w:cs="Arial"/>
          <w:b/>
          <w:bCs/>
          <w:sz w:val="28"/>
          <w:szCs w:val="28"/>
          <w:bdr w:val="none" w:sz="0" w:space="0" w:color="auto" w:frame="1"/>
        </w:rPr>
      </w:pPr>
    </w:p>
    <w:sectPr w:rsidR="001641AE" w:rsidRPr="00CA38BA" w:rsidSect="00241D70">
      <w:headerReference w:type="default" r:id="rId13"/>
      <w:type w:val="continuous"/>
      <w:pgSz w:w="12240" w:h="15840"/>
      <w:pgMar w:top="1152" w:right="1152" w:bottom="2160" w:left="1152" w:header="720" w:footer="6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A43ED2" w14:textId="77777777" w:rsidR="00215AC4" w:rsidRDefault="00215AC4" w:rsidP="00241D70">
      <w:r>
        <w:separator/>
      </w:r>
    </w:p>
  </w:endnote>
  <w:endnote w:type="continuationSeparator" w:id="0">
    <w:p w14:paraId="3C9F1553" w14:textId="77777777" w:rsidR="00215AC4" w:rsidRDefault="00215AC4" w:rsidP="00241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00739" w14:textId="707CBB9B" w:rsidR="00241D70" w:rsidRPr="001F32AC" w:rsidRDefault="001F32AC" w:rsidP="001F32AC">
    <w:pPr>
      <w:pStyle w:val="Footer"/>
      <w:rPr>
        <w:lang w:val="es-419"/>
      </w:rPr>
    </w:pPr>
    <w:r w:rsidRPr="001F32AC">
      <w:rPr>
        <w:color w:val="FFFFFF" w:themeColor="background1"/>
        <w:sz w:val="20"/>
        <w:szCs w:val="20"/>
        <w:lang w:val="es-419"/>
      </w:rPr>
      <w:t>Paquete de difusión sobre la vacuna contra la influenza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1A490A" w14:textId="77777777" w:rsidR="00215AC4" w:rsidRDefault="00215AC4" w:rsidP="00241D70">
      <w:r>
        <w:separator/>
      </w:r>
    </w:p>
  </w:footnote>
  <w:footnote w:type="continuationSeparator" w:id="0">
    <w:p w14:paraId="2D1EED9A" w14:textId="77777777" w:rsidR="00215AC4" w:rsidRDefault="00215AC4" w:rsidP="00241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6CCC9" w14:textId="191B4F6A" w:rsidR="004148C2" w:rsidRDefault="004148C2" w:rsidP="00241D70">
    <w:pPr>
      <w:pStyle w:val="Header"/>
    </w:pPr>
    <w:r>
      <w:rPr>
        <w:noProof/>
      </w:rPr>
      <w:drawing>
        <wp:anchor distT="0" distB="0" distL="114300" distR="114300" simplePos="0" relativeHeight="251658240" behindDoc="1" locked="0" layoutInCell="1" allowOverlap="1" wp14:anchorId="47C24B15" wp14:editId="69A58751">
          <wp:simplePos x="0" y="0"/>
          <wp:positionH relativeFrom="column">
            <wp:posOffset>-731413</wp:posOffset>
          </wp:positionH>
          <wp:positionV relativeFrom="paragraph">
            <wp:posOffset>-445911</wp:posOffset>
          </wp:positionV>
          <wp:extent cx="7772186" cy="10058124"/>
          <wp:effectExtent l="0" t="0" r="63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72186" cy="1005812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2F5FF" w14:textId="77777777" w:rsidR="001866E7" w:rsidRDefault="001866E7" w:rsidP="00241D70">
    <w:pPr>
      <w:pStyle w:val="Header"/>
    </w:pPr>
    <w:r>
      <w:rPr>
        <w:noProof/>
      </w:rPr>
      <w:drawing>
        <wp:anchor distT="0" distB="0" distL="114300" distR="114300" simplePos="0" relativeHeight="251660288" behindDoc="1" locked="0" layoutInCell="1" allowOverlap="1" wp14:anchorId="54E708CD" wp14:editId="3E498D32">
          <wp:simplePos x="0" y="0"/>
          <wp:positionH relativeFrom="column">
            <wp:posOffset>-733778</wp:posOffset>
          </wp:positionH>
          <wp:positionV relativeFrom="paragraph">
            <wp:posOffset>-442666</wp:posOffset>
          </wp:positionV>
          <wp:extent cx="7772400" cy="10058124"/>
          <wp:effectExtent l="0" t="0" r="0" b="635"/>
          <wp:wrapNone/>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12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B63B1"/>
    <w:multiLevelType w:val="multilevel"/>
    <w:tmpl w:val="1D80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537BF"/>
    <w:multiLevelType w:val="hybridMultilevel"/>
    <w:tmpl w:val="A00EE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711060"/>
    <w:multiLevelType w:val="hybridMultilevel"/>
    <w:tmpl w:val="B4466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3D0695"/>
    <w:multiLevelType w:val="hybridMultilevel"/>
    <w:tmpl w:val="52F03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B94532"/>
    <w:multiLevelType w:val="hybridMultilevel"/>
    <w:tmpl w:val="56DA7AD6"/>
    <w:lvl w:ilvl="0" w:tplc="C91E01E6">
      <w:start w:val="1"/>
      <w:numFmt w:val="bullet"/>
      <w:pStyle w:val="Bullets"/>
      <w:lvlText w:val=""/>
      <w:lvlJc w:val="left"/>
      <w:pPr>
        <w:ind w:left="504" w:hanging="360"/>
      </w:pPr>
      <w:rPr>
        <w:rFonts w:ascii="Symbol" w:hAnsi="Symbol" w:hint="default"/>
        <w:color w:val="EFB91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8231B1"/>
    <w:multiLevelType w:val="hybridMultilevel"/>
    <w:tmpl w:val="3D2A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1A4850"/>
    <w:multiLevelType w:val="multilevel"/>
    <w:tmpl w:val="E5C4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A10CFE"/>
    <w:multiLevelType w:val="hybridMultilevel"/>
    <w:tmpl w:val="18003BFA"/>
    <w:lvl w:ilvl="0" w:tplc="709A33AA">
      <w:start w:val="1"/>
      <w:numFmt w:val="bullet"/>
      <w:lvlText w:val=""/>
      <w:lvlJc w:val="left"/>
      <w:pPr>
        <w:ind w:left="720" w:hanging="360"/>
      </w:pPr>
      <w:rPr>
        <w:rFonts w:ascii="Symbol" w:hAnsi="Symbol" w:hint="default"/>
      </w:rPr>
    </w:lvl>
    <w:lvl w:ilvl="1" w:tplc="6E52D7AC" w:tentative="1">
      <w:start w:val="1"/>
      <w:numFmt w:val="bullet"/>
      <w:lvlText w:val="o"/>
      <w:lvlJc w:val="left"/>
      <w:pPr>
        <w:ind w:left="1440" w:hanging="360"/>
      </w:pPr>
      <w:rPr>
        <w:rFonts w:ascii="Courier New" w:hAnsi="Courier New" w:cs="Courier New" w:hint="default"/>
      </w:rPr>
    </w:lvl>
    <w:lvl w:ilvl="2" w:tplc="A364A5AE" w:tentative="1">
      <w:start w:val="1"/>
      <w:numFmt w:val="bullet"/>
      <w:lvlText w:val=""/>
      <w:lvlJc w:val="left"/>
      <w:pPr>
        <w:ind w:left="2160" w:hanging="360"/>
      </w:pPr>
      <w:rPr>
        <w:rFonts w:ascii="Wingdings" w:hAnsi="Wingdings" w:hint="default"/>
      </w:rPr>
    </w:lvl>
    <w:lvl w:ilvl="3" w:tplc="B2DE99BC" w:tentative="1">
      <w:start w:val="1"/>
      <w:numFmt w:val="bullet"/>
      <w:lvlText w:val=""/>
      <w:lvlJc w:val="left"/>
      <w:pPr>
        <w:ind w:left="2880" w:hanging="360"/>
      </w:pPr>
      <w:rPr>
        <w:rFonts w:ascii="Symbol" w:hAnsi="Symbol" w:hint="default"/>
      </w:rPr>
    </w:lvl>
    <w:lvl w:ilvl="4" w:tplc="59045394" w:tentative="1">
      <w:start w:val="1"/>
      <w:numFmt w:val="bullet"/>
      <w:lvlText w:val="o"/>
      <w:lvlJc w:val="left"/>
      <w:pPr>
        <w:ind w:left="3600" w:hanging="360"/>
      </w:pPr>
      <w:rPr>
        <w:rFonts w:ascii="Courier New" w:hAnsi="Courier New" w:cs="Courier New" w:hint="default"/>
      </w:rPr>
    </w:lvl>
    <w:lvl w:ilvl="5" w:tplc="E0ACA2EA" w:tentative="1">
      <w:start w:val="1"/>
      <w:numFmt w:val="bullet"/>
      <w:lvlText w:val=""/>
      <w:lvlJc w:val="left"/>
      <w:pPr>
        <w:ind w:left="4320" w:hanging="360"/>
      </w:pPr>
      <w:rPr>
        <w:rFonts w:ascii="Wingdings" w:hAnsi="Wingdings" w:hint="default"/>
      </w:rPr>
    </w:lvl>
    <w:lvl w:ilvl="6" w:tplc="719861FC" w:tentative="1">
      <w:start w:val="1"/>
      <w:numFmt w:val="bullet"/>
      <w:lvlText w:val=""/>
      <w:lvlJc w:val="left"/>
      <w:pPr>
        <w:ind w:left="5040" w:hanging="360"/>
      </w:pPr>
      <w:rPr>
        <w:rFonts w:ascii="Symbol" w:hAnsi="Symbol" w:hint="default"/>
      </w:rPr>
    </w:lvl>
    <w:lvl w:ilvl="7" w:tplc="6B5AD782" w:tentative="1">
      <w:start w:val="1"/>
      <w:numFmt w:val="bullet"/>
      <w:lvlText w:val="o"/>
      <w:lvlJc w:val="left"/>
      <w:pPr>
        <w:ind w:left="5760" w:hanging="360"/>
      </w:pPr>
      <w:rPr>
        <w:rFonts w:ascii="Courier New" w:hAnsi="Courier New" w:cs="Courier New" w:hint="default"/>
      </w:rPr>
    </w:lvl>
    <w:lvl w:ilvl="8" w:tplc="3DE26D50" w:tentative="1">
      <w:start w:val="1"/>
      <w:numFmt w:val="bullet"/>
      <w:lvlText w:val=""/>
      <w:lvlJc w:val="left"/>
      <w:pPr>
        <w:ind w:left="6480" w:hanging="360"/>
      </w:pPr>
      <w:rPr>
        <w:rFonts w:ascii="Wingdings" w:hAnsi="Wingdings" w:hint="default"/>
      </w:rPr>
    </w:lvl>
  </w:abstractNum>
  <w:abstractNum w:abstractNumId="8" w15:restartNumberingAfterBreak="0">
    <w:nsid w:val="626A5A1C"/>
    <w:multiLevelType w:val="hybridMultilevel"/>
    <w:tmpl w:val="5E10F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D755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04426BF"/>
    <w:multiLevelType w:val="multilevel"/>
    <w:tmpl w:val="C1E05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D966A7"/>
    <w:multiLevelType w:val="hybridMultilevel"/>
    <w:tmpl w:val="DA0A4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5"/>
  </w:num>
  <w:num w:numId="4">
    <w:abstractNumId w:val="3"/>
  </w:num>
  <w:num w:numId="5">
    <w:abstractNumId w:val="0"/>
  </w:num>
  <w:num w:numId="6">
    <w:abstractNumId w:val="2"/>
  </w:num>
  <w:num w:numId="7">
    <w:abstractNumId w:val="1"/>
  </w:num>
  <w:num w:numId="8">
    <w:abstractNumId w:val="11"/>
  </w:num>
  <w:num w:numId="9">
    <w:abstractNumId w:val="6"/>
  </w:num>
  <w:num w:numId="10">
    <w:abstractNumId w:val="4"/>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1AE"/>
    <w:rsid w:val="0004651D"/>
    <w:rsid w:val="00047C8D"/>
    <w:rsid w:val="000A2A86"/>
    <w:rsid w:val="000B6694"/>
    <w:rsid w:val="001058BC"/>
    <w:rsid w:val="00161BDD"/>
    <w:rsid w:val="001641AE"/>
    <w:rsid w:val="0017271B"/>
    <w:rsid w:val="001751A1"/>
    <w:rsid w:val="00183828"/>
    <w:rsid w:val="001866E7"/>
    <w:rsid w:val="001A2597"/>
    <w:rsid w:val="001A4509"/>
    <w:rsid w:val="001D49FF"/>
    <w:rsid w:val="001E65AD"/>
    <w:rsid w:val="001F32AC"/>
    <w:rsid w:val="00215AC4"/>
    <w:rsid w:val="0022671B"/>
    <w:rsid w:val="00232225"/>
    <w:rsid w:val="00241D70"/>
    <w:rsid w:val="002446BB"/>
    <w:rsid w:val="0025285C"/>
    <w:rsid w:val="00296995"/>
    <w:rsid w:val="002D6E9B"/>
    <w:rsid w:val="002E3848"/>
    <w:rsid w:val="00300872"/>
    <w:rsid w:val="00340671"/>
    <w:rsid w:val="003B45E5"/>
    <w:rsid w:val="003C4F12"/>
    <w:rsid w:val="003F40A2"/>
    <w:rsid w:val="004112E2"/>
    <w:rsid w:val="00411659"/>
    <w:rsid w:val="004122E2"/>
    <w:rsid w:val="004148C2"/>
    <w:rsid w:val="00425334"/>
    <w:rsid w:val="00426E22"/>
    <w:rsid w:val="004A791B"/>
    <w:rsid w:val="004B0BE7"/>
    <w:rsid w:val="004C3678"/>
    <w:rsid w:val="00514CC5"/>
    <w:rsid w:val="00545598"/>
    <w:rsid w:val="00595B09"/>
    <w:rsid w:val="005D07A1"/>
    <w:rsid w:val="005E2C0D"/>
    <w:rsid w:val="00635D97"/>
    <w:rsid w:val="006876C9"/>
    <w:rsid w:val="006B7B50"/>
    <w:rsid w:val="006D0EA6"/>
    <w:rsid w:val="00705EA6"/>
    <w:rsid w:val="007458C3"/>
    <w:rsid w:val="00766AC9"/>
    <w:rsid w:val="0077755E"/>
    <w:rsid w:val="007B4DAD"/>
    <w:rsid w:val="00836AA4"/>
    <w:rsid w:val="0087067B"/>
    <w:rsid w:val="009429C2"/>
    <w:rsid w:val="009B7C85"/>
    <w:rsid w:val="00AA6EFC"/>
    <w:rsid w:val="00AC67EB"/>
    <w:rsid w:val="00AF19BF"/>
    <w:rsid w:val="00B04FB4"/>
    <w:rsid w:val="00B268B5"/>
    <w:rsid w:val="00B62326"/>
    <w:rsid w:val="00B90549"/>
    <w:rsid w:val="00CA38BA"/>
    <w:rsid w:val="00CB740A"/>
    <w:rsid w:val="00CC21EC"/>
    <w:rsid w:val="00D0671D"/>
    <w:rsid w:val="00D35CCD"/>
    <w:rsid w:val="00D74664"/>
    <w:rsid w:val="00D754CF"/>
    <w:rsid w:val="00D92096"/>
    <w:rsid w:val="00DB7856"/>
    <w:rsid w:val="00DF3EAC"/>
    <w:rsid w:val="00E136EE"/>
    <w:rsid w:val="00E37FB5"/>
    <w:rsid w:val="00E7216B"/>
    <w:rsid w:val="00E74AA5"/>
    <w:rsid w:val="00F14B61"/>
    <w:rsid w:val="00F17F2B"/>
    <w:rsid w:val="00F722B5"/>
    <w:rsid w:val="00F8404A"/>
    <w:rsid w:val="00F90655"/>
    <w:rsid w:val="00FF4D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F4AB4F"/>
  <w15:chartTrackingRefBased/>
  <w15:docId w15:val="{2A14A61F-3C17-7449-BFFE-9922626F0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D70"/>
    <w:pPr>
      <w:spacing w:after="240"/>
    </w:pPr>
    <w:rPr>
      <w:rFonts w:ascii="Helvetica" w:hAnsi="Helvetica"/>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46BB"/>
    <w:pPr>
      <w:spacing w:after="120"/>
      <w:ind w:left="288"/>
      <w:contextualSpacing/>
    </w:pPr>
    <w:rPr>
      <w:rFonts w:cs="Cambria"/>
    </w:rPr>
  </w:style>
  <w:style w:type="character" w:styleId="Hyperlink">
    <w:name w:val="Hyperlink"/>
    <w:basedOn w:val="DefaultParagraphFont"/>
    <w:uiPriority w:val="99"/>
    <w:unhideWhenUsed/>
    <w:rsid w:val="001641AE"/>
    <w:rPr>
      <w:color w:val="0563C1" w:themeColor="hyperlink"/>
      <w:u w:val="single"/>
    </w:rPr>
  </w:style>
  <w:style w:type="paragraph" w:styleId="BalloonText">
    <w:name w:val="Balloon Text"/>
    <w:basedOn w:val="Normal"/>
    <w:link w:val="BalloonTextChar"/>
    <w:uiPriority w:val="99"/>
    <w:semiHidden/>
    <w:unhideWhenUsed/>
    <w:rsid w:val="002D6E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D6E9B"/>
    <w:rPr>
      <w:rFonts w:ascii="Times New Roman" w:hAnsi="Times New Roman" w:cs="Times New Roman"/>
      <w:sz w:val="18"/>
      <w:szCs w:val="18"/>
    </w:rPr>
  </w:style>
  <w:style w:type="paragraph" w:styleId="NormalWeb">
    <w:name w:val="Normal (Web)"/>
    <w:basedOn w:val="Normal"/>
    <w:uiPriority w:val="99"/>
    <w:semiHidden/>
    <w:unhideWhenUsed/>
    <w:rsid w:val="002D6E9B"/>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836AA4"/>
    <w:pPr>
      <w:tabs>
        <w:tab w:val="center" w:pos="4680"/>
        <w:tab w:val="right" w:pos="9360"/>
      </w:tabs>
    </w:pPr>
  </w:style>
  <w:style w:type="character" w:customStyle="1" w:styleId="HeaderChar">
    <w:name w:val="Header Char"/>
    <w:basedOn w:val="DefaultParagraphFont"/>
    <w:link w:val="Header"/>
    <w:uiPriority w:val="99"/>
    <w:rsid w:val="00836AA4"/>
  </w:style>
  <w:style w:type="paragraph" w:styleId="Footer">
    <w:name w:val="footer"/>
    <w:basedOn w:val="Normal"/>
    <w:link w:val="FooterChar"/>
    <w:uiPriority w:val="99"/>
    <w:unhideWhenUsed/>
    <w:rsid w:val="00836AA4"/>
    <w:pPr>
      <w:tabs>
        <w:tab w:val="center" w:pos="4680"/>
        <w:tab w:val="right" w:pos="9360"/>
      </w:tabs>
    </w:pPr>
  </w:style>
  <w:style w:type="character" w:customStyle="1" w:styleId="FooterChar">
    <w:name w:val="Footer Char"/>
    <w:basedOn w:val="DefaultParagraphFont"/>
    <w:link w:val="Footer"/>
    <w:uiPriority w:val="99"/>
    <w:rsid w:val="00836AA4"/>
  </w:style>
  <w:style w:type="paragraph" w:styleId="Revision">
    <w:name w:val="Revision"/>
    <w:hidden/>
    <w:uiPriority w:val="99"/>
    <w:semiHidden/>
    <w:rsid w:val="004C3678"/>
  </w:style>
  <w:style w:type="character" w:styleId="CommentReference">
    <w:name w:val="annotation reference"/>
    <w:basedOn w:val="DefaultParagraphFont"/>
    <w:uiPriority w:val="99"/>
    <w:semiHidden/>
    <w:unhideWhenUsed/>
    <w:rsid w:val="007458C3"/>
    <w:rPr>
      <w:sz w:val="16"/>
      <w:szCs w:val="16"/>
    </w:rPr>
  </w:style>
  <w:style w:type="paragraph" w:styleId="CommentText">
    <w:name w:val="annotation text"/>
    <w:basedOn w:val="Normal"/>
    <w:link w:val="CommentTextChar"/>
    <w:uiPriority w:val="99"/>
    <w:semiHidden/>
    <w:unhideWhenUsed/>
    <w:rsid w:val="007458C3"/>
    <w:rPr>
      <w:sz w:val="20"/>
      <w:szCs w:val="20"/>
    </w:rPr>
  </w:style>
  <w:style w:type="character" w:customStyle="1" w:styleId="CommentTextChar">
    <w:name w:val="Comment Text Char"/>
    <w:basedOn w:val="DefaultParagraphFont"/>
    <w:link w:val="CommentText"/>
    <w:uiPriority w:val="99"/>
    <w:semiHidden/>
    <w:rsid w:val="007458C3"/>
    <w:rPr>
      <w:sz w:val="20"/>
      <w:szCs w:val="20"/>
    </w:rPr>
  </w:style>
  <w:style w:type="paragraph" w:styleId="CommentSubject">
    <w:name w:val="annotation subject"/>
    <w:basedOn w:val="CommentText"/>
    <w:next w:val="CommentText"/>
    <w:link w:val="CommentSubjectChar"/>
    <w:uiPriority w:val="99"/>
    <w:semiHidden/>
    <w:unhideWhenUsed/>
    <w:rsid w:val="007458C3"/>
    <w:rPr>
      <w:b/>
      <w:bCs/>
    </w:rPr>
  </w:style>
  <w:style w:type="character" w:customStyle="1" w:styleId="CommentSubjectChar">
    <w:name w:val="Comment Subject Char"/>
    <w:basedOn w:val="CommentTextChar"/>
    <w:link w:val="CommentSubject"/>
    <w:uiPriority w:val="99"/>
    <w:semiHidden/>
    <w:rsid w:val="007458C3"/>
    <w:rPr>
      <w:b/>
      <w:bCs/>
      <w:sz w:val="20"/>
      <w:szCs w:val="20"/>
    </w:rPr>
  </w:style>
  <w:style w:type="paragraph" w:customStyle="1" w:styleId="Bullets">
    <w:name w:val="Bullets"/>
    <w:basedOn w:val="Normal"/>
    <w:next w:val="Normal"/>
    <w:qFormat/>
    <w:rsid w:val="006B7B50"/>
    <w:pPr>
      <w:numPr>
        <w:numId w:val="10"/>
      </w:numPr>
      <w:spacing w:after="120" w:line="276" w:lineRule="auto"/>
      <w:ind w:left="360"/>
    </w:pPr>
    <w:rPr>
      <w:rFonts w:eastAsia="Times New Roman" w:cs="Arial"/>
      <w:bCs/>
      <w:szCs w:val="28"/>
      <w:bdr w:val="none" w:sz="0" w:space="0" w:color="auto" w:frame="1"/>
    </w:rPr>
  </w:style>
  <w:style w:type="paragraph" w:customStyle="1" w:styleId="H1">
    <w:name w:val="H1"/>
    <w:basedOn w:val="Normal"/>
    <w:qFormat/>
    <w:rsid w:val="00241D70"/>
    <w:rPr>
      <w:rFonts w:eastAsia="Times New Roman" w:cs="Arial"/>
      <w:b/>
      <w:bCs/>
      <w:sz w:val="52"/>
      <w:szCs w:val="28"/>
      <w:bdr w:val="none" w:sz="0" w:space="0" w:color="auto" w:frame="1"/>
    </w:rPr>
  </w:style>
  <w:style w:type="paragraph" w:customStyle="1" w:styleId="H2">
    <w:name w:val="H2"/>
    <w:basedOn w:val="H1"/>
    <w:qFormat/>
    <w:rsid w:val="00705EA6"/>
    <w:pPr>
      <w:spacing w:before="120" w:after="120"/>
    </w:pPr>
    <w:rPr>
      <w:color w:val="365A7F"/>
      <w:sz w:val="26"/>
      <w:szCs w:val="26"/>
    </w:rPr>
  </w:style>
  <w:style w:type="character" w:styleId="UnresolvedMention">
    <w:name w:val="Unresolved Mention"/>
    <w:basedOn w:val="DefaultParagraphFont"/>
    <w:uiPriority w:val="99"/>
    <w:semiHidden/>
    <w:unhideWhenUsed/>
    <w:rsid w:val="00F17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30191">
      <w:bodyDiv w:val="1"/>
      <w:marLeft w:val="0"/>
      <w:marRight w:val="0"/>
      <w:marTop w:val="0"/>
      <w:marBottom w:val="0"/>
      <w:divBdr>
        <w:top w:val="none" w:sz="0" w:space="0" w:color="auto"/>
        <w:left w:val="none" w:sz="0" w:space="0" w:color="auto"/>
        <w:bottom w:val="none" w:sz="0" w:space="0" w:color="auto"/>
        <w:right w:val="none" w:sz="0" w:space="0" w:color="auto"/>
      </w:divBdr>
    </w:div>
    <w:div w:id="547497935">
      <w:bodyDiv w:val="1"/>
      <w:marLeft w:val="0"/>
      <w:marRight w:val="0"/>
      <w:marTop w:val="0"/>
      <w:marBottom w:val="0"/>
      <w:divBdr>
        <w:top w:val="none" w:sz="0" w:space="0" w:color="auto"/>
        <w:left w:val="none" w:sz="0" w:space="0" w:color="auto"/>
        <w:bottom w:val="none" w:sz="0" w:space="0" w:color="auto"/>
        <w:right w:val="none" w:sz="0" w:space="0" w:color="auto"/>
      </w:divBdr>
      <w:divsChild>
        <w:div w:id="876938304">
          <w:marLeft w:val="0"/>
          <w:marRight w:val="0"/>
          <w:marTop w:val="0"/>
          <w:marBottom w:val="0"/>
          <w:divBdr>
            <w:top w:val="none" w:sz="0" w:space="0" w:color="auto"/>
            <w:left w:val="none" w:sz="0" w:space="0" w:color="auto"/>
            <w:bottom w:val="none" w:sz="0" w:space="0" w:color="auto"/>
            <w:right w:val="none" w:sz="0" w:space="0" w:color="auto"/>
          </w:divBdr>
          <w:divsChild>
            <w:div w:id="515267875">
              <w:marLeft w:val="0"/>
              <w:marRight w:val="0"/>
              <w:marTop w:val="0"/>
              <w:marBottom w:val="0"/>
              <w:divBdr>
                <w:top w:val="none" w:sz="0" w:space="0" w:color="auto"/>
                <w:left w:val="none" w:sz="0" w:space="0" w:color="auto"/>
                <w:bottom w:val="none" w:sz="0" w:space="0" w:color="auto"/>
                <w:right w:val="none" w:sz="0" w:space="0" w:color="auto"/>
              </w:divBdr>
              <w:divsChild>
                <w:div w:id="1078942620">
                  <w:marLeft w:val="0"/>
                  <w:marRight w:val="0"/>
                  <w:marTop w:val="0"/>
                  <w:marBottom w:val="0"/>
                  <w:divBdr>
                    <w:top w:val="none" w:sz="0" w:space="0" w:color="auto"/>
                    <w:left w:val="none" w:sz="0" w:space="0" w:color="auto"/>
                    <w:bottom w:val="none" w:sz="0" w:space="0" w:color="auto"/>
                    <w:right w:val="none" w:sz="0" w:space="0" w:color="auto"/>
                  </w:divBdr>
                  <w:divsChild>
                    <w:div w:id="335152929">
                      <w:marLeft w:val="0"/>
                      <w:marRight w:val="0"/>
                      <w:marTop w:val="0"/>
                      <w:marBottom w:val="0"/>
                      <w:divBdr>
                        <w:top w:val="none" w:sz="0" w:space="0" w:color="auto"/>
                        <w:left w:val="none" w:sz="0" w:space="0" w:color="auto"/>
                        <w:bottom w:val="none" w:sz="0" w:space="0" w:color="auto"/>
                        <w:right w:val="none" w:sz="0" w:space="0" w:color="auto"/>
                      </w:divBdr>
                    </w:div>
                    <w:div w:id="213636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746123">
      <w:bodyDiv w:val="1"/>
      <w:marLeft w:val="0"/>
      <w:marRight w:val="0"/>
      <w:marTop w:val="0"/>
      <w:marBottom w:val="0"/>
      <w:divBdr>
        <w:top w:val="none" w:sz="0" w:space="0" w:color="auto"/>
        <w:left w:val="none" w:sz="0" w:space="0" w:color="auto"/>
        <w:bottom w:val="none" w:sz="0" w:space="0" w:color="auto"/>
        <w:right w:val="none" w:sz="0" w:space="0" w:color="auto"/>
      </w:divBdr>
      <w:divsChild>
        <w:div w:id="790168511">
          <w:marLeft w:val="0"/>
          <w:marRight w:val="0"/>
          <w:marTop w:val="0"/>
          <w:marBottom w:val="0"/>
          <w:divBdr>
            <w:top w:val="none" w:sz="0" w:space="0" w:color="auto"/>
            <w:left w:val="none" w:sz="0" w:space="0" w:color="auto"/>
            <w:bottom w:val="none" w:sz="0" w:space="0" w:color="auto"/>
            <w:right w:val="none" w:sz="0" w:space="0" w:color="auto"/>
          </w:divBdr>
          <w:divsChild>
            <w:div w:id="751124549">
              <w:marLeft w:val="0"/>
              <w:marRight w:val="0"/>
              <w:marTop w:val="0"/>
              <w:marBottom w:val="0"/>
              <w:divBdr>
                <w:top w:val="none" w:sz="0" w:space="0" w:color="auto"/>
                <w:left w:val="none" w:sz="0" w:space="0" w:color="auto"/>
                <w:bottom w:val="none" w:sz="0" w:space="0" w:color="auto"/>
                <w:right w:val="none" w:sz="0" w:space="0" w:color="auto"/>
              </w:divBdr>
              <w:divsChild>
                <w:div w:id="1845586796">
                  <w:marLeft w:val="0"/>
                  <w:marRight w:val="0"/>
                  <w:marTop w:val="0"/>
                  <w:marBottom w:val="0"/>
                  <w:divBdr>
                    <w:top w:val="none" w:sz="0" w:space="0" w:color="auto"/>
                    <w:left w:val="none" w:sz="0" w:space="0" w:color="auto"/>
                    <w:bottom w:val="none" w:sz="0" w:space="0" w:color="auto"/>
                    <w:right w:val="none" w:sz="0" w:space="0" w:color="auto"/>
                  </w:divBdr>
                  <w:divsChild>
                    <w:div w:id="607591214">
                      <w:marLeft w:val="0"/>
                      <w:marRight w:val="0"/>
                      <w:marTop w:val="0"/>
                      <w:marBottom w:val="0"/>
                      <w:divBdr>
                        <w:top w:val="none" w:sz="0" w:space="0" w:color="auto"/>
                        <w:left w:val="none" w:sz="0" w:space="0" w:color="auto"/>
                        <w:bottom w:val="none" w:sz="0" w:space="0" w:color="auto"/>
                        <w:right w:val="none" w:sz="0" w:space="0" w:color="auto"/>
                      </w:divBdr>
                    </w:div>
                    <w:div w:id="116597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accinefinder.org/" TargetMode="Externa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vaccinefinder.org/"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vaccinefinder.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C3257F216A374E9A2AA6DF673A1070" ma:contentTypeVersion="20" ma:contentTypeDescription="Create a new document." ma:contentTypeScope="" ma:versionID="c9d4ae34d60e00a01a56456858e960a0">
  <xsd:schema xmlns:xsd="http://www.w3.org/2001/XMLSchema" xmlns:xs="http://www.w3.org/2001/XMLSchema" xmlns:p="http://schemas.microsoft.com/office/2006/metadata/properties" xmlns:ns1="http://schemas.microsoft.com/sharepoint/v3" xmlns:ns2="59da1016-2a1b-4f8a-9768-d7a4932f6f16" xmlns:ns3="d5b3501b-9d11-4a2e-845c-06ede547c069" targetNamespace="http://schemas.microsoft.com/office/2006/metadata/properties" ma:root="true" ma:fieldsID="b2b87e3d92602e0e492b41420e5fe3c6" ns1:_="" ns2:_="" ns3:_="">
    <xsd:import namespace="http://schemas.microsoft.com/sharepoint/v3"/>
    <xsd:import namespace="59da1016-2a1b-4f8a-9768-d7a4932f6f16"/>
    <xsd:import namespace="d5b3501b-9d11-4a2e-845c-06ede547c06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b3501b-9d11-4a2e-845c-06ede547c06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Meta_x0020_Description xmlns="d5b3501b-9d11-4a2e-845c-06ede547c069" xsi:nil="true"/>
    <IASubtopic xmlns="59da1016-2a1b-4f8a-9768-d7a4932f6f16" xsi:nil="true"/>
    <URL xmlns="http://schemas.microsoft.com/sharepoint/v3">
      <Url xsi:nil="true"/>
      <Description xsi:nil="true"/>
    </URL>
    <PublishingExpirationDate xmlns="http://schemas.microsoft.com/sharepoint/v3" xsi:nil="true"/>
    <PublishingStartDate xmlns="http://schemas.microsoft.com/sharepoint/v3" xsi:nil="true"/>
    <Meta_x0020_Keywords xmlns="d5b3501b-9d11-4a2e-845c-06ede547c069" xsi:nil="true"/>
  </documentManagement>
</p:properties>
</file>

<file path=customXml/itemProps1.xml><?xml version="1.0" encoding="utf-8"?>
<ds:datastoreItem xmlns:ds="http://schemas.openxmlformats.org/officeDocument/2006/customXml" ds:itemID="{A60DE264-26C9-2444-AFAF-E25317A16F78}">
  <ds:schemaRefs>
    <ds:schemaRef ds:uri="http://schemas.openxmlformats.org/officeDocument/2006/bibliography"/>
  </ds:schemaRefs>
</ds:datastoreItem>
</file>

<file path=customXml/itemProps2.xml><?xml version="1.0" encoding="utf-8"?>
<ds:datastoreItem xmlns:ds="http://schemas.openxmlformats.org/officeDocument/2006/customXml" ds:itemID="{E1804709-CF4E-4E30-B995-5C02F3EAEF5D}"/>
</file>

<file path=customXml/itemProps3.xml><?xml version="1.0" encoding="utf-8"?>
<ds:datastoreItem xmlns:ds="http://schemas.openxmlformats.org/officeDocument/2006/customXml" ds:itemID="{58EC563E-6275-491B-BCCD-10557544A79E}"/>
</file>

<file path=customXml/itemProps4.xml><?xml version="1.0" encoding="utf-8"?>
<ds:datastoreItem xmlns:ds="http://schemas.openxmlformats.org/officeDocument/2006/customXml" ds:itemID="{077ED898-75AA-4A2D-9E62-9600DBC1EDB1}"/>
</file>

<file path=docProps/app.xml><?xml version="1.0" encoding="utf-8"?>
<Properties xmlns="http://schemas.openxmlformats.org/officeDocument/2006/extended-properties" xmlns:vt="http://schemas.openxmlformats.org/officeDocument/2006/docPropsVTypes">
  <Template>Normal</Template>
  <TotalTime>1</TotalTime>
  <Pages>6</Pages>
  <Words>1379</Words>
  <Characters>7864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Beals</dc:creator>
  <cp:keywords/>
  <dc:description/>
  <cp:lastModifiedBy>VANCUREN Anne M</cp:lastModifiedBy>
  <cp:revision>2</cp:revision>
  <dcterms:created xsi:type="dcterms:W3CDTF">2021-03-18T21:18:00Z</dcterms:created>
  <dcterms:modified xsi:type="dcterms:W3CDTF">2021-03-18T21:18:00Z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0x0101007BC3257F216A374E9A2AA6DF673A1070</vt:lpwstr>
  </property>
</Properties>
</file>