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5654FB" w14:textId="63F7D2A5" w:rsidR="001A4271" w:rsidRDefault="004E14A1" w:rsidP="007B6AFF">
      <w:pPr>
        <w:pStyle w:val="DivisionName"/>
      </w:pPr>
      <w:r w:rsidRPr="00200C6E">
        <w:rPr>
          <w:noProof/>
        </w:rPr>
        <w:drawing>
          <wp:anchor distT="0" distB="0" distL="114300" distR="114300" simplePos="0" relativeHeight="251658240" behindDoc="0" locked="0" layoutInCell="1" allowOverlap="1" wp14:anchorId="7A89ACDD" wp14:editId="3682E7B1">
            <wp:simplePos x="0" y="0"/>
            <wp:positionH relativeFrom="column">
              <wp:posOffset>4854575</wp:posOffset>
            </wp:positionH>
            <wp:positionV relativeFrom="margin">
              <wp:posOffset>-128432</wp:posOffset>
            </wp:positionV>
            <wp:extent cx="2081354" cy="927748"/>
            <wp:effectExtent l="0" t="0" r="0" b="5715"/>
            <wp:wrapNone/>
            <wp:docPr id="11" name="Picture 11" descr="Oregon Health Authority Logo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Oregon Health Authority Logo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1354" cy="9277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AC1DDF" w14:textId="4036E981" w:rsidR="00B2771A" w:rsidRDefault="00B2771A" w:rsidP="00067B31">
      <w:pPr>
        <w:pStyle w:val="ProgramName"/>
        <w:ind w:right="72"/>
      </w:pPr>
    </w:p>
    <w:p w14:paraId="4E4D8599" w14:textId="77777777" w:rsidR="00983FE3" w:rsidRDefault="00983FE3" w:rsidP="00983FE3">
      <w:pPr>
        <w:pStyle w:val="Heading1"/>
      </w:pPr>
      <w:bookmarkStart w:id="0" w:name="_Toc200550764"/>
      <w:r w:rsidRPr="00983FE3">
        <w:t>Accessibility Checklist for Data Visualizations</w:t>
      </w:r>
    </w:p>
    <w:p w14:paraId="45BA9976" w14:textId="313A6133" w:rsidR="001375B3" w:rsidRPr="00CC6F1B" w:rsidRDefault="00CC6F1B" w:rsidP="009C614E">
      <w:pPr>
        <w:pStyle w:val="Heading2"/>
      </w:pPr>
      <w:r w:rsidRPr="00CC6F1B">
        <w:t>Accessible t</w:t>
      </w:r>
      <w:r w:rsidR="001375B3" w:rsidRPr="00CC6F1B">
        <w:t>ext</w:t>
      </w:r>
      <w:bookmarkEnd w:id="0"/>
    </w:p>
    <w:tbl>
      <w:tblPr>
        <w:tblStyle w:val="TableGrid"/>
        <w:tblW w:w="5056" w:type="pct"/>
        <w:tblInd w:w="-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779"/>
        <w:gridCol w:w="8666"/>
        <w:gridCol w:w="1175"/>
      </w:tblGrid>
      <w:tr w:rsidR="00375520" w:rsidRPr="004B21FD" w14:paraId="64447DB9" w14:textId="77777777" w:rsidTr="000D2D85">
        <w:trPr>
          <w:cantSplit/>
          <w:tblHeader/>
        </w:trPr>
        <w:tc>
          <w:tcPr>
            <w:tcW w:w="367" w:type="pct"/>
            <w:shd w:val="clear" w:color="auto" w:fill="E6F0EF" w:themeFill="background2"/>
          </w:tcPr>
          <w:p w14:paraId="5063C96D" w14:textId="3B57706A" w:rsidR="00924432" w:rsidRPr="004B21FD" w:rsidRDefault="00781E0B" w:rsidP="00D36226">
            <w:pPr>
              <w:spacing w:before="60" w:after="60" w:line="240" w:lineRule="auto"/>
              <w:ind w:left="50"/>
              <w:jc w:val="center"/>
              <w:rPr>
                <w:b/>
                <w:bCs/>
              </w:rPr>
            </w:pPr>
            <w:r>
              <w:rPr>
                <w:rFonts w:ascii="Wingdings" w:eastAsia="Wingdings" w:hAnsi="Wingdings" w:cs="Wingdings"/>
                <w:b/>
                <w:bCs/>
              </w:rPr>
              <w:t>ü</w:t>
            </w:r>
          </w:p>
        </w:tc>
        <w:tc>
          <w:tcPr>
            <w:tcW w:w="4080" w:type="pct"/>
            <w:shd w:val="clear" w:color="auto" w:fill="E6F0EF" w:themeFill="background2"/>
            <w:vAlign w:val="bottom"/>
          </w:tcPr>
          <w:p w14:paraId="1F333EC7" w14:textId="77777777" w:rsidR="00924432" w:rsidRPr="004B21FD" w:rsidRDefault="00924432" w:rsidP="00D36226">
            <w:pPr>
              <w:spacing w:before="60" w:after="60" w:line="240" w:lineRule="auto"/>
              <w:ind w:left="0"/>
              <w:rPr>
                <w:b/>
                <w:bCs/>
              </w:rPr>
            </w:pPr>
            <w:r w:rsidRPr="004B21FD">
              <w:rPr>
                <w:b/>
                <w:bCs/>
              </w:rPr>
              <w:t>Accessibility Requirement</w:t>
            </w:r>
          </w:p>
        </w:tc>
        <w:tc>
          <w:tcPr>
            <w:tcW w:w="553" w:type="pct"/>
            <w:shd w:val="clear" w:color="auto" w:fill="E6F0EF" w:themeFill="background2"/>
          </w:tcPr>
          <w:p w14:paraId="0BFC2C84" w14:textId="77777777" w:rsidR="00924432" w:rsidRPr="004B21FD" w:rsidRDefault="00924432" w:rsidP="00D36226">
            <w:pPr>
              <w:spacing w:before="60" w:after="60" w:line="240" w:lineRule="auto"/>
              <w:ind w:left="121"/>
              <w:rPr>
                <w:b/>
                <w:bCs/>
              </w:rPr>
            </w:pPr>
            <w:r w:rsidRPr="004B21FD">
              <w:rPr>
                <w:b/>
                <w:bCs/>
              </w:rPr>
              <w:t>WCAG</w:t>
            </w:r>
          </w:p>
        </w:tc>
      </w:tr>
      <w:tr w:rsidR="00375520" w:rsidRPr="00987430" w14:paraId="2E83FED6" w14:textId="77777777" w:rsidTr="000D2D85">
        <w:trPr>
          <w:cantSplit/>
          <w:trHeight w:val="368"/>
        </w:trPr>
        <w:tc>
          <w:tcPr>
            <w:tcW w:w="367" w:type="pct"/>
          </w:tcPr>
          <w:sdt>
            <w:sdtPr>
              <w:rPr>
                <w:sz w:val="44"/>
                <w:szCs w:val="44"/>
              </w:rPr>
              <w:alias w:val="Web page has a descriptive URL and title. WCAG 2.4.2, 2.4.4"/>
              <w:tag w:val="Web page has a descriptive URL and title. WCAG 2.4.2, 2.4.4"/>
              <w:id w:val="-169614735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297FDC5" w14:textId="4750EA2E" w:rsidR="006C446F" w:rsidRPr="00D36226" w:rsidRDefault="00761162" w:rsidP="000D2D85">
                <w:pPr>
                  <w:spacing w:before="120" w:after="0" w:line="240" w:lineRule="auto"/>
                  <w:ind w:left="43"/>
                  <w:jc w:val="center"/>
                  <w:rPr>
                    <w:sz w:val="44"/>
                    <w:szCs w:val="44"/>
                  </w:rPr>
                </w:pPr>
                <w:r w:rsidRPr="00761162">
                  <w:rPr>
                    <w:rFonts w:ascii="MS Gothic" w:hAnsi="MS Gothic" w:hint="eastAsia"/>
                    <w:sz w:val="44"/>
                    <w:szCs w:val="44"/>
                  </w:rPr>
                  <w:t>☐</w:t>
                </w:r>
              </w:p>
            </w:sdtContent>
          </w:sdt>
        </w:tc>
        <w:tc>
          <w:tcPr>
            <w:tcW w:w="4080" w:type="pct"/>
          </w:tcPr>
          <w:p w14:paraId="7585D1C7" w14:textId="42FD393F" w:rsidR="00924432" w:rsidRPr="00737E1E" w:rsidRDefault="004D3ED0" w:rsidP="002838CD">
            <w:pPr>
              <w:ind w:left="0"/>
            </w:pPr>
            <w:r>
              <w:t xml:space="preserve">Web page has a descriptive </w:t>
            </w:r>
            <w:r>
              <w:rPr>
                <w:b/>
                <w:bCs/>
              </w:rPr>
              <w:t>URL</w:t>
            </w:r>
            <w:r w:rsidR="00831A43">
              <w:rPr>
                <w:b/>
                <w:bCs/>
              </w:rPr>
              <w:t xml:space="preserve"> </w:t>
            </w:r>
            <w:r w:rsidR="00831A43" w:rsidRPr="00831A43">
              <w:t>and</w:t>
            </w:r>
            <w:r w:rsidR="00831A43">
              <w:rPr>
                <w:b/>
                <w:bCs/>
              </w:rPr>
              <w:t xml:space="preserve"> title</w:t>
            </w:r>
            <w:r w:rsidR="00831A43" w:rsidRPr="009A1FC1">
              <w:t>.</w:t>
            </w:r>
          </w:p>
        </w:tc>
        <w:tc>
          <w:tcPr>
            <w:tcW w:w="553" w:type="pct"/>
          </w:tcPr>
          <w:p w14:paraId="5662466C" w14:textId="77777777" w:rsidR="00576797" w:rsidRDefault="00831A43" w:rsidP="002838CD">
            <w:pPr>
              <w:ind w:left="121"/>
            </w:pPr>
            <w:hyperlink r:id="rId12" w:history="1">
              <w:r w:rsidRPr="00987430">
                <w:rPr>
                  <w:rStyle w:val="Hyperlink"/>
                </w:rPr>
                <w:t>2.4.2</w:t>
              </w:r>
            </w:hyperlink>
          </w:p>
          <w:p w14:paraId="54C5420E" w14:textId="13346FE2" w:rsidR="00924432" w:rsidRPr="00987430" w:rsidRDefault="00924432" w:rsidP="002838CD">
            <w:pPr>
              <w:ind w:left="121"/>
              <w:rPr>
                <w:color w:val="0563C1"/>
                <w:u w:val="single"/>
              </w:rPr>
            </w:pPr>
            <w:hyperlink r:id="rId13" w:history="1">
              <w:r w:rsidRPr="00987430">
                <w:rPr>
                  <w:rStyle w:val="Hyperlink"/>
                </w:rPr>
                <w:t>2.4.4</w:t>
              </w:r>
            </w:hyperlink>
          </w:p>
        </w:tc>
      </w:tr>
      <w:tr w:rsidR="000D2D85" w:rsidRPr="00987430" w14:paraId="1951BBC5" w14:textId="77777777" w:rsidTr="000D2D85">
        <w:trPr>
          <w:cantSplit/>
          <w:trHeight w:val="350"/>
        </w:trPr>
        <w:tc>
          <w:tcPr>
            <w:tcW w:w="367" w:type="pct"/>
          </w:tcPr>
          <w:sdt>
            <w:sdtPr>
              <w:rPr>
                <w:sz w:val="44"/>
                <w:szCs w:val="44"/>
              </w:rPr>
              <w:alias w:val="Alt text is provided for images (e.g., agency logo). WCAG 1.1.1"/>
              <w:tag w:val="Web page has a descriptive URL and title. WCAG 2.4.2, 2.4.4"/>
              <w:id w:val="104603218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4B79583" w14:textId="6996C34E" w:rsidR="000D2D85" w:rsidRPr="00D36226" w:rsidRDefault="00761162" w:rsidP="000D2D85">
                <w:pPr>
                  <w:spacing w:before="120" w:after="0" w:line="240" w:lineRule="auto"/>
                  <w:ind w:left="43"/>
                  <w:jc w:val="center"/>
                  <w:rPr>
                    <w:sz w:val="44"/>
                    <w:szCs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sdtContent>
          </w:sdt>
        </w:tc>
        <w:tc>
          <w:tcPr>
            <w:tcW w:w="4080" w:type="pct"/>
          </w:tcPr>
          <w:p w14:paraId="31EF75B1" w14:textId="029D3CED" w:rsidR="000D2D85" w:rsidRPr="00003408" w:rsidRDefault="000D2D85" w:rsidP="000D2D85">
            <w:pPr>
              <w:ind w:left="0"/>
            </w:pPr>
            <w:r w:rsidRPr="00003408">
              <w:rPr>
                <w:b/>
                <w:bCs/>
              </w:rPr>
              <w:t xml:space="preserve">Alt </w:t>
            </w:r>
            <w:r>
              <w:rPr>
                <w:b/>
                <w:bCs/>
              </w:rPr>
              <w:t>t</w:t>
            </w:r>
            <w:r w:rsidRPr="00003408">
              <w:rPr>
                <w:b/>
                <w:bCs/>
              </w:rPr>
              <w:t>ext</w:t>
            </w:r>
            <w:r w:rsidRPr="00003408">
              <w:t xml:space="preserve"> is provided for images</w:t>
            </w:r>
            <w:r>
              <w:t xml:space="preserve"> (e.g., agency logo).</w:t>
            </w:r>
          </w:p>
        </w:tc>
        <w:tc>
          <w:tcPr>
            <w:tcW w:w="553" w:type="pct"/>
          </w:tcPr>
          <w:p w14:paraId="4A82DC7E" w14:textId="77777777" w:rsidR="000D2D85" w:rsidRPr="00987430" w:rsidRDefault="000D2D85" w:rsidP="000D2D85">
            <w:pPr>
              <w:ind w:left="121"/>
            </w:pPr>
            <w:hyperlink r:id="rId14" w:history="1">
              <w:r w:rsidRPr="00987430">
                <w:rPr>
                  <w:rStyle w:val="Hyperlink"/>
                </w:rPr>
                <w:t>1.1.1</w:t>
              </w:r>
            </w:hyperlink>
          </w:p>
        </w:tc>
      </w:tr>
      <w:tr w:rsidR="000D2D85" w:rsidRPr="00987430" w14:paraId="78CAACA8" w14:textId="77777777" w:rsidTr="000D2D85">
        <w:trPr>
          <w:cantSplit/>
          <w:trHeight w:val="350"/>
        </w:trPr>
        <w:tc>
          <w:tcPr>
            <w:tcW w:w="367" w:type="pct"/>
          </w:tcPr>
          <w:sdt>
            <w:sdtPr>
              <w:rPr>
                <w:sz w:val="44"/>
                <w:szCs w:val="44"/>
              </w:rPr>
              <w:alias w:val="Web page has descriptive headings. WCAG 2.4.6"/>
              <w:tag w:val="Web page has descriptive headings. WCAG 2.4.6"/>
              <w:id w:val="-10534714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CE40007" w14:textId="7B49369A" w:rsidR="000D2D85" w:rsidRPr="00D36226" w:rsidRDefault="000D2D85" w:rsidP="000D2D85">
                <w:pPr>
                  <w:spacing w:before="120" w:after="0" w:line="240" w:lineRule="auto"/>
                  <w:ind w:left="43"/>
                  <w:jc w:val="center"/>
                  <w:rPr>
                    <w:sz w:val="44"/>
                    <w:szCs w:val="44"/>
                  </w:rPr>
                </w:pPr>
                <w:r w:rsidRPr="00D36226"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sdtContent>
          </w:sdt>
        </w:tc>
        <w:tc>
          <w:tcPr>
            <w:tcW w:w="4080" w:type="pct"/>
          </w:tcPr>
          <w:p w14:paraId="51E1FBBC" w14:textId="73729BB7" w:rsidR="000D2D85" w:rsidRPr="009A1FC1" w:rsidRDefault="000D2D85" w:rsidP="000D2D85">
            <w:pPr>
              <w:ind w:left="0"/>
            </w:pPr>
            <w:r w:rsidRPr="00FE14E5">
              <w:t xml:space="preserve">Web page has descriptive </w:t>
            </w:r>
            <w:r w:rsidRPr="00003408">
              <w:rPr>
                <w:b/>
                <w:bCs/>
              </w:rPr>
              <w:t>headings</w:t>
            </w:r>
            <w:r>
              <w:t>.</w:t>
            </w:r>
          </w:p>
        </w:tc>
        <w:tc>
          <w:tcPr>
            <w:tcW w:w="553" w:type="pct"/>
          </w:tcPr>
          <w:p w14:paraId="65834A6A" w14:textId="3FC33B34" w:rsidR="000D2D85" w:rsidRDefault="000D2D85" w:rsidP="000D2D85">
            <w:pPr>
              <w:ind w:left="121"/>
            </w:pPr>
            <w:hyperlink r:id="rId15" w:history="1">
              <w:r w:rsidRPr="00987430">
                <w:rPr>
                  <w:rStyle w:val="Hyperlink"/>
                </w:rPr>
                <w:t>2.4.6</w:t>
              </w:r>
            </w:hyperlink>
          </w:p>
        </w:tc>
      </w:tr>
      <w:tr w:rsidR="000D2D85" w:rsidRPr="00987430" w14:paraId="1305BC96" w14:textId="77777777" w:rsidTr="000D2D85">
        <w:trPr>
          <w:cantSplit/>
          <w:trHeight w:val="350"/>
        </w:trPr>
        <w:tc>
          <w:tcPr>
            <w:tcW w:w="367" w:type="pct"/>
          </w:tcPr>
          <w:sdt>
            <w:sdtPr>
              <w:rPr>
                <w:sz w:val="44"/>
                <w:szCs w:val="44"/>
              </w:rPr>
              <w:alias w:val="Data visualizations have descriptive titles and/or captions with key takeaways. WCAG 1.1.1"/>
              <w:tag w:val="Data visualizations have descriptive titles and/or captions with key takeaways. WCAG 1.1.1"/>
              <w:id w:val="201856771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1F7836F" w14:textId="61355BA9" w:rsidR="000D2D85" w:rsidRPr="00D36226" w:rsidRDefault="000D2D85" w:rsidP="000D2D85">
                <w:pPr>
                  <w:spacing w:before="120" w:after="0" w:line="240" w:lineRule="auto"/>
                  <w:ind w:left="43"/>
                  <w:jc w:val="center"/>
                  <w:rPr>
                    <w:sz w:val="44"/>
                    <w:szCs w:val="44"/>
                  </w:rPr>
                </w:pPr>
                <w:r w:rsidRPr="00D36226"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sdtContent>
          </w:sdt>
        </w:tc>
        <w:tc>
          <w:tcPr>
            <w:tcW w:w="4080" w:type="pct"/>
          </w:tcPr>
          <w:p w14:paraId="767DC39D" w14:textId="612CB4D8" w:rsidR="000D2D85" w:rsidRPr="00737E1E" w:rsidRDefault="000D2D85" w:rsidP="000D2D85">
            <w:pPr>
              <w:ind w:left="0"/>
            </w:pPr>
            <w:r>
              <w:t xml:space="preserve">Data visualizations have </w:t>
            </w:r>
            <w:r w:rsidRPr="00003408">
              <w:t xml:space="preserve">descriptive </w:t>
            </w:r>
            <w:r w:rsidRPr="00FE14E5">
              <w:rPr>
                <w:b/>
                <w:bCs/>
              </w:rPr>
              <w:t>titles</w:t>
            </w:r>
            <w:r w:rsidRPr="00647BBF">
              <w:t xml:space="preserve"> and/or caption</w:t>
            </w:r>
            <w:r>
              <w:t>s</w:t>
            </w:r>
            <w:r>
              <w:rPr>
                <w:b/>
                <w:bCs/>
              </w:rPr>
              <w:t xml:space="preserve"> </w:t>
            </w:r>
            <w:r w:rsidRPr="00003408">
              <w:t>with key takeaways</w:t>
            </w:r>
            <w:r>
              <w:t>.</w:t>
            </w:r>
          </w:p>
        </w:tc>
        <w:tc>
          <w:tcPr>
            <w:tcW w:w="553" w:type="pct"/>
          </w:tcPr>
          <w:p w14:paraId="3E1DA9BE" w14:textId="75744B65" w:rsidR="000D2D85" w:rsidRPr="00987430" w:rsidRDefault="000D2D85" w:rsidP="000D2D85">
            <w:pPr>
              <w:ind w:left="121"/>
              <w:rPr>
                <w:color w:val="0563C1"/>
                <w:u w:val="single"/>
              </w:rPr>
            </w:pPr>
            <w:hyperlink r:id="rId16" w:history="1">
              <w:r w:rsidRPr="00987430">
                <w:rPr>
                  <w:rStyle w:val="Hyperlink"/>
                </w:rPr>
                <w:t>1.1.1</w:t>
              </w:r>
            </w:hyperlink>
          </w:p>
        </w:tc>
      </w:tr>
      <w:tr w:rsidR="000D2D85" w:rsidRPr="00987430" w14:paraId="1E957063" w14:textId="77777777" w:rsidTr="000D2D85">
        <w:trPr>
          <w:cantSplit/>
          <w:trHeight w:val="620"/>
        </w:trPr>
        <w:sdt>
          <w:sdtPr>
            <w:rPr>
              <w:sz w:val="44"/>
              <w:szCs w:val="44"/>
            </w:rPr>
            <w:alias w:val="Narrative sections use text, not images of text (unless it’s a logo). WCAG 1.4.5"/>
            <w:tag w:val="Narrative sections use text, not images of text (unless it’s a logo). WCAG 1.4.5"/>
            <w:id w:val="-15567750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7" w:type="pct"/>
              </w:tcPr>
              <w:p w14:paraId="07E3CD50" w14:textId="7B4DF64C" w:rsidR="000D2D85" w:rsidRPr="00D36226" w:rsidRDefault="001A4193" w:rsidP="000D2D85">
                <w:pPr>
                  <w:spacing w:before="120" w:after="0" w:line="240" w:lineRule="auto"/>
                  <w:ind w:left="0"/>
                  <w:jc w:val="center"/>
                  <w:rPr>
                    <w:sz w:val="44"/>
                    <w:szCs w:val="44"/>
                  </w:rPr>
                </w:pPr>
                <w:r w:rsidRPr="00D36226"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tc>
          <w:tcPr>
            <w:tcW w:w="4080" w:type="pct"/>
          </w:tcPr>
          <w:p w14:paraId="494819A7" w14:textId="002F1649" w:rsidR="000D2D85" w:rsidRDefault="000D2D85" w:rsidP="000D2D85">
            <w:pPr>
              <w:ind w:left="0"/>
              <w:rPr>
                <w:b/>
                <w:bCs/>
              </w:rPr>
            </w:pPr>
            <w:r>
              <w:t xml:space="preserve">Narrative sections use text, not </w:t>
            </w:r>
            <w:r>
              <w:rPr>
                <w:b/>
                <w:bCs/>
              </w:rPr>
              <w:t xml:space="preserve">images of text </w:t>
            </w:r>
            <w:r w:rsidRPr="00C669AD">
              <w:t>(unless it’s a logo)</w:t>
            </w:r>
            <w:r>
              <w:t>.</w:t>
            </w:r>
          </w:p>
        </w:tc>
        <w:tc>
          <w:tcPr>
            <w:tcW w:w="553" w:type="pct"/>
          </w:tcPr>
          <w:p w14:paraId="6E0D0038" w14:textId="77777777" w:rsidR="000D2D85" w:rsidRPr="00AE69FA" w:rsidRDefault="000D2D85" w:rsidP="000D2D85">
            <w:pPr>
              <w:ind w:left="121"/>
              <w:rPr>
                <w:u w:val="single"/>
              </w:rPr>
            </w:pPr>
            <w:hyperlink r:id="rId17" w:history="1">
              <w:r w:rsidRPr="00AE69FA">
                <w:rPr>
                  <w:rStyle w:val="Hyperlink"/>
                </w:rPr>
                <w:t>1.4.5</w:t>
              </w:r>
            </w:hyperlink>
          </w:p>
          <w:p w14:paraId="03CE5B69" w14:textId="77777777" w:rsidR="000D2D85" w:rsidRDefault="000D2D85" w:rsidP="000D2D85">
            <w:pPr>
              <w:ind w:left="121"/>
            </w:pPr>
          </w:p>
        </w:tc>
      </w:tr>
      <w:tr w:rsidR="000D2D85" w:rsidRPr="00987430" w14:paraId="6E059E21" w14:textId="77777777" w:rsidTr="000D2D85">
        <w:trPr>
          <w:cantSplit/>
          <w:trHeight w:val="719"/>
        </w:trPr>
        <w:tc>
          <w:tcPr>
            <w:tcW w:w="367" w:type="pct"/>
          </w:tcPr>
          <w:sdt>
            <w:sdtPr>
              <w:rPr>
                <w:sz w:val="44"/>
                <w:szCs w:val="44"/>
              </w:rPr>
              <w:alias w:val="The main language on a page, and any words in a different language, are identified (if using markup). WCAG 3.1.1, 3.1.2"/>
              <w:tag w:val="The main language on a page, and any words in a different language, are identified (if using markup). WCAG 3.1.1, 3.1.2"/>
              <w:id w:val="-136751537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2662FA8" w14:textId="5127A14C" w:rsidR="000D2D85" w:rsidRPr="00D36226" w:rsidRDefault="00443B22" w:rsidP="000D2D85">
                <w:pPr>
                  <w:spacing w:before="120" w:after="0" w:line="240" w:lineRule="auto"/>
                  <w:ind w:left="43"/>
                  <w:jc w:val="center"/>
                  <w:rPr>
                    <w:sz w:val="44"/>
                    <w:szCs w:val="44"/>
                  </w:rPr>
                </w:pPr>
                <w:r w:rsidRPr="00D36226"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sdtContent>
          </w:sdt>
        </w:tc>
        <w:tc>
          <w:tcPr>
            <w:tcW w:w="4080" w:type="pct"/>
          </w:tcPr>
          <w:p w14:paraId="353F33CC" w14:textId="00C0BDF2" w:rsidR="000D2D85" w:rsidRDefault="000D2D85" w:rsidP="000D2D85">
            <w:pPr>
              <w:ind w:left="0"/>
            </w:pPr>
            <w:r w:rsidRPr="00BB6830">
              <w:t>The</w:t>
            </w:r>
            <w:r w:rsidRPr="001A704A">
              <w:t xml:space="preserve"> </w:t>
            </w:r>
            <w:r>
              <w:t xml:space="preserve">main </w:t>
            </w:r>
            <w:r w:rsidRPr="001A704A">
              <w:rPr>
                <w:b/>
                <w:bCs/>
              </w:rPr>
              <w:t>language</w:t>
            </w:r>
            <w:r w:rsidRPr="001A704A">
              <w:t xml:space="preserve"> on a page</w:t>
            </w:r>
            <w:r>
              <w:t xml:space="preserve">, and any </w:t>
            </w:r>
            <w:r w:rsidRPr="00275583">
              <w:t>words in a different language</w:t>
            </w:r>
            <w:r>
              <w:t>, are identified (</w:t>
            </w:r>
            <w:r w:rsidRPr="001A704A">
              <w:t>if using markup</w:t>
            </w:r>
            <w:r>
              <w:t>).</w:t>
            </w:r>
          </w:p>
        </w:tc>
        <w:tc>
          <w:tcPr>
            <w:tcW w:w="553" w:type="pct"/>
          </w:tcPr>
          <w:p w14:paraId="2956952E" w14:textId="77777777" w:rsidR="000D2D85" w:rsidRDefault="000D2D85" w:rsidP="000D2D85">
            <w:pPr>
              <w:ind w:left="121"/>
            </w:pPr>
            <w:hyperlink r:id="rId18" w:history="1">
              <w:r w:rsidRPr="00826071">
                <w:rPr>
                  <w:rStyle w:val="Hyperlink"/>
                </w:rPr>
                <w:t>3.1.1</w:t>
              </w:r>
            </w:hyperlink>
          </w:p>
          <w:p w14:paraId="54B2E4F0" w14:textId="5FA71ED4" w:rsidR="000D2D85" w:rsidRPr="00AE69FA" w:rsidRDefault="000D2D85" w:rsidP="000D2D85">
            <w:pPr>
              <w:ind w:left="121"/>
              <w:rPr>
                <w:u w:val="single"/>
              </w:rPr>
            </w:pPr>
            <w:hyperlink r:id="rId19" w:history="1">
              <w:r w:rsidRPr="00603FF1">
                <w:rPr>
                  <w:rStyle w:val="Hyperlink"/>
                </w:rPr>
                <w:t>3.1.2</w:t>
              </w:r>
            </w:hyperlink>
          </w:p>
        </w:tc>
      </w:tr>
      <w:tr w:rsidR="000D2D85" w:rsidRPr="00987430" w14:paraId="4A6A0780" w14:textId="77777777" w:rsidTr="000D2D85">
        <w:trPr>
          <w:cantSplit/>
          <w:trHeight w:val="620"/>
        </w:trPr>
        <w:tc>
          <w:tcPr>
            <w:tcW w:w="367" w:type="pct"/>
          </w:tcPr>
          <w:sdt>
            <w:sdtPr>
              <w:rPr>
                <w:sz w:val="44"/>
                <w:szCs w:val="44"/>
              </w:rPr>
              <w:alias w:val="Links are descriptive; the purpose of links (e.g., to references, other resources) can be determined from the link text alone. WCAG 2.4.4"/>
              <w:tag w:val="Links are descriptive; the purpose of links (e.g., to references, other resources) can be determined from the link text alone. WCAG 2.4.4"/>
              <w:id w:val="158294036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0EEE274" w14:textId="146CF261" w:rsidR="000D2D85" w:rsidRPr="00D36226" w:rsidRDefault="001A4193" w:rsidP="000D2D85">
                <w:pPr>
                  <w:spacing w:before="120" w:after="0" w:line="240" w:lineRule="auto"/>
                  <w:ind w:left="43"/>
                  <w:jc w:val="center"/>
                  <w:rPr>
                    <w:sz w:val="44"/>
                    <w:szCs w:val="44"/>
                  </w:rPr>
                </w:pPr>
                <w:r w:rsidRPr="00D36226"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sdtContent>
          </w:sdt>
        </w:tc>
        <w:tc>
          <w:tcPr>
            <w:tcW w:w="4080" w:type="pct"/>
          </w:tcPr>
          <w:p w14:paraId="17726EC9" w14:textId="0E937A2C" w:rsidR="000D2D85" w:rsidRPr="004F3EE1" w:rsidRDefault="000D2D85" w:rsidP="000D2D85">
            <w:pPr>
              <w:ind w:left="0"/>
              <w:rPr>
                <w:b/>
                <w:bCs/>
              </w:rPr>
            </w:pPr>
            <w:r w:rsidRPr="00DC5298">
              <w:rPr>
                <w:b/>
                <w:bCs/>
              </w:rPr>
              <w:t>Links</w:t>
            </w:r>
            <w:r>
              <w:t xml:space="preserve"> are descriptive; the </w:t>
            </w:r>
            <w:r w:rsidRPr="00E9632D">
              <w:t xml:space="preserve">purpose </w:t>
            </w:r>
            <w:r>
              <w:t xml:space="preserve">of </w:t>
            </w:r>
            <w:r w:rsidRPr="00DC5298">
              <w:t>links</w:t>
            </w:r>
            <w:r>
              <w:t xml:space="preserve"> (e.g., to references, other resources) </w:t>
            </w:r>
            <w:r w:rsidRPr="00E9632D">
              <w:t>can be determined from the link text alone</w:t>
            </w:r>
            <w:r>
              <w:t>.</w:t>
            </w:r>
          </w:p>
        </w:tc>
        <w:tc>
          <w:tcPr>
            <w:tcW w:w="553" w:type="pct"/>
          </w:tcPr>
          <w:p w14:paraId="1C10C533" w14:textId="1F49C038" w:rsidR="000D2D85" w:rsidRPr="00AE69FA" w:rsidRDefault="000D2D85" w:rsidP="000D2D85">
            <w:pPr>
              <w:ind w:left="121"/>
              <w:rPr>
                <w:u w:val="single"/>
              </w:rPr>
            </w:pPr>
            <w:hyperlink r:id="rId20" w:history="1">
              <w:r w:rsidRPr="00987430">
                <w:rPr>
                  <w:rStyle w:val="Hyperlink"/>
                </w:rPr>
                <w:t>2.4.4</w:t>
              </w:r>
            </w:hyperlink>
          </w:p>
        </w:tc>
      </w:tr>
      <w:tr w:rsidR="000D2D85" w:rsidRPr="00987430" w14:paraId="7A4F1660" w14:textId="77777777" w:rsidTr="000D2D85">
        <w:trPr>
          <w:cantSplit/>
          <w:trHeight w:val="530"/>
        </w:trPr>
        <w:tc>
          <w:tcPr>
            <w:tcW w:w="367" w:type="pct"/>
          </w:tcPr>
          <w:sdt>
            <w:sdtPr>
              <w:rPr>
                <w:sz w:val="44"/>
                <w:szCs w:val="44"/>
              </w:rPr>
              <w:alias w:val="Tooltips are turned off or non-essential if tooltips are not accessible by keyboard, assistive technology. WCAG 1.1.1, 1.4.13"/>
              <w:tag w:val="Tooltips are turned off or non-essential if tooltips are not accessible by keyboard, assistive technology. WCAG 1.1.1, 1.4.13"/>
              <w:id w:val="70598742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D33940F" w14:textId="43FC3FCB" w:rsidR="000D2D85" w:rsidRPr="00D36226" w:rsidRDefault="001A4193" w:rsidP="000D2D85">
                <w:pPr>
                  <w:spacing w:before="120" w:after="0" w:line="240" w:lineRule="auto"/>
                  <w:ind w:left="43"/>
                  <w:jc w:val="center"/>
                  <w:rPr>
                    <w:sz w:val="44"/>
                    <w:szCs w:val="44"/>
                  </w:rPr>
                </w:pPr>
                <w:r w:rsidRPr="00D36226"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sdtContent>
          </w:sdt>
        </w:tc>
        <w:tc>
          <w:tcPr>
            <w:tcW w:w="4080" w:type="pct"/>
          </w:tcPr>
          <w:p w14:paraId="6F0F6362" w14:textId="01491B7D" w:rsidR="000D2D85" w:rsidRPr="007F70D4" w:rsidRDefault="000D2D85" w:rsidP="000D2D85">
            <w:pPr>
              <w:ind w:left="0"/>
            </w:pPr>
            <w:r w:rsidRPr="00003408">
              <w:rPr>
                <w:b/>
                <w:bCs/>
              </w:rPr>
              <w:t>Tooltips</w:t>
            </w:r>
            <w:r w:rsidRPr="00003408">
              <w:t xml:space="preserve"> are turned off or non-essential</w:t>
            </w:r>
            <w:r>
              <w:t xml:space="preserve"> if t</w:t>
            </w:r>
            <w:r w:rsidRPr="00737E1E">
              <w:t xml:space="preserve">ooltips are not </w:t>
            </w:r>
            <w:r>
              <w:t>accessible by keyboard, assistive technology.</w:t>
            </w:r>
          </w:p>
        </w:tc>
        <w:tc>
          <w:tcPr>
            <w:tcW w:w="553" w:type="pct"/>
          </w:tcPr>
          <w:p w14:paraId="7F455381" w14:textId="77777777" w:rsidR="000D2D85" w:rsidRDefault="000D2D85" w:rsidP="000D2D85">
            <w:pPr>
              <w:ind w:left="121"/>
            </w:pPr>
            <w:hyperlink r:id="rId21" w:history="1">
              <w:r w:rsidRPr="00987430">
                <w:rPr>
                  <w:rStyle w:val="Hyperlink"/>
                </w:rPr>
                <w:t>1.1.1</w:t>
              </w:r>
            </w:hyperlink>
          </w:p>
          <w:p w14:paraId="3C649905" w14:textId="21A166CA" w:rsidR="000D2D85" w:rsidRPr="0026553D" w:rsidRDefault="000D2D85" w:rsidP="000D2D85">
            <w:pPr>
              <w:ind w:left="121"/>
              <w:rPr>
                <w:u w:val="single"/>
              </w:rPr>
            </w:pPr>
            <w:hyperlink r:id="rId22" w:history="1">
              <w:r w:rsidRPr="004633A7">
                <w:rPr>
                  <w:rStyle w:val="Hyperlink"/>
                </w:rPr>
                <w:t>1.4.13</w:t>
              </w:r>
            </w:hyperlink>
          </w:p>
        </w:tc>
      </w:tr>
      <w:tr w:rsidR="000D2D85" w:rsidRPr="00987430" w14:paraId="071D71E3" w14:textId="77777777" w:rsidTr="000D2D85">
        <w:trPr>
          <w:cantSplit/>
          <w:trHeight w:val="620"/>
        </w:trPr>
        <w:tc>
          <w:tcPr>
            <w:tcW w:w="367" w:type="pct"/>
          </w:tcPr>
          <w:sdt>
            <w:sdtPr>
              <w:rPr>
                <w:sz w:val="44"/>
                <w:szCs w:val="44"/>
              </w:rPr>
              <w:alias w:val="Interactivity controls (e.g., navigation buttons, filters, parameters) have instructions, descriptive labels and error messages (if applicable). WCAG 1.1.1, 2.5.3, 3.2.2, 3.3.1, 3.3.2"/>
              <w:tag w:val="Interactivity controls (e.g., navigation buttons, filters, parameters) have instructions, descriptive labels and error messages (if applicable). WCAG 1.1.1, 2.5.3, 3.2.2, 3.3.1, 3.3.2"/>
              <w:id w:val="-122004971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65AFE32" w14:textId="278333F8" w:rsidR="000D2D85" w:rsidRPr="00D36226" w:rsidRDefault="00443B22" w:rsidP="000D2D85">
                <w:pPr>
                  <w:spacing w:before="120" w:after="0" w:line="240" w:lineRule="auto"/>
                  <w:ind w:left="43"/>
                  <w:jc w:val="center"/>
                  <w:rPr>
                    <w:sz w:val="44"/>
                    <w:szCs w:val="44"/>
                  </w:rPr>
                </w:pPr>
                <w:r w:rsidRPr="00D36226"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sdtContent>
          </w:sdt>
        </w:tc>
        <w:tc>
          <w:tcPr>
            <w:tcW w:w="4080" w:type="pct"/>
          </w:tcPr>
          <w:p w14:paraId="646F92E9" w14:textId="2D3E4A50" w:rsidR="000D2D85" w:rsidRPr="00D659D5" w:rsidRDefault="000D2D85" w:rsidP="000D2D85">
            <w:pPr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  <w:r w:rsidRPr="00003408">
              <w:rPr>
                <w:b/>
                <w:bCs/>
              </w:rPr>
              <w:t>nteractivity controls</w:t>
            </w:r>
            <w:r>
              <w:rPr>
                <w:b/>
                <w:bCs/>
              </w:rPr>
              <w:t xml:space="preserve"> </w:t>
            </w:r>
            <w:r w:rsidRPr="00DA2318">
              <w:t xml:space="preserve">(e.g., </w:t>
            </w:r>
            <w:r>
              <w:t>n</w:t>
            </w:r>
            <w:r w:rsidRPr="00DA2318">
              <w:t xml:space="preserve">avigation </w:t>
            </w:r>
            <w:r>
              <w:t>b</w:t>
            </w:r>
            <w:r w:rsidRPr="00DA2318">
              <w:t>uttons, filters</w:t>
            </w:r>
            <w:r>
              <w:t>, parameters</w:t>
            </w:r>
            <w:r w:rsidRPr="00DA2318">
              <w:t>)</w:t>
            </w:r>
            <w:r>
              <w:t xml:space="preserve"> have instructions, descriptive labels and error messages (if applicable).</w:t>
            </w:r>
          </w:p>
        </w:tc>
        <w:tc>
          <w:tcPr>
            <w:tcW w:w="553" w:type="pct"/>
          </w:tcPr>
          <w:p w14:paraId="258B96BD" w14:textId="5487CD48" w:rsidR="000D2D85" w:rsidRDefault="000D2D85" w:rsidP="000D2D85">
            <w:pPr>
              <w:ind w:left="121"/>
            </w:pPr>
            <w:hyperlink r:id="rId23" w:history="1">
              <w:r w:rsidRPr="00987430">
                <w:rPr>
                  <w:rStyle w:val="Hyperlink"/>
                </w:rPr>
                <w:t>1.1.1</w:t>
              </w:r>
            </w:hyperlink>
          </w:p>
          <w:p w14:paraId="06C788A4" w14:textId="78DB3891" w:rsidR="000D2D85" w:rsidRDefault="000D2D85" w:rsidP="000D2D85">
            <w:pPr>
              <w:ind w:left="121"/>
            </w:pPr>
            <w:hyperlink r:id="rId24" w:history="1">
              <w:r w:rsidRPr="009B2A3A">
                <w:rPr>
                  <w:rStyle w:val="Hyperlink"/>
                </w:rPr>
                <w:t>2.5.3</w:t>
              </w:r>
            </w:hyperlink>
          </w:p>
          <w:p w14:paraId="4E2CE1AA" w14:textId="0D1604B8" w:rsidR="000D2D85" w:rsidRDefault="000D2D85" w:rsidP="000D2D85">
            <w:pPr>
              <w:ind w:left="121"/>
            </w:pPr>
            <w:hyperlink r:id="rId25" w:history="1">
              <w:r w:rsidRPr="00DC0C91">
                <w:rPr>
                  <w:rStyle w:val="Hyperlink"/>
                </w:rPr>
                <w:t>3.2.2</w:t>
              </w:r>
            </w:hyperlink>
          </w:p>
          <w:p w14:paraId="44F22CF0" w14:textId="77777777" w:rsidR="000D2D85" w:rsidRDefault="000D2D85" w:rsidP="000D2D85">
            <w:pPr>
              <w:ind w:left="121"/>
            </w:pPr>
            <w:hyperlink r:id="rId26" w:history="1">
              <w:r w:rsidRPr="00534C2B">
                <w:rPr>
                  <w:rStyle w:val="Hyperlink"/>
                </w:rPr>
                <w:t>3.3.1</w:t>
              </w:r>
            </w:hyperlink>
          </w:p>
          <w:p w14:paraId="56C60E3F" w14:textId="099C1C31" w:rsidR="000D2D85" w:rsidRPr="00987430" w:rsidRDefault="000D2D85" w:rsidP="000D2D85">
            <w:pPr>
              <w:ind w:left="121"/>
              <w:rPr>
                <w:color w:val="0563C1"/>
                <w:u w:val="single"/>
              </w:rPr>
            </w:pPr>
            <w:hyperlink r:id="rId27" w:history="1">
              <w:r w:rsidRPr="00987430">
                <w:rPr>
                  <w:rStyle w:val="Hyperlink"/>
                </w:rPr>
                <w:t>3.3.2</w:t>
              </w:r>
            </w:hyperlink>
          </w:p>
        </w:tc>
      </w:tr>
      <w:tr w:rsidR="000D2D85" w:rsidRPr="00987430" w14:paraId="135BC40D" w14:textId="77777777" w:rsidTr="000D2D85">
        <w:trPr>
          <w:cantSplit/>
          <w:trHeight w:val="620"/>
        </w:trPr>
        <w:tc>
          <w:tcPr>
            <w:tcW w:w="367" w:type="pct"/>
          </w:tcPr>
          <w:sdt>
            <w:sdtPr>
              <w:rPr>
                <w:sz w:val="44"/>
                <w:szCs w:val="44"/>
              </w:rPr>
              <w:alias w:val="Instructions for understanding and operating content don’t rely solely on shape, color, size or direction. 1.3.3"/>
              <w:tag w:val="Instructions for understanding and operating content don’t rely solely on shape, color, size or direction. 1.3.3"/>
              <w:id w:val="-189233396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FA6D3A1" w14:textId="29E04BC5" w:rsidR="000D2D85" w:rsidRPr="00D36226" w:rsidRDefault="00D36226" w:rsidP="000D2D85">
                <w:pPr>
                  <w:spacing w:before="120" w:after="0" w:line="240" w:lineRule="auto"/>
                  <w:ind w:left="43"/>
                  <w:jc w:val="center"/>
                  <w:rPr>
                    <w:sz w:val="44"/>
                    <w:szCs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sdtContent>
          </w:sdt>
        </w:tc>
        <w:tc>
          <w:tcPr>
            <w:tcW w:w="4080" w:type="pct"/>
          </w:tcPr>
          <w:p w14:paraId="0E1189E1" w14:textId="15E42DB7" w:rsidR="000D2D85" w:rsidRPr="00003408" w:rsidRDefault="000D2D85" w:rsidP="000D2D85">
            <w:pPr>
              <w:ind w:left="0"/>
            </w:pPr>
            <w:r w:rsidRPr="00003408">
              <w:rPr>
                <w:b/>
                <w:bCs/>
              </w:rPr>
              <w:t>Instructions</w:t>
            </w:r>
            <w:r w:rsidRPr="00003408">
              <w:t xml:space="preserve"> for understanding</w:t>
            </w:r>
            <w:r>
              <w:t xml:space="preserve"> and</w:t>
            </w:r>
            <w:r w:rsidRPr="00003408">
              <w:t xml:space="preserve"> operating content don’t rely solely on shape, color, size or direction</w:t>
            </w:r>
            <w:r>
              <w:t>.</w:t>
            </w:r>
          </w:p>
        </w:tc>
        <w:tc>
          <w:tcPr>
            <w:tcW w:w="553" w:type="pct"/>
          </w:tcPr>
          <w:p w14:paraId="51E32DAA" w14:textId="77777777" w:rsidR="000D2D85" w:rsidRPr="00987430" w:rsidRDefault="000D2D85" w:rsidP="000D2D85">
            <w:pPr>
              <w:ind w:left="121"/>
              <w:rPr>
                <w:color w:val="0563C1"/>
                <w:u w:val="single"/>
              </w:rPr>
            </w:pPr>
            <w:hyperlink r:id="rId28" w:history="1">
              <w:r w:rsidRPr="00987430">
                <w:rPr>
                  <w:rStyle w:val="Hyperlink"/>
                </w:rPr>
                <w:t>1.3.3</w:t>
              </w:r>
            </w:hyperlink>
          </w:p>
        </w:tc>
      </w:tr>
      <w:tr w:rsidR="000D2D85" w:rsidRPr="00987430" w14:paraId="6DFC98F4" w14:textId="77777777" w:rsidTr="000D2D85">
        <w:trPr>
          <w:cantSplit/>
          <w:trHeight w:val="620"/>
        </w:trPr>
        <w:tc>
          <w:tcPr>
            <w:tcW w:w="367" w:type="pct"/>
          </w:tcPr>
          <w:sdt>
            <w:sdtPr>
              <w:rPr>
                <w:sz w:val="44"/>
                <w:szCs w:val="44"/>
              </w:rPr>
              <w:alias w:val="Web page has undergone a plain language review; ensure revisions do not change content meaning or intent. WCAG 3.1.5"/>
              <w:tag w:val="Web page has undergone a plain language review; ensure revisions do not change content meaning or intent. WCAG 3.1.5"/>
              <w:id w:val="46408685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20B99A7" w14:textId="72A5671F" w:rsidR="000D2D85" w:rsidRPr="00D36226" w:rsidRDefault="001A4193" w:rsidP="000D2D85">
                <w:pPr>
                  <w:spacing w:before="120" w:after="0" w:line="240" w:lineRule="auto"/>
                  <w:ind w:left="43"/>
                  <w:jc w:val="center"/>
                  <w:rPr>
                    <w:sz w:val="44"/>
                    <w:szCs w:val="44"/>
                  </w:rPr>
                </w:pPr>
                <w:r w:rsidRPr="00D36226"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sdtContent>
          </w:sdt>
        </w:tc>
        <w:tc>
          <w:tcPr>
            <w:tcW w:w="4080" w:type="pct"/>
          </w:tcPr>
          <w:p w14:paraId="121246E8" w14:textId="4A214FCB" w:rsidR="000D2D85" w:rsidRPr="00737E1E" w:rsidRDefault="000D2D85" w:rsidP="000D2D85">
            <w:pPr>
              <w:ind w:left="0"/>
            </w:pPr>
            <w:r>
              <w:t>Web page has undergone a</w:t>
            </w:r>
            <w:r w:rsidRPr="00FA0854">
              <w:rPr>
                <w:b/>
                <w:bCs/>
              </w:rPr>
              <w:t xml:space="preserve"> </w:t>
            </w:r>
            <w:hyperlink r:id="rId29">
              <w:r w:rsidRPr="00FA0854">
                <w:rPr>
                  <w:rStyle w:val="Hyperlink"/>
                  <w:b/>
                  <w:bCs/>
                </w:rPr>
                <w:t>plain language</w:t>
              </w:r>
            </w:hyperlink>
            <w:r w:rsidRPr="00003408">
              <w:t xml:space="preserve"> review</w:t>
            </w:r>
            <w:r>
              <w:t>; ensure</w:t>
            </w:r>
            <w:r w:rsidRPr="00003408">
              <w:t xml:space="preserve"> revisions </w:t>
            </w:r>
            <w:r>
              <w:t xml:space="preserve">do not </w:t>
            </w:r>
            <w:r w:rsidRPr="00003408">
              <w:t>change</w:t>
            </w:r>
            <w:r w:rsidRPr="00737E1E">
              <w:t xml:space="preserve"> content meaning or intent.</w:t>
            </w:r>
          </w:p>
        </w:tc>
        <w:tc>
          <w:tcPr>
            <w:tcW w:w="553" w:type="pct"/>
          </w:tcPr>
          <w:p w14:paraId="6236DE57" w14:textId="375CDAB4" w:rsidR="000D2D85" w:rsidRPr="00987430" w:rsidRDefault="000D2D85" w:rsidP="000D2D85">
            <w:pPr>
              <w:ind w:left="121"/>
              <w:rPr>
                <w:color w:val="0563C1"/>
                <w:u w:val="single"/>
              </w:rPr>
            </w:pPr>
            <w:hyperlink r:id="rId30" w:history="1">
              <w:r w:rsidRPr="0089519D">
                <w:rPr>
                  <w:rStyle w:val="Hyperlink"/>
                </w:rPr>
                <w:t>3.1.5</w:t>
              </w:r>
            </w:hyperlink>
          </w:p>
        </w:tc>
      </w:tr>
      <w:tr w:rsidR="000D2D85" w:rsidRPr="00987430" w14:paraId="14F45D9D" w14:textId="77777777" w:rsidTr="000D2D85">
        <w:trPr>
          <w:cantSplit/>
          <w:trHeight w:val="620"/>
        </w:trPr>
        <w:tc>
          <w:tcPr>
            <w:tcW w:w="367" w:type="pct"/>
          </w:tcPr>
          <w:sdt>
            <w:sdtPr>
              <w:rPr>
                <w:sz w:val="44"/>
                <w:szCs w:val="44"/>
              </w:rPr>
              <w:alias w:val="Definitions of unusual words, abbreviations provided (recommended, not required). WCAG 3.1.3, 3.1.4"/>
              <w:tag w:val="Definitions of unusual words, abbreviations provided (recommended, not required). WCAG 3.1.3, 3.1.4"/>
              <w:id w:val="-12585864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CFC03D5" w14:textId="4C6785DA" w:rsidR="00443B22" w:rsidRPr="00D36226" w:rsidRDefault="001A4193" w:rsidP="00443B22">
                <w:pPr>
                  <w:spacing w:before="120" w:after="0" w:line="240" w:lineRule="auto"/>
                  <w:ind w:left="43"/>
                  <w:jc w:val="center"/>
                  <w:rPr>
                    <w:sz w:val="44"/>
                    <w:szCs w:val="44"/>
                  </w:rPr>
                </w:pPr>
                <w:r w:rsidRPr="00D36226"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sdtContent>
          </w:sdt>
        </w:tc>
        <w:tc>
          <w:tcPr>
            <w:tcW w:w="4080" w:type="pct"/>
          </w:tcPr>
          <w:p w14:paraId="6B2BEC1A" w14:textId="4364A7EF" w:rsidR="000D2D85" w:rsidRPr="00003408" w:rsidRDefault="000D2D85" w:rsidP="000D2D85">
            <w:pPr>
              <w:ind w:left="0"/>
              <w:rPr>
                <w:b/>
                <w:bCs/>
              </w:rPr>
            </w:pPr>
            <w:r w:rsidRPr="00003408">
              <w:rPr>
                <w:b/>
                <w:bCs/>
              </w:rPr>
              <w:t>Definitions</w:t>
            </w:r>
            <w:r w:rsidRPr="00003408">
              <w:t xml:space="preserve"> of</w:t>
            </w:r>
            <w:r w:rsidRPr="00003408">
              <w:rPr>
                <w:b/>
                <w:bCs/>
              </w:rPr>
              <w:t xml:space="preserve"> </w:t>
            </w:r>
            <w:r w:rsidRPr="00003408">
              <w:t>unusual words, abbreviations provided (re</w:t>
            </w:r>
            <w:r>
              <w:t>commended</w:t>
            </w:r>
            <w:r w:rsidRPr="00003408">
              <w:t>, not required)</w:t>
            </w:r>
            <w:r>
              <w:t>.</w:t>
            </w:r>
          </w:p>
        </w:tc>
        <w:tc>
          <w:tcPr>
            <w:tcW w:w="553" w:type="pct"/>
          </w:tcPr>
          <w:p w14:paraId="06798C02" w14:textId="47F12594" w:rsidR="000D2D85" w:rsidRDefault="000D2D85" w:rsidP="000D2D85">
            <w:pPr>
              <w:ind w:left="121"/>
            </w:pPr>
            <w:hyperlink r:id="rId31" w:history="1">
              <w:r w:rsidRPr="00F41698">
                <w:rPr>
                  <w:rStyle w:val="Hyperlink"/>
                </w:rPr>
                <w:t>3.1.3</w:t>
              </w:r>
            </w:hyperlink>
          </w:p>
          <w:p w14:paraId="0F0D86AD" w14:textId="79D549B5" w:rsidR="000D2D85" w:rsidRPr="00F41698" w:rsidRDefault="000D2D85" w:rsidP="000D2D85">
            <w:pPr>
              <w:ind w:left="121"/>
              <w:rPr>
                <w:rStyle w:val="Hyperlink"/>
              </w:rPr>
            </w:pPr>
            <w:hyperlink r:id="rId32" w:history="1">
              <w:r w:rsidRPr="00F41698">
                <w:rPr>
                  <w:rStyle w:val="Hyperlink"/>
                </w:rPr>
                <w:t>3.1.4</w:t>
              </w:r>
            </w:hyperlink>
          </w:p>
        </w:tc>
      </w:tr>
      <w:tr w:rsidR="000D2D85" w:rsidRPr="00987430" w14:paraId="131294EE" w14:textId="77777777" w:rsidTr="000D2D85">
        <w:trPr>
          <w:cantSplit/>
          <w:trHeight w:val="350"/>
        </w:trPr>
        <w:tc>
          <w:tcPr>
            <w:tcW w:w="367" w:type="pct"/>
          </w:tcPr>
          <w:sdt>
            <w:sdtPr>
              <w:rPr>
                <w:sz w:val="44"/>
                <w:szCs w:val="44"/>
              </w:rPr>
              <w:alias w:val="A transcript and captions are provided for embedded YouTube videos. WCAG 1.2.1, 1.2.2"/>
              <w:tag w:val="A transcript and captions are provided for embedded YouTube videos. WCAG 1.2.1, 1.2.2"/>
              <w:id w:val="176818861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4445455" w14:textId="15B370F3" w:rsidR="00443B22" w:rsidRPr="00D36226" w:rsidRDefault="001A4193" w:rsidP="00443B22">
                <w:pPr>
                  <w:spacing w:before="120" w:after="0" w:line="240" w:lineRule="auto"/>
                  <w:ind w:left="43"/>
                  <w:jc w:val="center"/>
                  <w:rPr>
                    <w:sz w:val="44"/>
                    <w:szCs w:val="44"/>
                  </w:rPr>
                </w:pPr>
                <w:r w:rsidRPr="00D36226"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sdtContent>
          </w:sdt>
        </w:tc>
        <w:tc>
          <w:tcPr>
            <w:tcW w:w="4080" w:type="pct"/>
          </w:tcPr>
          <w:p w14:paraId="6C64092F" w14:textId="151607F4" w:rsidR="000D2D85" w:rsidRPr="00003408" w:rsidRDefault="000D2D85" w:rsidP="000D2D85">
            <w:pPr>
              <w:ind w:left="0"/>
            </w:pPr>
            <w:r w:rsidRPr="00A22E13">
              <w:t xml:space="preserve">A </w:t>
            </w:r>
            <w:r>
              <w:rPr>
                <w:b/>
                <w:bCs/>
              </w:rPr>
              <w:t>t</w:t>
            </w:r>
            <w:r w:rsidRPr="00003408">
              <w:rPr>
                <w:b/>
                <w:bCs/>
              </w:rPr>
              <w:t>ranscript</w:t>
            </w:r>
            <w:r w:rsidRPr="00003408">
              <w:t xml:space="preserve"> and </w:t>
            </w:r>
            <w:r w:rsidRPr="00003408">
              <w:rPr>
                <w:b/>
                <w:bCs/>
              </w:rPr>
              <w:t>captions</w:t>
            </w:r>
            <w:r w:rsidRPr="00003408">
              <w:t xml:space="preserve"> are provided for embedded YouTube videos</w:t>
            </w:r>
            <w:r>
              <w:t>.</w:t>
            </w:r>
          </w:p>
        </w:tc>
        <w:tc>
          <w:tcPr>
            <w:tcW w:w="553" w:type="pct"/>
          </w:tcPr>
          <w:p w14:paraId="22A165B1" w14:textId="77777777" w:rsidR="000D2D85" w:rsidRDefault="000D2D85" w:rsidP="000D2D85">
            <w:pPr>
              <w:ind w:left="121"/>
            </w:pPr>
            <w:hyperlink r:id="rId33" w:history="1">
              <w:r w:rsidRPr="00987430">
                <w:rPr>
                  <w:rStyle w:val="Hyperlink"/>
                </w:rPr>
                <w:t>1.2.1</w:t>
              </w:r>
            </w:hyperlink>
          </w:p>
          <w:p w14:paraId="54C134C7" w14:textId="24C7018F" w:rsidR="000D2D85" w:rsidRPr="00987430" w:rsidRDefault="000D2D85" w:rsidP="000D2D85">
            <w:pPr>
              <w:ind w:left="121"/>
              <w:rPr>
                <w:color w:val="0563C1"/>
                <w:u w:val="single"/>
              </w:rPr>
            </w:pPr>
            <w:hyperlink r:id="rId34" w:history="1">
              <w:r w:rsidRPr="009B2A3A">
                <w:rPr>
                  <w:rStyle w:val="Hyperlink"/>
                </w:rPr>
                <w:t>1.2.2</w:t>
              </w:r>
            </w:hyperlink>
          </w:p>
        </w:tc>
      </w:tr>
      <w:tr w:rsidR="000D2D85" w:rsidRPr="00987430" w14:paraId="5A111691" w14:textId="77777777" w:rsidTr="000D2D85">
        <w:trPr>
          <w:cantSplit/>
          <w:trHeight w:val="350"/>
        </w:trPr>
        <w:tc>
          <w:tcPr>
            <w:tcW w:w="367" w:type="pct"/>
          </w:tcPr>
          <w:sdt>
            <w:sdtPr>
              <w:rPr>
                <w:sz w:val="44"/>
                <w:szCs w:val="44"/>
              </w:rPr>
              <w:alias w:val="If an embedded video has narrative during a demonstration that precludes an audio description, an alternative format is available. WCAG 1."/>
              <w:tag w:val="If an embedded video has narrative during a demonstration that precludes an audio description, an alternative format is available. WCAG 1."/>
              <w:id w:val="-209284910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AE831BF" w14:textId="65C3C2BA" w:rsidR="00443B22" w:rsidRPr="00D36226" w:rsidRDefault="001A4193" w:rsidP="00443B22">
                <w:pPr>
                  <w:spacing w:before="120" w:after="0" w:line="240" w:lineRule="auto"/>
                  <w:ind w:left="43"/>
                  <w:jc w:val="center"/>
                  <w:rPr>
                    <w:sz w:val="44"/>
                    <w:szCs w:val="44"/>
                  </w:rPr>
                </w:pPr>
                <w:r w:rsidRPr="00D36226"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sdtContent>
          </w:sdt>
        </w:tc>
        <w:tc>
          <w:tcPr>
            <w:tcW w:w="4080" w:type="pct"/>
          </w:tcPr>
          <w:p w14:paraId="48C94A92" w14:textId="7CD5AB5A" w:rsidR="000D2D85" w:rsidRPr="001A4EC3" w:rsidRDefault="000D2D85" w:rsidP="000D2D85">
            <w:pPr>
              <w:ind w:left="0"/>
            </w:pPr>
            <w:r w:rsidRPr="001A4EC3">
              <w:t>If</w:t>
            </w:r>
            <w:r>
              <w:t xml:space="preserve"> an</w:t>
            </w:r>
            <w:r w:rsidRPr="001A4EC3">
              <w:t xml:space="preserve"> </w:t>
            </w:r>
            <w:r>
              <w:t xml:space="preserve">embedded video has narrative during a demonstration that precludes an audio description, an </w:t>
            </w:r>
            <w:r w:rsidRPr="000C69A1">
              <w:rPr>
                <w:b/>
                <w:bCs/>
              </w:rPr>
              <w:t>alternative format</w:t>
            </w:r>
            <w:r>
              <w:t xml:space="preserve"> is available.</w:t>
            </w:r>
          </w:p>
        </w:tc>
        <w:tc>
          <w:tcPr>
            <w:tcW w:w="553" w:type="pct"/>
          </w:tcPr>
          <w:p w14:paraId="17EF8013" w14:textId="3742C2F0" w:rsidR="000D2D85" w:rsidRPr="0026553D" w:rsidRDefault="000D2D85" w:rsidP="000D2D85">
            <w:pPr>
              <w:ind w:left="121"/>
              <w:rPr>
                <w:u w:val="single"/>
              </w:rPr>
            </w:pPr>
            <w:hyperlink r:id="rId35" w:history="1">
              <w:r w:rsidRPr="000C69A1">
                <w:rPr>
                  <w:rStyle w:val="Hyperlink"/>
                </w:rPr>
                <w:t>1.2.3</w:t>
              </w:r>
            </w:hyperlink>
          </w:p>
        </w:tc>
      </w:tr>
    </w:tbl>
    <w:p w14:paraId="4E62F9E3" w14:textId="2F0A3513" w:rsidR="00924432" w:rsidRPr="00CC6F1B" w:rsidRDefault="00CC6F1B" w:rsidP="001A5BC5">
      <w:pPr>
        <w:pStyle w:val="Heading2"/>
      </w:pPr>
      <w:bookmarkStart w:id="1" w:name="_Toc200550765"/>
      <w:r w:rsidRPr="00F651A7">
        <w:t>Accessible c</w:t>
      </w:r>
      <w:r w:rsidR="001375B3" w:rsidRPr="00F651A7">
        <w:t>olor</w:t>
      </w:r>
      <w:bookmarkEnd w:id="1"/>
    </w:p>
    <w:tbl>
      <w:tblPr>
        <w:tblStyle w:val="TableGrid"/>
        <w:tblW w:w="5057" w:type="pct"/>
        <w:tblInd w:w="-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729"/>
        <w:gridCol w:w="8742"/>
        <w:gridCol w:w="1151"/>
      </w:tblGrid>
      <w:tr w:rsidR="00AF2299" w:rsidRPr="00FD5A60" w14:paraId="514F7027" w14:textId="77777777" w:rsidTr="00E446D5">
        <w:trPr>
          <w:tblHeader/>
        </w:trPr>
        <w:tc>
          <w:tcPr>
            <w:tcW w:w="297" w:type="pct"/>
            <w:shd w:val="clear" w:color="auto" w:fill="E6F0EF" w:themeFill="background2"/>
          </w:tcPr>
          <w:p w14:paraId="19B22384" w14:textId="7A7EBC6A" w:rsidR="00924432" w:rsidRPr="00FD5A60" w:rsidRDefault="00781E0B" w:rsidP="00D36226">
            <w:pPr>
              <w:spacing w:before="60" w:after="60" w:line="240" w:lineRule="auto"/>
              <w:ind w:left="75"/>
              <w:jc w:val="center"/>
              <w:rPr>
                <w:b/>
                <w:bCs/>
              </w:rPr>
            </w:pPr>
            <w:r>
              <w:rPr>
                <w:rFonts w:ascii="Wingdings" w:eastAsia="Wingdings" w:hAnsi="Wingdings" w:cs="Wingdings"/>
                <w:b/>
                <w:bCs/>
              </w:rPr>
              <w:t>ü</w:t>
            </w:r>
          </w:p>
        </w:tc>
        <w:tc>
          <w:tcPr>
            <w:tcW w:w="4138" w:type="pct"/>
            <w:shd w:val="clear" w:color="auto" w:fill="E6F0EF" w:themeFill="background2"/>
            <w:vAlign w:val="bottom"/>
          </w:tcPr>
          <w:p w14:paraId="62093CC4" w14:textId="77777777" w:rsidR="00924432" w:rsidRPr="00FD5A60" w:rsidRDefault="00924432" w:rsidP="00D36226">
            <w:pPr>
              <w:spacing w:before="60" w:after="60" w:line="240" w:lineRule="auto"/>
              <w:ind w:left="0"/>
              <w:rPr>
                <w:b/>
                <w:bCs/>
              </w:rPr>
            </w:pPr>
            <w:r w:rsidRPr="00FD5A60">
              <w:rPr>
                <w:b/>
                <w:bCs/>
              </w:rPr>
              <w:t>Accessibility Requirement</w:t>
            </w:r>
          </w:p>
        </w:tc>
        <w:tc>
          <w:tcPr>
            <w:tcW w:w="566" w:type="pct"/>
            <w:shd w:val="clear" w:color="auto" w:fill="E6F0EF" w:themeFill="background2"/>
          </w:tcPr>
          <w:p w14:paraId="176D25CA" w14:textId="77777777" w:rsidR="00924432" w:rsidRPr="00FD5A60" w:rsidRDefault="00924432" w:rsidP="00D36226">
            <w:pPr>
              <w:spacing w:before="60" w:after="60" w:line="240" w:lineRule="auto"/>
              <w:ind w:left="121"/>
              <w:rPr>
                <w:b/>
                <w:bCs/>
              </w:rPr>
            </w:pPr>
            <w:r w:rsidRPr="00FD5A60">
              <w:rPr>
                <w:b/>
                <w:bCs/>
              </w:rPr>
              <w:t>WCAG</w:t>
            </w:r>
          </w:p>
        </w:tc>
      </w:tr>
      <w:tr w:rsidR="00A7411F" w:rsidRPr="00987430" w14:paraId="6C0ACA2C" w14:textId="77777777" w:rsidTr="00E446D5">
        <w:trPr>
          <w:trHeight w:val="305"/>
          <w:tblHeader/>
        </w:trPr>
        <w:tc>
          <w:tcPr>
            <w:tcW w:w="297" w:type="pct"/>
          </w:tcPr>
          <w:sdt>
            <w:sdtPr>
              <w:rPr>
                <w:sz w:val="44"/>
                <w:szCs w:val="44"/>
              </w:rPr>
              <w:alias w:val="Color is paired with direct labeling, shading, or shape. WCAG 1.4.1"/>
              <w:tag w:val="Color is paired with direct labeling, shading, or shape. WCAG 1.4.1"/>
              <w:id w:val="5628856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F8E63BA" w14:textId="5E6B9921" w:rsidR="00E446D5" w:rsidRPr="00D36226" w:rsidRDefault="00D85B95" w:rsidP="00A7411F">
                <w:pPr>
                  <w:spacing w:before="120" w:after="0" w:line="240" w:lineRule="auto"/>
                  <w:ind w:left="72"/>
                  <w:jc w:val="center"/>
                  <w:rPr>
                    <w:sz w:val="44"/>
                    <w:szCs w:val="44"/>
                  </w:rPr>
                </w:pPr>
                <w:r w:rsidRPr="00D36226"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sdtContent>
          </w:sdt>
        </w:tc>
        <w:tc>
          <w:tcPr>
            <w:tcW w:w="4138" w:type="pct"/>
          </w:tcPr>
          <w:p w14:paraId="4494D56D" w14:textId="5B1C31E5" w:rsidR="00A7411F" w:rsidRPr="00FA0854" w:rsidRDefault="00A7411F" w:rsidP="00A7411F">
            <w:pPr>
              <w:ind w:left="0"/>
            </w:pPr>
            <w:r w:rsidRPr="00FA0854">
              <w:rPr>
                <w:b/>
                <w:bCs/>
              </w:rPr>
              <w:t>Color</w:t>
            </w:r>
            <w:r w:rsidRPr="00FA0854">
              <w:t xml:space="preserve"> is paired with direct labeling</w:t>
            </w:r>
            <w:r>
              <w:t>, shading,</w:t>
            </w:r>
            <w:r w:rsidRPr="00FA0854">
              <w:t xml:space="preserve"> or shap</w:t>
            </w:r>
            <w:r>
              <w:t>e.</w:t>
            </w:r>
          </w:p>
        </w:tc>
        <w:tc>
          <w:tcPr>
            <w:tcW w:w="566" w:type="pct"/>
          </w:tcPr>
          <w:p w14:paraId="1CCC7E02" w14:textId="77777777" w:rsidR="00A7411F" w:rsidRPr="00987430" w:rsidRDefault="00A7411F" w:rsidP="00A7411F">
            <w:pPr>
              <w:ind w:left="121"/>
              <w:rPr>
                <w:color w:val="0563C1"/>
                <w:u w:val="single"/>
              </w:rPr>
            </w:pPr>
            <w:hyperlink r:id="rId36" w:history="1">
              <w:r w:rsidRPr="00987430">
                <w:rPr>
                  <w:rStyle w:val="Hyperlink"/>
                </w:rPr>
                <w:t>1.4.1</w:t>
              </w:r>
            </w:hyperlink>
          </w:p>
        </w:tc>
      </w:tr>
      <w:tr w:rsidR="00A7411F" w:rsidRPr="00987430" w14:paraId="26FA3748" w14:textId="77777777" w:rsidTr="00E446D5">
        <w:trPr>
          <w:trHeight w:val="593"/>
          <w:tblHeader/>
        </w:trPr>
        <w:tc>
          <w:tcPr>
            <w:tcW w:w="297" w:type="pct"/>
          </w:tcPr>
          <w:sdt>
            <w:sdtPr>
              <w:rPr>
                <w:sz w:val="44"/>
                <w:szCs w:val="44"/>
              </w:rPr>
              <w:alias w:val="The text to background contrast ratio is at least 4.5:1 or 3:1 if large (18pt or bolded 14pt). WCAG 1.4.3"/>
              <w:tag w:val="The text to background contrast ratio is at least 4.5:1 or 3:1 if large (18pt or bolded 14pt). WCAG 1.4.3"/>
              <w:id w:val="107579264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4FAE3B5" w14:textId="5514EE7D" w:rsidR="00E446D5" w:rsidRPr="00D36226" w:rsidRDefault="00D85B95" w:rsidP="00A7411F">
                <w:pPr>
                  <w:spacing w:before="120" w:after="0" w:line="240" w:lineRule="auto"/>
                  <w:ind w:left="72"/>
                  <w:jc w:val="center"/>
                  <w:rPr>
                    <w:sz w:val="44"/>
                    <w:szCs w:val="44"/>
                  </w:rPr>
                </w:pPr>
                <w:r w:rsidRPr="00D36226"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sdtContent>
          </w:sdt>
        </w:tc>
        <w:tc>
          <w:tcPr>
            <w:tcW w:w="4138" w:type="pct"/>
          </w:tcPr>
          <w:p w14:paraId="57FE7BFB" w14:textId="420CEE16" w:rsidR="00A7411F" w:rsidRPr="00FA0854" w:rsidRDefault="00A7411F" w:rsidP="00A7411F">
            <w:pPr>
              <w:ind w:left="0"/>
              <w:rPr>
                <w:i/>
                <w:iCs/>
              </w:rPr>
            </w:pPr>
            <w:r w:rsidRPr="00CB5EB4">
              <w:t>The</w:t>
            </w:r>
            <w:r>
              <w:rPr>
                <w:b/>
                <w:bCs/>
              </w:rPr>
              <w:t xml:space="preserve"> t</w:t>
            </w:r>
            <w:r w:rsidRPr="00FA0854">
              <w:rPr>
                <w:b/>
                <w:bCs/>
              </w:rPr>
              <w:t xml:space="preserve">ext </w:t>
            </w:r>
            <w:r w:rsidRPr="00FA0854">
              <w:t xml:space="preserve">to </w:t>
            </w:r>
            <w:r>
              <w:t>b</w:t>
            </w:r>
            <w:r w:rsidRPr="00FA0854">
              <w:t xml:space="preserve">ackground </w:t>
            </w:r>
            <w:hyperlink r:id="rId37" w:history="1">
              <w:r w:rsidRPr="00FA0854">
                <w:rPr>
                  <w:rStyle w:val="Hyperlink"/>
                </w:rPr>
                <w:t>contrast ratio</w:t>
              </w:r>
            </w:hyperlink>
            <w:r w:rsidRPr="00FA0854">
              <w:t xml:space="preserve"> is </w:t>
            </w:r>
            <w:r>
              <w:t xml:space="preserve">at least </w:t>
            </w:r>
            <w:r w:rsidRPr="00FA0854">
              <w:t>4.5:1 or 3:1 if large (18pt or bolded 14pt)</w:t>
            </w:r>
            <w:r>
              <w:t xml:space="preserve">. </w:t>
            </w:r>
          </w:p>
        </w:tc>
        <w:tc>
          <w:tcPr>
            <w:tcW w:w="566" w:type="pct"/>
          </w:tcPr>
          <w:p w14:paraId="38F4EB78" w14:textId="110D07B5" w:rsidR="00A7411F" w:rsidRPr="00987430" w:rsidRDefault="00A7411F" w:rsidP="00A7411F">
            <w:pPr>
              <w:ind w:left="121"/>
              <w:rPr>
                <w:color w:val="0563C1"/>
                <w:u w:val="single"/>
              </w:rPr>
            </w:pPr>
            <w:hyperlink r:id="rId38" w:history="1">
              <w:r w:rsidRPr="00987430">
                <w:rPr>
                  <w:rStyle w:val="Hyperlink"/>
                </w:rPr>
                <w:t>1.4.3</w:t>
              </w:r>
            </w:hyperlink>
          </w:p>
        </w:tc>
      </w:tr>
      <w:tr w:rsidR="00A7411F" w:rsidRPr="00987430" w14:paraId="6DF5A280" w14:textId="77777777" w:rsidTr="00E446D5">
        <w:trPr>
          <w:trHeight w:val="70"/>
          <w:tblHeader/>
        </w:trPr>
        <w:tc>
          <w:tcPr>
            <w:tcW w:w="297" w:type="pct"/>
          </w:tcPr>
          <w:sdt>
            <w:sdtPr>
              <w:rPr>
                <w:sz w:val="44"/>
                <w:szCs w:val="44"/>
              </w:rPr>
              <w:alias w:val="Non-text (i.e., user interface components and graphical object like data visualizations) to background contrast ratio is at least 3:1. Lines in a chart have least 3:1 contrast ratio with the background (not with the axes or with each other). Charts with adjoining colors (like a map) have 3:1 contrast ratio with each other or with the border boundaries."/>
              <w:tag w:val="Non-text (i.e., user interface components and graphical object like data visualizations) to background contrast ratio is at least 3:1. Lines in a chart have least 3:1 contrast ratio with the background (not with the axes or with each other). Charts with adjoining colors (like a map) have 3:1 contrast ratio with each other or with the border boundaries."/>
              <w:id w:val="-60079918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31FF249" w14:textId="757C229A" w:rsidR="00E446D5" w:rsidRPr="00D36226" w:rsidRDefault="00D36226" w:rsidP="00A7411F">
                <w:pPr>
                  <w:spacing w:before="120" w:after="0" w:line="240" w:lineRule="auto"/>
                  <w:ind w:left="72"/>
                  <w:jc w:val="center"/>
                  <w:rPr>
                    <w:sz w:val="44"/>
                    <w:szCs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sdtContent>
          </w:sdt>
        </w:tc>
        <w:tc>
          <w:tcPr>
            <w:tcW w:w="4138" w:type="pct"/>
          </w:tcPr>
          <w:p w14:paraId="5A50D2C0" w14:textId="6CA28CEE" w:rsidR="00A7411F" w:rsidRPr="00FA0854" w:rsidRDefault="00A7411F" w:rsidP="00A7411F">
            <w:pPr>
              <w:ind w:left="0"/>
              <w:rPr>
                <w:i/>
                <w:iCs/>
              </w:rPr>
            </w:pPr>
            <w:r w:rsidRPr="00FA0854">
              <w:rPr>
                <w:b/>
                <w:bCs/>
                <w:color w:val="000000"/>
              </w:rPr>
              <w:t>Non-text</w:t>
            </w:r>
            <w:r w:rsidRPr="00FA085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(i.e., user interface components and graphical object like data visualizations) </w:t>
            </w:r>
            <w:r w:rsidRPr="00FA0854">
              <w:rPr>
                <w:color w:val="000000"/>
              </w:rPr>
              <w:t xml:space="preserve">to background </w:t>
            </w:r>
            <w:hyperlink r:id="rId39" w:history="1">
              <w:r w:rsidRPr="00FA0854">
                <w:rPr>
                  <w:rStyle w:val="Hyperlink"/>
                </w:rPr>
                <w:t>contrast ratio</w:t>
              </w:r>
            </w:hyperlink>
            <w:r w:rsidRPr="00FA0854">
              <w:rPr>
                <w:color w:val="000000"/>
              </w:rPr>
              <w:t xml:space="preserve"> is </w:t>
            </w:r>
            <w:r>
              <w:rPr>
                <w:color w:val="000000"/>
              </w:rPr>
              <w:t xml:space="preserve">at least </w:t>
            </w:r>
            <w:r w:rsidRPr="00FA0854">
              <w:rPr>
                <w:color w:val="000000"/>
              </w:rPr>
              <w:t>3:1</w:t>
            </w:r>
            <w:r>
              <w:rPr>
                <w:color w:val="000000"/>
              </w:rPr>
              <w:t xml:space="preserve">. </w:t>
            </w:r>
            <w:r w:rsidRPr="00FA0854">
              <w:t xml:space="preserve">Lines in a chart have </w:t>
            </w:r>
            <w:r>
              <w:t xml:space="preserve">at least </w:t>
            </w:r>
            <w:r w:rsidRPr="00FA0854">
              <w:t>3:1 contrast ratio with the background (not with the axes or with each other)</w:t>
            </w:r>
            <w:r>
              <w:t xml:space="preserve">. </w:t>
            </w:r>
            <w:r w:rsidRPr="00FA0854">
              <w:t>Charts with adjoining colors (like a map) have 3:1 contrast ratio with each other or with the border boundaries</w:t>
            </w:r>
            <w:r>
              <w:t>.</w:t>
            </w:r>
          </w:p>
        </w:tc>
        <w:tc>
          <w:tcPr>
            <w:tcW w:w="566" w:type="pct"/>
          </w:tcPr>
          <w:p w14:paraId="69B2084F" w14:textId="77777777" w:rsidR="00A7411F" w:rsidRPr="002C6612" w:rsidRDefault="00A7411F" w:rsidP="00A7411F">
            <w:pPr>
              <w:ind w:left="121"/>
              <w:rPr>
                <w:u w:val="single"/>
              </w:rPr>
            </w:pPr>
            <w:hyperlink r:id="rId40" w:history="1">
              <w:r w:rsidRPr="002C6612">
                <w:rPr>
                  <w:rStyle w:val="Hyperlink"/>
                </w:rPr>
                <w:t>1.4.11</w:t>
              </w:r>
            </w:hyperlink>
          </w:p>
        </w:tc>
      </w:tr>
    </w:tbl>
    <w:p w14:paraId="0EAFEEA1" w14:textId="77777777" w:rsidR="00D45FC6" w:rsidRDefault="00D45FC6">
      <w:pPr>
        <w:spacing w:before="0" w:after="0" w:line="240" w:lineRule="auto"/>
        <w:ind w:left="0"/>
        <w:rPr>
          <w:rFonts w:eastAsiaTheme="majorEastAsia" w:cstheme="majorBidi"/>
          <w:b/>
          <w:color w:val="064276"/>
          <w:sz w:val="28"/>
          <w:szCs w:val="24"/>
        </w:rPr>
      </w:pPr>
      <w:bookmarkStart w:id="2" w:name="_Toc200550766"/>
      <w:r>
        <w:br w:type="page"/>
      </w:r>
    </w:p>
    <w:p w14:paraId="33EA9522" w14:textId="73D05817" w:rsidR="001375B3" w:rsidRPr="00CC6F1B" w:rsidRDefault="00CC6F1B" w:rsidP="001A5BC5">
      <w:pPr>
        <w:pStyle w:val="Heading2"/>
      </w:pPr>
      <w:r w:rsidRPr="001E008E">
        <w:t>Accessible f</w:t>
      </w:r>
      <w:r w:rsidR="001375B3" w:rsidRPr="001E008E">
        <w:t>unction</w:t>
      </w:r>
      <w:bookmarkEnd w:id="2"/>
    </w:p>
    <w:tbl>
      <w:tblPr>
        <w:tblStyle w:val="TableGrid"/>
        <w:tblW w:w="5057" w:type="pct"/>
        <w:tblInd w:w="-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656"/>
        <w:gridCol w:w="8717"/>
        <w:gridCol w:w="1249"/>
      </w:tblGrid>
      <w:tr w:rsidR="00561AAF" w:rsidRPr="00FD5A60" w14:paraId="4FB36068" w14:textId="77777777" w:rsidTr="00561AAF">
        <w:trPr>
          <w:tblHeader/>
        </w:trPr>
        <w:tc>
          <w:tcPr>
            <w:tcW w:w="254" w:type="pct"/>
            <w:shd w:val="clear" w:color="auto" w:fill="E6F0EF" w:themeFill="background2"/>
          </w:tcPr>
          <w:p w14:paraId="5C4BAB54" w14:textId="2443DD9B" w:rsidR="00924432" w:rsidRPr="00FD5A60" w:rsidRDefault="00781E0B" w:rsidP="00D36226">
            <w:pPr>
              <w:spacing w:before="60" w:after="60" w:line="240" w:lineRule="auto"/>
              <w:ind w:left="75"/>
              <w:jc w:val="center"/>
              <w:rPr>
                <w:b/>
                <w:bCs/>
              </w:rPr>
            </w:pPr>
            <w:r>
              <w:rPr>
                <w:rFonts w:ascii="Wingdings" w:eastAsia="Wingdings" w:hAnsi="Wingdings" w:cs="Wingdings"/>
                <w:b/>
                <w:bCs/>
              </w:rPr>
              <w:t>ü</w:t>
            </w:r>
          </w:p>
        </w:tc>
        <w:tc>
          <w:tcPr>
            <w:tcW w:w="4131" w:type="pct"/>
            <w:shd w:val="clear" w:color="auto" w:fill="E6F0EF" w:themeFill="background2"/>
            <w:vAlign w:val="bottom"/>
          </w:tcPr>
          <w:p w14:paraId="5DF89785" w14:textId="77777777" w:rsidR="00924432" w:rsidRPr="00FD5A60" w:rsidRDefault="00924432" w:rsidP="00D36226">
            <w:pPr>
              <w:spacing w:before="60" w:after="60" w:line="240" w:lineRule="auto"/>
              <w:ind w:left="0"/>
              <w:rPr>
                <w:b/>
                <w:bCs/>
              </w:rPr>
            </w:pPr>
            <w:r w:rsidRPr="00FD5A60">
              <w:rPr>
                <w:b/>
                <w:bCs/>
              </w:rPr>
              <w:t>Accessibility Requirement</w:t>
            </w:r>
          </w:p>
        </w:tc>
        <w:tc>
          <w:tcPr>
            <w:tcW w:w="615" w:type="pct"/>
            <w:shd w:val="clear" w:color="auto" w:fill="E6F0EF" w:themeFill="background2"/>
          </w:tcPr>
          <w:p w14:paraId="24D9B9A3" w14:textId="77777777" w:rsidR="00924432" w:rsidRPr="00FD5A60" w:rsidRDefault="00924432" w:rsidP="00D36226">
            <w:pPr>
              <w:spacing w:before="60" w:after="60" w:line="240" w:lineRule="auto"/>
              <w:ind w:left="151"/>
              <w:rPr>
                <w:b/>
                <w:bCs/>
              </w:rPr>
            </w:pPr>
            <w:r w:rsidRPr="00FD5A60">
              <w:rPr>
                <w:b/>
                <w:bCs/>
              </w:rPr>
              <w:t>WCAG</w:t>
            </w:r>
          </w:p>
        </w:tc>
      </w:tr>
      <w:tr w:rsidR="00A7411F" w:rsidRPr="00987430" w14:paraId="33AFC8F8" w14:textId="77777777" w:rsidTr="00561AAF">
        <w:trPr>
          <w:trHeight w:val="638"/>
        </w:trPr>
        <w:tc>
          <w:tcPr>
            <w:tcW w:w="254" w:type="pct"/>
          </w:tcPr>
          <w:sdt>
            <w:sdtPr>
              <w:rPr>
                <w:sz w:val="44"/>
                <w:szCs w:val="44"/>
              </w:rPr>
              <w:alias w:val="Connect to publishable aggregate data only, allow downloadable data. WCAG 1.1.1"/>
              <w:tag w:val="Connect to publishable aggregate data only, allow downloadable data. WCAG 1.1.1"/>
              <w:id w:val="138205170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F86467B" w14:textId="4F07F408" w:rsidR="00EC2E7A" w:rsidRPr="00D36226" w:rsidRDefault="00D36226" w:rsidP="00D36226">
                <w:pPr>
                  <w:spacing w:before="120" w:after="0" w:line="240" w:lineRule="auto"/>
                  <w:ind w:left="0"/>
                  <w:rPr>
                    <w:sz w:val="44"/>
                    <w:szCs w:val="44"/>
                  </w:rPr>
                </w:pPr>
                <w:r w:rsidRPr="00D36226"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sdtContent>
          </w:sdt>
        </w:tc>
        <w:tc>
          <w:tcPr>
            <w:tcW w:w="4131" w:type="pct"/>
          </w:tcPr>
          <w:p w14:paraId="4D4AA836" w14:textId="58E923A9" w:rsidR="00A7411F" w:rsidRPr="00FA0854" w:rsidRDefault="00A7411F" w:rsidP="00A7411F">
            <w:pPr>
              <w:ind w:left="0"/>
            </w:pPr>
            <w:r w:rsidRPr="00FA0854">
              <w:t>Connect to</w:t>
            </w:r>
            <w:r>
              <w:t xml:space="preserve"> publishable aggregate data only, allow </w:t>
            </w:r>
            <w:r w:rsidRPr="00EA27EC">
              <w:rPr>
                <w:b/>
                <w:bCs/>
              </w:rPr>
              <w:t>downloadable data</w:t>
            </w:r>
            <w:r>
              <w:t>.</w:t>
            </w:r>
          </w:p>
        </w:tc>
        <w:tc>
          <w:tcPr>
            <w:tcW w:w="615" w:type="pct"/>
          </w:tcPr>
          <w:p w14:paraId="4423FD0E" w14:textId="77777777" w:rsidR="00A7411F" w:rsidRPr="00987430" w:rsidRDefault="00A7411F" w:rsidP="00A7411F">
            <w:pPr>
              <w:ind w:left="151"/>
              <w:rPr>
                <w:color w:val="0563C1"/>
                <w:u w:val="single"/>
              </w:rPr>
            </w:pPr>
            <w:hyperlink r:id="rId41" w:history="1">
              <w:r w:rsidRPr="00987430">
                <w:rPr>
                  <w:rStyle w:val="Hyperlink"/>
                </w:rPr>
                <w:t>1.1.1</w:t>
              </w:r>
            </w:hyperlink>
          </w:p>
        </w:tc>
      </w:tr>
      <w:tr w:rsidR="00A7411F" w:rsidRPr="00987430" w14:paraId="338E5DE8" w14:textId="77777777" w:rsidTr="00561AAF">
        <w:trPr>
          <w:trHeight w:val="350"/>
        </w:trPr>
        <w:tc>
          <w:tcPr>
            <w:tcW w:w="254" w:type="pct"/>
          </w:tcPr>
          <w:sdt>
            <w:sdtPr>
              <w:rPr>
                <w:sz w:val="44"/>
                <w:szCs w:val="44"/>
              </w:rPr>
              <w:alias w:val="Filter or aggregate to reduce the number of marks. Tableau"/>
              <w:tag w:val="Filter or aggregate to reduce the number of marks. Tableau"/>
              <w:id w:val="-31981098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9BDA57C" w14:textId="5A378CB4" w:rsidR="00EC2E7A" w:rsidRPr="00D36226" w:rsidRDefault="00D36226" w:rsidP="00D36226">
                <w:pPr>
                  <w:spacing w:before="120" w:after="0" w:line="240" w:lineRule="auto"/>
                  <w:ind w:left="0"/>
                  <w:rPr>
                    <w:sz w:val="44"/>
                    <w:szCs w:val="44"/>
                  </w:rPr>
                </w:pPr>
                <w:r w:rsidRPr="00D36226"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sdtContent>
          </w:sdt>
        </w:tc>
        <w:tc>
          <w:tcPr>
            <w:tcW w:w="4131" w:type="pct"/>
          </w:tcPr>
          <w:p w14:paraId="7B828C9D" w14:textId="4A18EF1B" w:rsidR="00A7411F" w:rsidRPr="00FA0854" w:rsidRDefault="00A7411F" w:rsidP="00A7411F">
            <w:pPr>
              <w:ind w:left="0"/>
            </w:pPr>
            <w:r w:rsidRPr="00FA0854">
              <w:t xml:space="preserve">Filter or aggregate to reduce the </w:t>
            </w:r>
            <w:r w:rsidRPr="00FA0854">
              <w:rPr>
                <w:b/>
                <w:bCs/>
              </w:rPr>
              <w:t>number of marks</w:t>
            </w:r>
            <w:r>
              <w:t>.</w:t>
            </w:r>
          </w:p>
        </w:tc>
        <w:tc>
          <w:tcPr>
            <w:tcW w:w="615" w:type="pct"/>
          </w:tcPr>
          <w:p w14:paraId="5A596BEE" w14:textId="77777777" w:rsidR="00A7411F" w:rsidRPr="00987430" w:rsidRDefault="00A7411F" w:rsidP="00F72EAE">
            <w:pPr>
              <w:ind w:left="0"/>
              <w:jc w:val="center"/>
              <w:rPr>
                <w:color w:val="0563C1"/>
                <w:u w:val="single"/>
              </w:rPr>
            </w:pPr>
            <w:hyperlink r:id="rId42" w:history="1">
              <w:r w:rsidRPr="00987430">
                <w:rPr>
                  <w:rStyle w:val="Hyperlink"/>
                </w:rPr>
                <w:t>Tableau</w:t>
              </w:r>
            </w:hyperlink>
          </w:p>
        </w:tc>
      </w:tr>
      <w:tr w:rsidR="00A7411F" w:rsidRPr="00987430" w14:paraId="4A23E741" w14:textId="77777777" w:rsidTr="00561AAF">
        <w:trPr>
          <w:trHeight w:val="665"/>
        </w:trPr>
        <w:tc>
          <w:tcPr>
            <w:tcW w:w="254" w:type="pct"/>
          </w:tcPr>
          <w:sdt>
            <w:sdtPr>
              <w:rPr>
                <w:sz w:val="44"/>
                <w:szCs w:val="44"/>
              </w:rPr>
              <w:alias w:val="Elements repeated across dashboards (e.g., navigation, icons, help) are consistent. WCAG 3.2.3, 3.2.4, 3.2.6"/>
              <w:tag w:val="Elements repeated across dashboards (e.g., navigation, icons, help) are consistent. WCAG 3.2.3, 3.2.4, 3.2.6"/>
              <w:id w:val="-186342793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CC59B0B" w14:textId="6CB85E85" w:rsidR="00EC2E7A" w:rsidRPr="00D36226" w:rsidRDefault="00D36226" w:rsidP="00D36226">
                <w:pPr>
                  <w:spacing w:before="120" w:after="0" w:line="240" w:lineRule="auto"/>
                  <w:ind w:left="0"/>
                  <w:rPr>
                    <w:sz w:val="44"/>
                    <w:szCs w:val="44"/>
                  </w:rPr>
                </w:pPr>
                <w:r w:rsidRPr="00D36226"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sdtContent>
          </w:sdt>
        </w:tc>
        <w:tc>
          <w:tcPr>
            <w:tcW w:w="4131" w:type="pct"/>
          </w:tcPr>
          <w:p w14:paraId="53D9E11E" w14:textId="3788B034" w:rsidR="00A7411F" w:rsidRPr="00FA0854" w:rsidRDefault="00A7411F" w:rsidP="00A7411F">
            <w:pPr>
              <w:ind w:left="0"/>
            </w:pPr>
            <w:r w:rsidRPr="00FA0854">
              <w:t xml:space="preserve">Elements repeated across dashboards </w:t>
            </w:r>
            <w:r>
              <w:t xml:space="preserve">(e.g., navigation, icons, help) </w:t>
            </w:r>
            <w:r w:rsidRPr="00FA0854">
              <w:t xml:space="preserve">are </w:t>
            </w:r>
            <w:r w:rsidRPr="006B1BB2">
              <w:rPr>
                <w:b/>
                <w:bCs/>
              </w:rPr>
              <w:t>consistent</w:t>
            </w:r>
            <w:r>
              <w:rPr>
                <w:b/>
                <w:bCs/>
              </w:rPr>
              <w:t>.</w:t>
            </w:r>
          </w:p>
        </w:tc>
        <w:tc>
          <w:tcPr>
            <w:tcW w:w="615" w:type="pct"/>
          </w:tcPr>
          <w:p w14:paraId="4DADF6E2" w14:textId="77777777" w:rsidR="00A7411F" w:rsidRDefault="00A7411F" w:rsidP="00A7411F">
            <w:pPr>
              <w:ind w:left="151"/>
            </w:pPr>
            <w:hyperlink r:id="rId43" w:history="1">
              <w:r w:rsidRPr="00987430">
                <w:rPr>
                  <w:rStyle w:val="Hyperlink"/>
                </w:rPr>
                <w:t>3.2.3</w:t>
              </w:r>
            </w:hyperlink>
          </w:p>
          <w:p w14:paraId="1BE88B91" w14:textId="77777777" w:rsidR="00A7411F" w:rsidRDefault="00A7411F" w:rsidP="00A7411F">
            <w:pPr>
              <w:ind w:left="151"/>
            </w:pPr>
            <w:hyperlink r:id="rId44" w:history="1">
              <w:r w:rsidRPr="00987430">
                <w:rPr>
                  <w:rStyle w:val="Hyperlink"/>
                </w:rPr>
                <w:t>3.2.4</w:t>
              </w:r>
            </w:hyperlink>
          </w:p>
          <w:p w14:paraId="1452DE39" w14:textId="2561E4D5" w:rsidR="00A7411F" w:rsidRPr="005E62F7" w:rsidRDefault="00A7411F" w:rsidP="00A7411F">
            <w:pPr>
              <w:ind w:left="151"/>
              <w:rPr>
                <w:u w:val="single"/>
              </w:rPr>
            </w:pPr>
            <w:hyperlink r:id="rId45" w:history="1">
              <w:r w:rsidRPr="005E62F7">
                <w:rPr>
                  <w:rStyle w:val="Hyperlink"/>
                </w:rPr>
                <w:t>3.2.6</w:t>
              </w:r>
            </w:hyperlink>
          </w:p>
        </w:tc>
      </w:tr>
      <w:tr w:rsidR="00A7411F" w:rsidRPr="00987430" w14:paraId="705F3FA9" w14:textId="77777777" w:rsidTr="00561AAF">
        <w:trPr>
          <w:trHeight w:val="377"/>
        </w:trPr>
        <w:tc>
          <w:tcPr>
            <w:tcW w:w="254" w:type="pct"/>
          </w:tcPr>
          <w:p w14:paraId="7DC62B86" w14:textId="3192DAFA" w:rsidR="00EC2E7A" w:rsidRPr="00D36226" w:rsidRDefault="004C61C1" w:rsidP="00D36226">
            <w:pPr>
              <w:spacing w:before="120" w:after="0" w:line="240" w:lineRule="auto"/>
              <w:ind w:left="0"/>
              <w:rPr>
                <w:sz w:val="44"/>
                <w:szCs w:val="44"/>
              </w:rPr>
            </w:pPr>
            <w:sdt>
              <w:sdtPr>
                <w:rPr>
                  <w:sz w:val="44"/>
                  <w:szCs w:val="44"/>
                </w:rPr>
                <w:alias w:val="Provide multiple ways for people to navigate (e.g., links from and to a home page that serves as a site map; links on each page to move forward or backward). WCAG 2.4.5"/>
                <w:tag w:val="Provide multiple ways for people to navigate (e.g., links from and to a home page that serves as a site map; links on each page to move forward or backward). WCAG 2.4.5"/>
                <w:id w:val="1677842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6226" w:rsidRPr="00D36226"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sdtContent>
            </w:sdt>
          </w:p>
        </w:tc>
        <w:tc>
          <w:tcPr>
            <w:tcW w:w="4131" w:type="pct"/>
          </w:tcPr>
          <w:p w14:paraId="3680BE86" w14:textId="7A3B6BDB" w:rsidR="00A7411F" w:rsidRPr="00595AFF" w:rsidRDefault="00A7411F" w:rsidP="00A7411F">
            <w:pPr>
              <w:ind w:left="0"/>
            </w:pPr>
            <w:r>
              <w:t xml:space="preserve">Provide </w:t>
            </w:r>
            <w:r w:rsidRPr="00765139">
              <w:rPr>
                <w:b/>
                <w:bCs/>
              </w:rPr>
              <w:t>multiple ways</w:t>
            </w:r>
            <w:r>
              <w:t xml:space="preserve"> for people to navigate (e.g., links from and to a home page that serves as a site map; </w:t>
            </w:r>
            <w:r w:rsidRPr="001540B8">
              <w:t>links on each page to move forward or backward</w:t>
            </w:r>
            <w:r>
              <w:t>)</w:t>
            </w:r>
          </w:p>
        </w:tc>
        <w:tc>
          <w:tcPr>
            <w:tcW w:w="615" w:type="pct"/>
          </w:tcPr>
          <w:p w14:paraId="0419E47D" w14:textId="01A679E6" w:rsidR="00A7411F" w:rsidRPr="008C3B84" w:rsidRDefault="00A7411F" w:rsidP="00A7411F">
            <w:pPr>
              <w:ind w:left="151"/>
              <w:rPr>
                <w:u w:val="single"/>
              </w:rPr>
            </w:pPr>
            <w:hyperlink r:id="rId46" w:history="1">
              <w:r w:rsidRPr="008C3B84">
                <w:rPr>
                  <w:rStyle w:val="Hyperlink"/>
                </w:rPr>
                <w:t>2.4.5</w:t>
              </w:r>
            </w:hyperlink>
          </w:p>
        </w:tc>
      </w:tr>
      <w:tr w:rsidR="00A7411F" w:rsidRPr="00987430" w14:paraId="7CD105AD" w14:textId="77777777" w:rsidTr="00561AAF">
        <w:tc>
          <w:tcPr>
            <w:tcW w:w="254" w:type="pct"/>
          </w:tcPr>
          <w:sdt>
            <w:sdtPr>
              <w:rPr>
                <w:sz w:val="44"/>
                <w:szCs w:val="44"/>
              </w:rPr>
              <w:alias w:val="If possible, provide a way to bypass repeated content. WCAG 2.4.1"/>
              <w:tag w:val="If possible, provide a way to bypass repeated content. WCAG 2.4.1"/>
              <w:id w:val="-169561408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FD65777" w14:textId="56D73953" w:rsidR="00EC2E7A" w:rsidRPr="00D36226" w:rsidRDefault="00D36226" w:rsidP="00D36226">
                <w:pPr>
                  <w:spacing w:before="120" w:after="0" w:line="240" w:lineRule="auto"/>
                  <w:ind w:left="0"/>
                  <w:rPr>
                    <w:sz w:val="44"/>
                    <w:szCs w:val="44"/>
                  </w:rPr>
                </w:pPr>
                <w:r w:rsidRPr="00D36226"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sdtContent>
          </w:sdt>
        </w:tc>
        <w:tc>
          <w:tcPr>
            <w:tcW w:w="4131" w:type="pct"/>
          </w:tcPr>
          <w:p w14:paraId="0CE659E2" w14:textId="15C903E5" w:rsidR="00A7411F" w:rsidRDefault="00A7411F" w:rsidP="00A7411F">
            <w:pPr>
              <w:ind w:left="0"/>
            </w:pPr>
            <w:r>
              <w:t xml:space="preserve">If </w:t>
            </w:r>
            <w:r w:rsidRPr="002C7F24">
              <w:t>possible</w:t>
            </w:r>
            <w:r>
              <w:t xml:space="preserve">, provide a way to </w:t>
            </w:r>
            <w:r w:rsidRPr="00D261A9">
              <w:rPr>
                <w:b/>
                <w:bCs/>
              </w:rPr>
              <w:t>bypass</w:t>
            </w:r>
            <w:r>
              <w:rPr>
                <w:b/>
                <w:bCs/>
              </w:rPr>
              <w:t xml:space="preserve"> </w:t>
            </w:r>
            <w:r>
              <w:t>repeated content.</w:t>
            </w:r>
          </w:p>
        </w:tc>
        <w:tc>
          <w:tcPr>
            <w:tcW w:w="615" w:type="pct"/>
          </w:tcPr>
          <w:p w14:paraId="7C12EB12" w14:textId="10D6951D" w:rsidR="00A7411F" w:rsidRPr="00B77C8A" w:rsidRDefault="00A7411F" w:rsidP="00A7411F">
            <w:pPr>
              <w:ind w:left="151"/>
              <w:rPr>
                <w:color w:val="0563C1"/>
                <w:u w:val="single"/>
              </w:rPr>
            </w:pPr>
            <w:hyperlink r:id="rId47" w:history="1">
              <w:r w:rsidRPr="00D71CB8">
                <w:rPr>
                  <w:rStyle w:val="Hyperlink"/>
                </w:rPr>
                <w:t>2.4.1</w:t>
              </w:r>
            </w:hyperlink>
          </w:p>
        </w:tc>
      </w:tr>
      <w:tr w:rsidR="00A7411F" w:rsidRPr="00987430" w14:paraId="087BC83C" w14:textId="77777777" w:rsidTr="00561AAF">
        <w:tc>
          <w:tcPr>
            <w:tcW w:w="254" w:type="pct"/>
          </w:tcPr>
          <w:sdt>
            <w:sdtPr>
              <w:rPr>
                <w:sz w:val="44"/>
                <w:szCs w:val="44"/>
              </w:rPr>
              <w:alias w:val="Design such that the default focus order (e.g., top to bottom, left to right) is a meaningful content order. WCAG 1.3.2, 2.4.3"/>
              <w:tag w:val="Design such that the default focus order (e.g., top to bottom, left to right) is a meaningful content order. WCAG 1.3.2, 2.4.3"/>
              <w:id w:val="-26553922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AFE2A7F" w14:textId="60229A69" w:rsidR="00EC2E7A" w:rsidRPr="00D36226" w:rsidRDefault="00D36226" w:rsidP="00D36226">
                <w:pPr>
                  <w:spacing w:before="120" w:after="0" w:line="240" w:lineRule="auto"/>
                  <w:ind w:left="0"/>
                  <w:rPr>
                    <w:sz w:val="44"/>
                    <w:szCs w:val="44"/>
                  </w:rPr>
                </w:pPr>
                <w:r w:rsidRPr="00D36226"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sdtContent>
          </w:sdt>
        </w:tc>
        <w:tc>
          <w:tcPr>
            <w:tcW w:w="4131" w:type="pct"/>
          </w:tcPr>
          <w:p w14:paraId="33B13B34" w14:textId="58A40E21" w:rsidR="00A7411F" w:rsidRPr="00790F90" w:rsidRDefault="00A7411F" w:rsidP="00A7411F">
            <w:pPr>
              <w:ind w:left="0"/>
            </w:pPr>
            <w:r w:rsidRPr="00790F90">
              <w:t xml:space="preserve">Design such that the default </w:t>
            </w:r>
            <w:r w:rsidRPr="00C544F1">
              <w:rPr>
                <w:b/>
                <w:bCs/>
              </w:rPr>
              <w:t>focus order</w:t>
            </w:r>
            <w:r w:rsidRPr="00790F90">
              <w:t xml:space="preserve"> (e.g., top to bottom, left to right) is a meaningful content order.</w:t>
            </w:r>
          </w:p>
        </w:tc>
        <w:tc>
          <w:tcPr>
            <w:tcW w:w="615" w:type="pct"/>
          </w:tcPr>
          <w:p w14:paraId="3139177A" w14:textId="77777777" w:rsidR="00A7411F" w:rsidRDefault="00A7411F" w:rsidP="00A7411F">
            <w:pPr>
              <w:ind w:left="151"/>
            </w:pPr>
            <w:hyperlink r:id="rId48" w:history="1">
              <w:r w:rsidRPr="00987430">
                <w:rPr>
                  <w:rStyle w:val="Hyperlink"/>
                </w:rPr>
                <w:t>1.3.2</w:t>
              </w:r>
            </w:hyperlink>
          </w:p>
          <w:p w14:paraId="76467823" w14:textId="77777777" w:rsidR="00A7411F" w:rsidRPr="00987430" w:rsidRDefault="00A7411F" w:rsidP="00A7411F">
            <w:pPr>
              <w:ind w:left="151"/>
              <w:rPr>
                <w:color w:val="0563C1"/>
                <w:u w:val="single"/>
              </w:rPr>
            </w:pPr>
            <w:hyperlink r:id="rId49" w:history="1">
              <w:r w:rsidRPr="00987430">
                <w:rPr>
                  <w:rStyle w:val="Hyperlink"/>
                </w:rPr>
                <w:t>2.4.3</w:t>
              </w:r>
            </w:hyperlink>
          </w:p>
        </w:tc>
      </w:tr>
      <w:tr w:rsidR="00A7411F" w:rsidRPr="00987430" w14:paraId="4CEB5AF2" w14:textId="77777777" w:rsidTr="00561AAF">
        <w:tc>
          <w:tcPr>
            <w:tcW w:w="254" w:type="pct"/>
          </w:tcPr>
          <w:sdt>
            <w:sdtPr>
              <w:rPr>
                <w:sz w:val="44"/>
                <w:szCs w:val="44"/>
              </w:rPr>
              <w:alias w:val="Markup identifies page elements, to the extent possible (e.g., h1–h6 to identify headings). WCAG 1.3.1"/>
              <w:tag w:val="Markup identifies page elements, to the extent possible (e.g., h1–h6 to identify headings). WCAG 1.3.1"/>
              <w:id w:val="69451202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65D8651" w14:textId="5491ABD4" w:rsidR="00EC2E7A" w:rsidRPr="00D36226" w:rsidRDefault="005A5D20" w:rsidP="00D36226">
                <w:pPr>
                  <w:spacing w:before="120" w:after="0" w:line="240" w:lineRule="auto"/>
                  <w:ind w:left="0"/>
                  <w:rPr>
                    <w:sz w:val="44"/>
                    <w:szCs w:val="44"/>
                  </w:rPr>
                </w:pPr>
                <w:r w:rsidRPr="00D36226">
                  <w:rPr>
                    <w:rFonts w:ascii="MS Gothic" w:hAnsi="MS Gothic" w:hint="eastAsia"/>
                    <w:sz w:val="44"/>
                    <w:szCs w:val="44"/>
                  </w:rPr>
                  <w:t>☐</w:t>
                </w:r>
              </w:p>
            </w:sdtContent>
          </w:sdt>
        </w:tc>
        <w:tc>
          <w:tcPr>
            <w:tcW w:w="4131" w:type="pct"/>
          </w:tcPr>
          <w:p w14:paraId="0CF6BEAD" w14:textId="358D399E" w:rsidR="00A7411F" w:rsidRPr="00867565" w:rsidRDefault="00A7411F" w:rsidP="00A7411F">
            <w:pPr>
              <w:ind w:left="0"/>
            </w:pPr>
            <w:r>
              <w:t>M</w:t>
            </w:r>
            <w:r w:rsidRPr="00867565">
              <w:t xml:space="preserve">arkup </w:t>
            </w:r>
            <w:r>
              <w:t xml:space="preserve">identifies </w:t>
            </w:r>
            <w:r w:rsidRPr="00E736E4">
              <w:rPr>
                <w:b/>
                <w:bCs/>
              </w:rPr>
              <w:t>page elements</w:t>
            </w:r>
            <w:r w:rsidRPr="00867565">
              <w:t>, to the extent possible (e.g., h1</w:t>
            </w:r>
            <w:r w:rsidRPr="00960B75">
              <w:t>–</w:t>
            </w:r>
            <w:r w:rsidRPr="00867565">
              <w:t>h6 to identify headings)</w:t>
            </w:r>
          </w:p>
        </w:tc>
        <w:tc>
          <w:tcPr>
            <w:tcW w:w="615" w:type="pct"/>
          </w:tcPr>
          <w:p w14:paraId="70FD9FE0" w14:textId="73920C01" w:rsidR="00A7411F" w:rsidRPr="00B77C8A" w:rsidRDefault="00A7411F" w:rsidP="00A7411F">
            <w:pPr>
              <w:ind w:left="151"/>
              <w:rPr>
                <w:color w:val="0563C1"/>
                <w:szCs w:val="24"/>
                <w:u w:val="single"/>
              </w:rPr>
            </w:pPr>
            <w:hyperlink r:id="rId50" w:history="1">
              <w:r w:rsidRPr="00B77C8A">
                <w:rPr>
                  <w:rStyle w:val="Hyperlink"/>
                </w:rPr>
                <w:t>1.3.1</w:t>
              </w:r>
            </w:hyperlink>
          </w:p>
        </w:tc>
      </w:tr>
      <w:tr w:rsidR="00A7411F" w:rsidRPr="00987430" w14:paraId="559D25D9" w14:textId="77777777" w:rsidTr="00561AAF">
        <w:trPr>
          <w:trHeight w:val="350"/>
        </w:trPr>
        <w:tc>
          <w:tcPr>
            <w:tcW w:w="254" w:type="pct"/>
          </w:tcPr>
          <w:sdt>
            <w:sdtPr>
              <w:rPr>
                <w:sz w:val="44"/>
                <w:szCs w:val="44"/>
              </w:rPr>
              <w:alias w:val="Pointer targets are at least 24 x 24 pixels or have sufficient spacing. WCAG 2.5.8"/>
              <w:tag w:val="Pointer targets are at least 24 x 24 pixels or have sufficient spacing. WCAG 2.5.8"/>
              <w:id w:val="30373768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DB82C29" w14:textId="29C19FFC" w:rsidR="00EC2E7A" w:rsidRPr="00D36226" w:rsidRDefault="00D36226" w:rsidP="00D36226">
                <w:pPr>
                  <w:spacing w:before="120" w:after="0" w:line="240" w:lineRule="auto"/>
                  <w:ind w:left="0"/>
                  <w:rPr>
                    <w:sz w:val="44"/>
                    <w:szCs w:val="44"/>
                  </w:rPr>
                </w:pPr>
                <w:r w:rsidRPr="00D36226"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sdtContent>
          </w:sdt>
        </w:tc>
        <w:tc>
          <w:tcPr>
            <w:tcW w:w="4131" w:type="pct"/>
          </w:tcPr>
          <w:p w14:paraId="4D831508" w14:textId="77777777" w:rsidR="00A7411F" w:rsidRPr="00FA0854" w:rsidRDefault="00A7411F" w:rsidP="00A7411F">
            <w:pPr>
              <w:ind w:left="0"/>
              <w:rPr>
                <w:b/>
                <w:bCs/>
              </w:rPr>
            </w:pPr>
            <w:r w:rsidRPr="006B1BB2">
              <w:rPr>
                <w:b/>
                <w:bCs/>
              </w:rPr>
              <w:t>Pointer targets</w:t>
            </w:r>
            <w:r w:rsidRPr="00FA0854">
              <w:t xml:space="preserve"> are at least </w:t>
            </w:r>
            <w:r>
              <w:t>2</w:t>
            </w:r>
            <w:r w:rsidRPr="00FA0854">
              <w:t xml:space="preserve">4 x </w:t>
            </w:r>
            <w:r>
              <w:t>2</w:t>
            </w:r>
            <w:r w:rsidRPr="00FA0854">
              <w:t>4 pixels</w:t>
            </w:r>
            <w:r>
              <w:t xml:space="preserve"> or have sufficient spacing.</w:t>
            </w:r>
          </w:p>
        </w:tc>
        <w:tc>
          <w:tcPr>
            <w:tcW w:w="615" w:type="pct"/>
          </w:tcPr>
          <w:p w14:paraId="38CAC2BA" w14:textId="77777777" w:rsidR="00A7411F" w:rsidRPr="009F096E" w:rsidRDefault="00A7411F" w:rsidP="00A7411F">
            <w:pPr>
              <w:ind w:left="151"/>
              <w:rPr>
                <w:rStyle w:val="Hyperlink"/>
              </w:rPr>
            </w:pPr>
            <w:hyperlink r:id="rId51" w:history="1">
              <w:r w:rsidRPr="00054ADC">
                <w:rPr>
                  <w:rStyle w:val="Hyperlink"/>
                  <w:rFonts w:eastAsia="Calibri"/>
                </w:rPr>
                <w:t>2.5.</w:t>
              </w:r>
              <w:r w:rsidRPr="00054ADC">
                <w:rPr>
                  <w:rStyle w:val="Hyperlink"/>
                </w:rPr>
                <w:t>8</w:t>
              </w:r>
            </w:hyperlink>
          </w:p>
        </w:tc>
      </w:tr>
      <w:tr w:rsidR="00A7411F" w:rsidRPr="00987430" w14:paraId="4CB10452" w14:textId="77777777" w:rsidTr="00561AAF">
        <w:tc>
          <w:tcPr>
            <w:tcW w:w="254" w:type="pct"/>
          </w:tcPr>
          <w:sdt>
            <w:sdtPr>
              <w:rPr>
                <w:sz w:val="44"/>
                <w:szCs w:val="44"/>
              </w:rPr>
              <w:alias w:val="Design such that all pointer actions have a keyboard equivalent. WCAG 2.1.1"/>
              <w:tag w:val="Design such that all pointer actions have a keyboard equivalent. WCAG 2.1.1"/>
              <w:id w:val="120328475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5457CF4" w14:textId="25301E04" w:rsidR="00EC2E7A" w:rsidRPr="00D36226" w:rsidRDefault="00D36226" w:rsidP="00D36226">
                <w:pPr>
                  <w:spacing w:before="120" w:after="0" w:line="240" w:lineRule="auto"/>
                  <w:ind w:left="0"/>
                  <w:rPr>
                    <w:sz w:val="44"/>
                    <w:szCs w:val="44"/>
                  </w:rPr>
                </w:pPr>
                <w:r w:rsidRPr="00D36226"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sdtContent>
          </w:sdt>
        </w:tc>
        <w:tc>
          <w:tcPr>
            <w:tcW w:w="4131" w:type="pct"/>
          </w:tcPr>
          <w:p w14:paraId="25D75031" w14:textId="6DFD92BB" w:rsidR="00A7411F" w:rsidRDefault="00A7411F" w:rsidP="00A7411F">
            <w:pPr>
              <w:ind w:left="0"/>
            </w:pPr>
            <w:r>
              <w:t xml:space="preserve">Design such that all </w:t>
            </w:r>
            <w:r w:rsidRPr="0042572B">
              <w:t xml:space="preserve">pointer actions have a </w:t>
            </w:r>
            <w:r w:rsidRPr="00767633">
              <w:rPr>
                <w:b/>
                <w:bCs/>
              </w:rPr>
              <w:t>keyboard equivalent</w:t>
            </w:r>
            <w:r w:rsidRPr="00767633">
              <w:t>.</w:t>
            </w:r>
          </w:p>
        </w:tc>
        <w:tc>
          <w:tcPr>
            <w:tcW w:w="615" w:type="pct"/>
          </w:tcPr>
          <w:p w14:paraId="502C4071" w14:textId="0880A825" w:rsidR="00A7411F" w:rsidRPr="00B77C8A" w:rsidRDefault="00A7411F" w:rsidP="00A7411F">
            <w:pPr>
              <w:ind w:left="151"/>
              <w:rPr>
                <w:color w:val="0563C1"/>
                <w:u w:val="single"/>
              </w:rPr>
            </w:pPr>
            <w:hyperlink r:id="rId52" w:history="1">
              <w:r w:rsidRPr="000F23F1">
                <w:rPr>
                  <w:rStyle w:val="Hyperlink"/>
                </w:rPr>
                <w:t>2.1.1</w:t>
              </w:r>
            </w:hyperlink>
          </w:p>
        </w:tc>
      </w:tr>
      <w:tr w:rsidR="00A7411F" w:rsidRPr="00987430" w14:paraId="09D68FD3" w14:textId="77777777" w:rsidTr="00561AAF">
        <w:tc>
          <w:tcPr>
            <w:tcW w:w="254" w:type="pct"/>
          </w:tcPr>
          <w:sdt>
            <w:sdtPr>
              <w:rPr>
                <w:sz w:val="44"/>
                <w:szCs w:val="44"/>
              </w:rPr>
              <w:alias w:val="For any action that involves dragging, provide a simple pointer alternative. WCAG 2.5.7"/>
              <w:tag w:val="For any action that involves dragging, provide a simple pointer alternative. WCAG 2.5.7"/>
              <w:id w:val="-195130432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9BAEA00" w14:textId="24FB4773" w:rsidR="00EC2E7A" w:rsidRPr="00D36226" w:rsidRDefault="00D36226" w:rsidP="00D36226">
                <w:pPr>
                  <w:spacing w:before="120" w:after="0" w:line="240" w:lineRule="auto"/>
                  <w:ind w:left="0"/>
                  <w:rPr>
                    <w:sz w:val="44"/>
                    <w:szCs w:val="44"/>
                  </w:rPr>
                </w:pPr>
                <w:r w:rsidRPr="00D36226"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sdtContent>
          </w:sdt>
        </w:tc>
        <w:tc>
          <w:tcPr>
            <w:tcW w:w="4131" w:type="pct"/>
          </w:tcPr>
          <w:p w14:paraId="42AFF46A" w14:textId="491F74BF" w:rsidR="00A7411F" w:rsidRDefault="00A7411F" w:rsidP="00A7411F">
            <w:pPr>
              <w:ind w:left="0"/>
            </w:pPr>
            <w:r w:rsidRPr="00C8744E">
              <w:t xml:space="preserve">For any action that involves </w:t>
            </w:r>
            <w:r w:rsidRPr="00C8744E">
              <w:rPr>
                <w:b/>
                <w:bCs/>
              </w:rPr>
              <w:t>dragging</w:t>
            </w:r>
            <w:r w:rsidRPr="00C8744E">
              <w:t>, provide a simple pointer alternative.</w:t>
            </w:r>
          </w:p>
        </w:tc>
        <w:tc>
          <w:tcPr>
            <w:tcW w:w="615" w:type="pct"/>
          </w:tcPr>
          <w:p w14:paraId="73406E5B" w14:textId="7C62F108" w:rsidR="00A7411F" w:rsidRPr="000F23F1" w:rsidRDefault="00A7411F" w:rsidP="00A7411F">
            <w:pPr>
              <w:ind w:left="151"/>
              <w:rPr>
                <w:color w:val="0563C1"/>
                <w:u w:val="single"/>
              </w:rPr>
            </w:pPr>
            <w:hyperlink r:id="rId53" w:history="1">
              <w:r w:rsidRPr="00C9458E">
                <w:rPr>
                  <w:rStyle w:val="Hyperlink"/>
                </w:rPr>
                <w:t>2.5.7</w:t>
              </w:r>
            </w:hyperlink>
          </w:p>
        </w:tc>
      </w:tr>
      <w:tr w:rsidR="00A7411F" w:rsidRPr="00987430" w14:paraId="4D0E4F24" w14:textId="77777777" w:rsidTr="00561AAF">
        <w:tc>
          <w:tcPr>
            <w:tcW w:w="254" w:type="pct"/>
          </w:tcPr>
          <w:sdt>
            <w:sdtPr>
              <w:rPr>
                <w:sz w:val="44"/>
                <w:szCs w:val="44"/>
              </w:rPr>
              <w:alias w:val="Provide user instructions for keyboard navigation (e.g., how to navigate away from components). WCAG 2.1.2"/>
              <w:tag w:val="Provide user instructions for keyboard navigation (e.g., how to navigate away from components). WCAG 2.1.2"/>
              <w:id w:val="51751155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7BCD1D7" w14:textId="652911EE" w:rsidR="00EC2E7A" w:rsidRPr="00D36226" w:rsidRDefault="00D36226" w:rsidP="00D36226">
                <w:pPr>
                  <w:spacing w:before="120" w:after="0" w:line="240" w:lineRule="auto"/>
                  <w:ind w:left="0"/>
                  <w:rPr>
                    <w:sz w:val="44"/>
                    <w:szCs w:val="44"/>
                  </w:rPr>
                </w:pPr>
                <w:r w:rsidRPr="00D36226"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sdtContent>
          </w:sdt>
        </w:tc>
        <w:tc>
          <w:tcPr>
            <w:tcW w:w="4131" w:type="pct"/>
          </w:tcPr>
          <w:p w14:paraId="31CAF26F" w14:textId="02ED2896" w:rsidR="00A7411F" w:rsidRPr="009B5941" w:rsidRDefault="00A7411F" w:rsidP="00A7411F">
            <w:pPr>
              <w:ind w:left="0"/>
            </w:pPr>
            <w:r w:rsidRPr="00D20183">
              <w:t xml:space="preserve">Provide user </w:t>
            </w:r>
            <w:r w:rsidRPr="00D20183">
              <w:rPr>
                <w:b/>
                <w:bCs/>
              </w:rPr>
              <w:t>instructions</w:t>
            </w:r>
            <w:r w:rsidRPr="00D20183">
              <w:t xml:space="preserve"> for keyboard navigation</w:t>
            </w:r>
            <w:r>
              <w:t xml:space="preserve"> (e.g., </w:t>
            </w:r>
            <w:r w:rsidRPr="00D20183">
              <w:t>how to navigate away from components</w:t>
            </w:r>
            <w:r>
              <w:t>)</w:t>
            </w:r>
            <w:r w:rsidRPr="00D20183">
              <w:t>.</w:t>
            </w:r>
          </w:p>
        </w:tc>
        <w:tc>
          <w:tcPr>
            <w:tcW w:w="615" w:type="pct"/>
          </w:tcPr>
          <w:p w14:paraId="51C3512F" w14:textId="75F652F2" w:rsidR="00A7411F" w:rsidRPr="000F23F1" w:rsidRDefault="00A7411F" w:rsidP="00A7411F">
            <w:pPr>
              <w:ind w:left="151"/>
              <w:rPr>
                <w:color w:val="0563C1"/>
                <w:u w:val="single"/>
              </w:rPr>
            </w:pPr>
            <w:hyperlink r:id="rId54" w:history="1">
              <w:r w:rsidRPr="00C10A0C">
                <w:rPr>
                  <w:rStyle w:val="Hyperlink"/>
                </w:rPr>
                <w:t>2.1.2</w:t>
              </w:r>
            </w:hyperlink>
          </w:p>
        </w:tc>
      </w:tr>
      <w:tr w:rsidR="00A7411F" w:rsidRPr="00987430" w14:paraId="2BEEBD82" w14:textId="77777777" w:rsidTr="00561AAF">
        <w:trPr>
          <w:trHeight w:val="332"/>
        </w:trPr>
        <w:tc>
          <w:tcPr>
            <w:tcW w:w="254" w:type="pct"/>
          </w:tcPr>
          <w:sdt>
            <w:sdtPr>
              <w:rPr>
                <w:sz w:val="44"/>
                <w:szCs w:val="44"/>
              </w:rPr>
              <w:alias w:val="Content can be scaled to 400% without loss of information or functionality. This may require development of a separate layout to present ccontent in a single column (e.g., mobile). WCAG 1.4.4, 1.4.10"/>
              <w:tag w:val="Content can be scaled to 400% without loss of information or functionality. This may require development of a separate layout to present ccontent in a single column (e.g., mobile). WCAG 1.4.4, 1.4.10"/>
              <w:id w:val="-38063811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FBD6078" w14:textId="27373C61" w:rsidR="00EC2E7A" w:rsidRPr="00D36226" w:rsidRDefault="005A5D20" w:rsidP="00D36226">
                <w:pPr>
                  <w:spacing w:before="120" w:after="0" w:line="240" w:lineRule="auto"/>
                  <w:ind w:left="0"/>
                  <w:rPr>
                    <w:sz w:val="44"/>
                    <w:szCs w:val="44"/>
                  </w:rPr>
                </w:pPr>
                <w:r w:rsidRPr="00D36226">
                  <w:rPr>
                    <w:rFonts w:ascii="MS Gothic" w:hAnsi="MS Gothic" w:hint="eastAsia"/>
                    <w:sz w:val="44"/>
                    <w:szCs w:val="44"/>
                  </w:rPr>
                  <w:t>☐</w:t>
                </w:r>
              </w:p>
            </w:sdtContent>
          </w:sdt>
        </w:tc>
        <w:tc>
          <w:tcPr>
            <w:tcW w:w="4131" w:type="pct"/>
          </w:tcPr>
          <w:p w14:paraId="6F2A97AF" w14:textId="4AB79221" w:rsidR="00A7411F" w:rsidRPr="00FA0854" w:rsidRDefault="00A7411F" w:rsidP="00A7411F">
            <w:pPr>
              <w:ind w:left="0"/>
            </w:pPr>
            <w:r>
              <w:t>Content</w:t>
            </w:r>
            <w:r w:rsidRPr="00D97DFE">
              <w:t xml:space="preserve"> can be</w:t>
            </w:r>
            <w:r>
              <w:rPr>
                <w:b/>
                <w:bCs/>
              </w:rPr>
              <w:t xml:space="preserve"> scaled to 400% </w:t>
            </w:r>
            <w:r w:rsidRPr="001146DC">
              <w:t>without loss of information or functionality</w:t>
            </w:r>
            <w:r w:rsidRPr="00D97DFE">
              <w:t>. This may require development of a separate layout</w:t>
            </w:r>
            <w:r>
              <w:t xml:space="preserve"> to present content in a single column (e.g., mobile).</w:t>
            </w:r>
          </w:p>
        </w:tc>
        <w:tc>
          <w:tcPr>
            <w:tcW w:w="615" w:type="pct"/>
          </w:tcPr>
          <w:p w14:paraId="41489CE3" w14:textId="002EB36B" w:rsidR="00A7411F" w:rsidRDefault="00A7411F" w:rsidP="00A7411F">
            <w:pPr>
              <w:ind w:left="151"/>
            </w:pPr>
            <w:hyperlink r:id="rId55" w:history="1">
              <w:r w:rsidRPr="00987430">
                <w:rPr>
                  <w:rStyle w:val="Hyperlink"/>
                </w:rPr>
                <w:t>1.4.4</w:t>
              </w:r>
            </w:hyperlink>
          </w:p>
          <w:p w14:paraId="500A0856" w14:textId="5307B001" w:rsidR="00A7411F" w:rsidRPr="00987430" w:rsidRDefault="00A7411F" w:rsidP="00A7411F">
            <w:pPr>
              <w:ind w:left="151"/>
              <w:rPr>
                <w:color w:val="0563C1"/>
                <w:u w:val="single"/>
              </w:rPr>
            </w:pPr>
            <w:hyperlink r:id="rId56" w:history="1">
              <w:r w:rsidRPr="002025F6">
                <w:rPr>
                  <w:rStyle w:val="Hyperlink"/>
                </w:rPr>
                <w:t>1.4.10</w:t>
              </w:r>
            </w:hyperlink>
          </w:p>
        </w:tc>
      </w:tr>
      <w:tr w:rsidR="00A7411F" w:rsidRPr="00987430" w14:paraId="61F785D8" w14:textId="77777777" w:rsidTr="002838CD">
        <w:trPr>
          <w:trHeight w:val="499"/>
        </w:trPr>
        <w:tc>
          <w:tcPr>
            <w:tcW w:w="254" w:type="pct"/>
          </w:tcPr>
          <w:sdt>
            <w:sdtPr>
              <w:rPr>
                <w:sz w:val="44"/>
                <w:szCs w:val="44"/>
              </w:rPr>
              <w:alias w:val="Content can be viewed in both portrait and landscape. WCAG 1.3.4"/>
              <w:tag w:val="Content can be viewed in both portrait and landscape. WCAG 1.3.4"/>
              <w:id w:val="-109439974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8BC1102" w14:textId="7E486EAC" w:rsidR="00EC2E7A" w:rsidRPr="00D36226" w:rsidRDefault="00D36226" w:rsidP="00D36226">
                <w:pPr>
                  <w:spacing w:before="120" w:after="0" w:line="240" w:lineRule="auto"/>
                  <w:ind w:left="0"/>
                  <w:rPr>
                    <w:sz w:val="44"/>
                    <w:szCs w:val="44"/>
                  </w:rPr>
                </w:pPr>
                <w:r w:rsidRPr="00D36226"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sdtContent>
          </w:sdt>
        </w:tc>
        <w:tc>
          <w:tcPr>
            <w:tcW w:w="4131" w:type="pct"/>
          </w:tcPr>
          <w:p w14:paraId="21E5542B" w14:textId="4311712B" w:rsidR="00A7411F" w:rsidRPr="006B0B18" w:rsidRDefault="00A7411F" w:rsidP="00A7411F">
            <w:pPr>
              <w:ind w:left="0"/>
            </w:pPr>
            <w:r w:rsidRPr="006B0B18">
              <w:t xml:space="preserve">Content can be viewed in </w:t>
            </w:r>
            <w:r>
              <w:t xml:space="preserve">both </w:t>
            </w:r>
            <w:r w:rsidRPr="006B0B18">
              <w:rPr>
                <w:b/>
                <w:bCs/>
              </w:rPr>
              <w:t xml:space="preserve">portrait </w:t>
            </w:r>
            <w:r>
              <w:rPr>
                <w:b/>
                <w:bCs/>
              </w:rPr>
              <w:t>and</w:t>
            </w:r>
            <w:r w:rsidRPr="006B0B18">
              <w:rPr>
                <w:b/>
                <w:bCs/>
              </w:rPr>
              <w:t xml:space="preserve"> landscape</w:t>
            </w:r>
            <w:r w:rsidRPr="006B0B18">
              <w:t>.</w:t>
            </w:r>
          </w:p>
        </w:tc>
        <w:tc>
          <w:tcPr>
            <w:tcW w:w="615" w:type="pct"/>
          </w:tcPr>
          <w:p w14:paraId="75DAB24F" w14:textId="18B87314" w:rsidR="00A7411F" w:rsidRPr="001043CE" w:rsidRDefault="00A7411F" w:rsidP="00A7411F">
            <w:pPr>
              <w:ind w:left="151"/>
              <w:rPr>
                <w:u w:val="single"/>
              </w:rPr>
            </w:pPr>
            <w:hyperlink r:id="rId57" w:history="1">
              <w:r w:rsidRPr="00861444">
                <w:rPr>
                  <w:rStyle w:val="Hyperlink"/>
                </w:rPr>
                <w:t>1.3.4</w:t>
              </w:r>
            </w:hyperlink>
          </w:p>
        </w:tc>
      </w:tr>
    </w:tbl>
    <w:p w14:paraId="0AE85BE4" w14:textId="73D807E9" w:rsidR="005B6741" w:rsidRPr="00A767B4" w:rsidRDefault="005B6741" w:rsidP="00D36226">
      <w:pPr>
        <w:ind w:left="0"/>
      </w:pPr>
    </w:p>
    <w:sectPr w:rsidR="005B6741" w:rsidRPr="00A767B4" w:rsidSect="002838CD">
      <w:footerReference w:type="default" r:id="rId58"/>
      <w:footerReference w:type="first" r:id="rId59"/>
      <w:type w:val="continuous"/>
      <w:pgSz w:w="12240" w:h="15840" w:code="1"/>
      <w:pgMar w:top="634" w:right="864" w:bottom="634" w:left="864" w:header="576" w:footer="34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68A221" w14:textId="77777777" w:rsidR="00E70A47" w:rsidRDefault="00E70A47" w:rsidP="00782D79">
      <w:r>
        <w:separator/>
      </w:r>
    </w:p>
    <w:p w14:paraId="4C20AD2B" w14:textId="77777777" w:rsidR="00E70A47" w:rsidRDefault="00E70A47" w:rsidP="00782D79"/>
  </w:endnote>
  <w:endnote w:type="continuationSeparator" w:id="0">
    <w:p w14:paraId="4A04CD9D" w14:textId="77777777" w:rsidR="00E70A47" w:rsidRDefault="00E70A47" w:rsidP="00782D79">
      <w:r>
        <w:continuationSeparator/>
      </w:r>
    </w:p>
    <w:p w14:paraId="3550CC9D" w14:textId="77777777" w:rsidR="00E70A47" w:rsidRDefault="00E70A47" w:rsidP="00782D79"/>
  </w:endnote>
  <w:endnote w:type="continuationNotice" w:id="1">
    <w:p w14:paraId="129AC71B" w14:textId="77777777" w:rsidR="00E70A47" w:rsidRDefault="00E70A47" w:rsidP="00782D79"/>
    <w:p w14:paraId="56D50916" w14:textId="77777777" w:rsidR="00E70A47" w:rsidRDefault="00E70A47" w:rsidP="00782D7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F2F07" w14:textId="5EB4C94D" w:rsidR="000A5682" w:rsidRDefault="00392F84" w:rsidP="001B0E80">
    <w:pPr>
      <w:pStyle w:val="Footer"/>
    </w:pPr>
    <w:r w:rsidRPr="00740A55">
      <w:rPr>
        <w:sz w:val="24"/>
        <w:szCs w:val="24"/>
      </w:rPr>
      <w:t>O</w:t>
    </w:r>
    <w:r w:rsidR="00122373">
      <w:rPr>
        <w:sz w:val="24"/>
        <w:szCs w:val="24"/>
      </w:rPr>
      <w:t xml:space="preserve">HA </w:t>
    </w:r>
    <w:r w:rsidR="00E4401B">
      <w:rPr>
        <w:sz w:val="24"/>
        <w:szCs w:val="24"/>
      </w:rPr>
      <w:t>Digital Accessibility</w:t>
    </w:r>
    <w:r w:rsidR="0098008E">
      <w:rPr>
        <w:sz w:val="24"/>
        <w:szCs w:val="24"/>
      </w:rPr>
      <w:t xml:space="preserve">: Accessible Data Visualizations </w:t>
    </w:r>
    <w:r w:rsidR="00622C18">
      <w:rPr>
        <w:sz w:val="24"/>
        <w:szCs w:val="24"/>
      </w:rPr>
      <w:t>Checklist</w:t>
    </w:r>
    <w:r w:rsidR="00330EAA">
      <w:rPr>
        <w:sz w:val="24"/>
        <w:szCs w:val="24"/>
      </w:rPr>
      <w:t xml:space="preserve"> [2025]</w:t>
    </w:r>
    <w:r w:rsidR="000A5682" w:rsidRPr="00AE51D3">
      <w:tab/>
    </w:r>
    <w:r w:rsidR="000A5682">
      <w:t xml:space="preserve">Page </w:t>
    </w:r>
    <w:r w:rsidR="000A5682" w:rsidRPr="00A52E85">
      <w:fldChar w:fldCharType="begin"/>
    </w:r>
    <w:r w:rsidR="000A5682" w:rsidRPr="00A52E85">
      <w:instrText xml:space="preserve"> PAGE   \* MERGEFORMAT </w:instrText>
    </w:r>
    <w:r w:rsidR="000A5682" w:rsidRPr="00A52E85">
      <w:fldChar w:fldCharType="separate"/>
    </w:r>
    <w:r w:rsidR="000A5682">
      <w:t>1</w:t>
    </w:r>
    <w:r w:rsidR="000A5682" w:rsidRPr="00A52E85">
      <w:fldChar w:fldCharType="end"/>
    </w:r>
    <w:r w:rsidR="000A5682" w:rsidRPr="00A52E85">
      <w:t xml:space="preserve"> of </w:t>
    </w:r>
    <w:fldSimple w:instr="NUMPAGES  \* Arabic  \* MERGEFORMAT">
      <w:r w:rsidR="000A5682">
        <w:t>2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32C52" w14:textId="6C9D8F68" w:rsidR="00F77C55" w:rsidRPr="00F77C55" w:rsidRDefault="00F77C55" w:rsidP="001B0E80">
    <w:pPr>
      <w:pStyle w:val="Footer"/>
    </w:pPr>
    <w:r w:rsidRPr="00AE51D3">
      <w:tab/>
    </w:r>
    <w:r>
      <w:t xml:space="preserve">Page </w:t>
    </w:r>
    <w:r w:rsidRPr="00A52E85">
      <w:fldChar w:fldCharType="begin"/>
    </w:r>
    <w:r w:rsidRPr="00A52E85">
      <w:instrText xml:space="preserve"> PAGE   \* MERGEFORMAT </w:instrText>
    </w:r>
    <w:r w:rsidRPr="00A52E85">
      <w:fldChar w:fldCharType="separate"/>
    </w:r>
    <w:r>
      <w:t>2</w:t>
    </w:r>
    <w:r w:rsidRPr="00A52E85">
      <w:fldChar w:fldCharType="end"/>
    </w:r>
    <w:r w:rsidRPr="00A52E85">
      <w:t xml:space="preserve"> of </w:t>
    </w:r>
    <w:fldSimple w:instr="NUMPAGES  \* Arabic  \* MERGEFORMAT">
      <w:r>
        <w:t>3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3D49DC" w14:textId="77777777" w:rsidR="00E70A47" w:rsidRDefault="00E70A47" w:rsidP="00782D79">
      <w:r>
        <w:separator/>
      </w:r>
    </w:p>
    <w:p w14:paraId="1747417C" w14:textId="77777777" w:rsidR="00E70A47" w:rsidRDefault="00E70A47" w:rsidP="00782D79"/>
  </w:footnote>
  <w:footnote w:type="continuationSeparator" w:id="0">
    <w:p w14:paraId="7C452A07" w14:textId="77777777" w:rsidR="00E70A47" w:rsidRDefault="00E70A47" w:rsidP="00782D79">
      <w:r>
        <w:continuationSeparator/>
      </w:r>
    </w:p>
    <w:p w14:paraId="046A4BD4" w14:textId="77777777" w:rsidR="00E70A47" w:rsidRDefault="00E70A47" w:rsidP="00782D79"/>
  </w:footnote>
  <w:footnote w:type="continuationNotice" w:id="1">
    <w:p w14:paraId="7836421A" w14:textId="77777777" w:rsidR="00E70A47" w:rsidRDefault="00E70A47" w:rsidP="00782D79"/>
    <w:p w14:paraId="5492C592" w14:textId="77777777" w:rsidR="00E70A47" w:rsidRDefault="00E70A47" w:rsidP="00782D7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E09ED"/>
    <w:multiLevelType w:val="hybridMultilevel"/>
    <w:tmpl w:val="C34850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  <w:iCs w:val="0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38628D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6F15B13"/>
    <w:multiLevelType w:val="hybridMultilevel"/>
    <w:tmpl w:val="797861C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72649EF"/>
    <w:multiLevelType w:val="multilevel"/>
    <w:tmpl w:val="2D80D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690D3C"/>
    <w:multiLevelType w:val="hybridMultilevel"/>
    <w:tmpl w:val="B2028B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D23D6C"/>
    <w:multiLevelType w:val="hybridMultilevel"/>
    <w:tmpl w:val="84BC8F1A"/>
    <w:lvl w:ilvl="0" w:tplc="5E0C5C4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26"/>
        <w:szCs w:val="26"/>
      </w:rPr>
    </w:lvl>
    <w:lvl w:ilvl="1" w:tplc="AC163AE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9BACBEB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D540B2E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1400AE6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F34C46A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8A962BA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7FE015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F64AF80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EA31D1C"/>
    <w:multiLevelType w:val="multilevel"/>
    <w:tmpl w:val="F2E4A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375EC6"/>
    <w:multiLevelType w:val="multilevel"/>
    <w:tmpl w:val="EECA652C"/>
    <w:lvl w:ilvl="0">
      <w:start w:val="1"/>
      <w:numFmt w:val="bullet"/>
      <w:pStyle w:val="ListParagraph"/>
      <w:lvlText w:val=""/>
      <w:lvlJc w:val="left"/>
      <w:pPr>
        <w:ind w:left="1296" w:hanging="288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800" w:hanging="432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2232" w:hanging="432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76"/>
        </w:tabs>
        <w:ind w:left="2808" w:hanging="432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664"/>
        </w:tabs>
        <w:ind w:left="3096" w:hanging="432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096"/>
        </w:tabs>
        <w:ind w:left="3528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248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824" w:hanging="432"/>
      </w:pPr>
      <w:rPr>
        <w:rFonts w:ascii="Wingdings" w:hAnsi="Wingdings" w:hint="default"/>
      </w:rPr>
    </w:lvl>
  </w:abstractNum>
  <w:abstractNum w:abstractNumId="8" w15:restartNumberingAfterBreak="0">
    <w:nsid w:val="269F69B5"/>
    <w:multiLevelType w:val="multilevel"/>
    <w:tmpl w:val="03786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6AF40AD"/>
    <w:multiLevelType w:val="multilevel"/>
    <w:tmpl w:val="02BC2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F75244"/>
    <w:multiLevelType w:val="hybridMultilevel"/>
    <w:tmpl w:val="81CAA92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  <w:iCs w:val="0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CE0F64"/>
    <w:multiLevelType w:val="multilevel"/>
    <w:tmpl w:val="31A27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1B40A8C"/>
    <w:multiLevelType w:val="multilevel"/>
    <w:tmpl w:val="C1A69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C4F5E41"/>
    <w:multiLevelType w:val="multilevel"/>
    <w:tmpl w:val="50CC2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D18739D"/>
    <w:multiLevelType w:val="hybridMultilevel"/>
    <w:tmpl w:val="988A7D0C"/>
    <w:lvl w:ilvl="0" w:tplc="CA4A1DE2">
      <w:start w:val="1"/>
      <w:numFmt w:val="decimal"/>
      <w:lvlText w:val="%1."/>
      <w:lvlJc w:val="left"/>
      <w:pPr>
        <w:ind w:left="720" w:hanging="360"/>
      </w:pPr>
      <w:rPr>
        <w:rFonts w:ascii="Franklin Gothic Book" w:hAnsi="Franklin Gothic Book" w:cs="Arial" w:hint="default"/>
        <w:b w:val="0"/>
        <w:bCs w:val="0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725119"/>
    <w:multiLevelType w:val="hybridMultilevel"/>
    <w:tmpl w:val="DA30FE2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2FA3DA6"/>
    <w:multiLevelType w:val="hybridMultilevel"/>
    <w:tmpl w:val="FFFFFFFF"/>
    <w:lvl w:ilvl="0" w:tplc="DDEC448C">
      <w:start w:val="1"/>
      <w:numFmt w:val="bullet"/>
      <w:lvlText w:val=""/>
      <w:lvlJc w:val="left"/>
      <w:pPr>
        <w:ind w:left="878" w:hanging="360"/>
      </w:pPr>
      <w:rPr>
        <w:rFonts w:ascii="Symbol" w:hAnsi="Symbol" w:hint="default"/>
      </w:rPr>
    </w:lvl>
    <w:lvl w:ilvl="1" w:tplc="0C0EDCBA">
      <w:start w:val="1"/>
      <w:numFmt w:val="bullet"/>
      <w:lvlText w:val="o"/>
      <w:lvlJc w:val="left"/>
      <w:pPr>
        <w:ind w:left="1598" w:hanging="360"/>
      </w:pPr>
      <w:rPr>
        <w:rFonts w:ascii="Courier New" w:hAnsi="Courier New" w:hint="default"/>
      </w:rPr>
    </w:lvl>
    <w:lvl w:ilvl="2" w:tplc="7DC8DD88">
      <w:start w:val="1"/>
      <w:numFmt w:val="bullet"/>
      <w:lvlText w:val=""/>
      <w:lvlJc w:val="left"/>
      <w:pPr>
        <w:ind w:left="2318" w:hanging="360"/>
      </w:pPr>
      <w:rPr>
        <w:rFonts w:ascii="Wingdings" w:hAnsi="Wingdings" w:hint="default"/>
      </w:rPr>
    </w:lvl>
    <w:lvl w:ilvl="3" w:tplc="5DB2067C">
      <w:start w:val="1"/>
      <w:numFmt w:val="bullet"/>
      <w:lvlText w:val=""/>
      <w:lvlJc w:val="left"/>
      <w:pPr>
        <w:ind w:left="3038" w:hanging="360"/>
      </w:pPr>
      <w:rPr>
        <w:rFonts w:ascii="Symbol" w:hAnsi="Symbol" w:hint="default"/>
      </w:rPr>
    </w:lvl>
    <w:lvl w:ilvl="4" w:tplc="00AE5790">
      <w:start w:val="1"/>
      <w:numFmt w:val="bullet"/>
      <w:lvlText w:val="o"/>
      <w:lvlJc w:val="left"/>
      <w:pPr>
        <w:ind w:left="3758" w:hanging="360"/>
      </w:pPr>
      <w:rPr>
        <w:rFonts w:ascii="Courier New" w:hAnsi="Courier New" w:hint="default"/>
      </w:rPr>
    </w:lvl>
    <w:lvl w:ilvl="5" w:tplc="B68E0800">
      <w:start w:val="1"/>
      <w:numFmt w:val="bullet"/>
      <w:lvlText w:val=""/>
      <w:lvlJc w:val="left"/>
      <w:pPr>
        <w:ind w:left="4478" w:hanging="360"/>
      </w:pPr>
      <w:rPr>
        <w:rFonts w:ascii="Wingdings" w:hAnsi="Wingdings" w:hint="default"/>
      </w:rPr>
    </w:lvl>
    <w:lvl w:ilvl="6" w:tplc="599891A4">
      <w:start w:val="1"/>
      <w:numFmt w:val="bullet"/>
      <w:lvlText w:val=""/>
      <w:lvlJc w:val="left"/>
      <w:pPr>
        <w:ind w:left="5198" w:hanging="360"/>
      </w:pPr>
      <w:rPr>
        <w:rFonts w:ascii="Symbol" w:hAnsi="Symbol" w:hint="default"/>
      </w:rPr>
    </w:lvl>
    <w:lvl w:ilvl="7" w:tplc="CBC254D2">
      <w:start w:val="1"/>
      <w:numFmt w:val="bullet"/>
      <w:lvlText w:val="o"/>
      <w:lvlJc w:val="left"/>
      <w:pPr>
        <w:ind w:left="5918" w:hanging="360"/>
      </w:pPr>
      <w:rPr>
        <w:rFonts w:ascii="Courier New" w:hAnsi="Courier New" w:hint="default"/>
      </w:rPr>
    </w:lvl>
    <w:lvl w:ilvl="8" w:tplc="784A4E72">
      <w:start w:val="1"/>
      <w:numFmt w:val="bullet"/>
      <w:lvlText w:val=""/>
      <w:lvlJc w:val="left"/>
      <w:pPr>
        <w:ind w:left="6638" w:hanging="360"/>
      </w:pPr>
      <w:rPr>
        <w:rFonts w:ascii="Wingdings" w:hAnsi="Wingdings" w:hint="default"/>
      </w:rPr>
    </w:lvl>
  </w:abstractNum>
  <w:abstractNum w:abstractNumId="17" w15:restartNumberingAfterBreak="0">
    <w:nsid w:val="44CC106F"/>
    <w:multiLevelType w:val="hybridMultilevel"/>
    <w:tmpl w:val="49EE951E"/>
    <w:lvl w:ilvl="0" w:tplc="0E3C80B2">
      <w:start w:val="1"/>
      <w:numFmt w:val="decimal"/>
      <w:lvlText w:val="%1."/>
      <w:lvlJc w:val="left"/>
      <w:pPr>
        <w:ind w:left="720" w:hanging="360"/>
      </w:pPr>
      <w:rPr>
        <w:rFonts w:ascii="Franklin Gothic Book" w:hAnsi="Franklin Gothic Book" w:cs="Arial" w:hint="default"/>
        <w:b w:val="0"/>
        <w:bCs w:val="0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CE6942"/>
    <w:multiLevelType w:val="hybridMultilevel"/>
    <w:tmpl w:val="FFFFFFFF"/>
    <w:lvl w:ilvl="0" w:tplc="2AA8D830">
      <w:start w:val="1"/>
      <w:numFmt w:val="bullet"/>
      <w:lvlText w:val=""/>
      <w:lvlJc w:val="left"/>
      <w:pPr>
        <w:ind w:left="878" w:hanging="360"/>
      </w:pPr>
      <w:rPr>
        <w:rFonts w:ascii="Symbol" w:hAnsi="Symbol" w:hint="default"/>
      </w:rPr>
    </w:lvl>
    <w:lvl w:ilvl="1" w:tplc="26A4D1E6">
      <w:start w:val="1"/>
      <w:numFmt w:val="bullet"/>
      <w:lvlText w:val="o"/>
      <w:lvlJc w:val="left"/>
      <w:pPr>
        <w:ind w:left="1598" w:hanging="360"/>
      </w:pPr>
      <w:rPr>
        <w:rFonts w:ascii="Courier New" w:hAnsi="Courier New" w:hint="default"/>
      </w:rPr>
    </w:lvl>
    <w:lvl w:ilvl="2" w:tplc="FC165EF2">
      <w:start w:val="1"/>
      <w:numFmt w:val="bullet"/>
      <w:lvlText w:val=""/>
      <w:lvlJc w:val="left"/>
      <w:pPr>
        <w:ind w:left="2318" w:hanging="360"/>
      </w:pPr>
      <w:rPr>
        <w:rFonts w:ascii="Wingdings" w:hAnsi="Wingdings" w:hint="default"/>
      </w:rPr>
    </w:lvl>
    <w:lvl w:ilvl="3" w:tplc="02526618">
      <w:start w:val="1"/>
      <w:numFmt w:val="bullet"/>
      <w:lvlText w:val=""/>
      <w:lvlJc w:val="left"/>
      <w:pPr>
        <w:ind w:left="3038" w:hanging="360"/>
      </w:pPr>
      <w:rPr>
        <w:rFonts w:ascii="Symbol" w:hAnsi="Symbol" w:hint="default"/>
      </w:rPr>
    </w:lvl>
    <w:lvl w:ilvl="4" w:tplc="FCFC1240">
      <w:start w:val="1"/>
      <w:numFmt w:val="bullet"/>
      <w:lvlText w:val="o"/>
      <w:lvlJc w:val="left"/>
      <w:pPr>
        <w:ind w:left="3758" w:hanging="360"/>
      </w:pPr>
      <w:rPr>
        <w:rFonts w:ascii="Courier New" w:hAnsi="Courier New" w:hint="default"/>
      </w:rPr>
    </w:lvl>
    <w:lvl w:ilvl="5" w:tplc="70109926">
      <w:start w:val="1"/>
      <w:numFmt w:val="bullet"/>
      <w:lvlText w:val=""/>
      <w:lvlJc w:val="left"/>
      <w:pPr>
        <w:ind w:left="4478" w:hanging="360"/>
      </w:pPr>
      <w:rPr>
        <w:rFonts w:ascii="Wingdings" w:hAnsi="Wingdings" w:hint="default"/>
      </w:rPr>
    </w:lvl>
    <w:lvl w:ilvl="6" w:tplc="F3FA5CFC">
      <w:start w:val="1"/>
      <w:numFmt w:val="bullet"/>
      <w:lvlText w:val=""/>
      <w:lvlJc w:val="left"/>
      <w:pPr>
        <w:ind w:left="5198" w:hanging="360"/>
      </w:pPr>
      <w:rPr>
        <w:rFonts w:ascii="Symbol" w:hAnsi="Symbol" w:hint="default"/>
      </w:rPr>
    </w:lvl>
    <w:lvl w:ilvl="7" w:tplc="BA6655EA">
      <w:start w:val="1"/>
      <w:numFmt w:val="bullet"/>
      <w:lvlText w:val="o"/>
      <w:lvlJc w:val="left"/>
      <w:pPr>
        <w:ind w:left="5918" w:hanging="360"/>
      </w:pPr>
      <w:rPr>
        <w:rFonts w:ascii="Courier New" w:hAnsi="Courier New" w:hint="default"/>
      </w:rPr>
    </w:lvl>
    <w:lvl w:ilvl="8" w:tplc="7270955C">
      <w:start w:val="1"/>
      <w:numFmt w:val="bullet"/>
      <w:lvlText w:val=""/>
      <w:lvlJc w:val="left"/>
      <w:pPr>
        <w:ind w:left="6638" w:hanging="360"/>
      </w:pPr>
      <w:rPr>
        <w:rFonts w:ascii="Wingdings" w:hAnsi="Wingdings" w:hint="default"/>
      </w:rPr>
    </w:lvl>
  </w:abstractNum>
  <w:abstractNum w:abstractNumId="19" w15:restartNumberingAfterBreak="0">
    <w:nsid w:val="48F818B6"/>
    <w:multiLevelType w:val="hybridMultilevel"/>
    <w:tmpl w:val="529466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492B69"/>
    <w:multiLevelType w:val="hybridMultilevel"/>
    <w:tmpl w:val="49EE951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Franklin Gothic Book" w:hAnsi="Franklin Gothic Book" w:cs="Arial" w:hint="default"/>
        <w:b w:val="0"/>
        <w:bCs w:val="0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7E660B"/>
    <w:multiLevelType w:val="hybridMultilevel"/>
    <w:tmpl w:val="6CE61A5C"/>
    <w:lvl w:ilvl="0" w:tplc="AFD05076">
      <w:start w:val="1"/>
      <w:numFmt w:val="bullet"/>
      <w:pStyle w:val="NoSpacing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C46F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831B46"/>
    <w:multiLevelType w:val="multilevel"/>
    <w:tmpl w:val="FCCE2E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D4C1625"/>
    <w:multiLevelType w:val="multilevel"/>
    <w:tmpl w:val="FD24F246"/>
    <w:styleLink w:val="Style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304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736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286B37"/>
    <w:multiLevelType w:val="multilevel"/>
    <w:tmpl w:val="DF240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3D961F3"/>
    <w:multiLevelType w:val="hybridMultilevel"/>
    <w:tmpl w:val="49EE951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Franklin Gothic Book" w:hAnsi="Franklin Gothic Book" w:cs="Arial" w:hint="default"/>
        <w:b w:val="0"/>
        <w:bCs w:val="0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B357DD"/>
    <w:multiLevelType w:val="multilevel"/>
    <w:tmpl w:val="03B21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76163F7"/>
    <w:multiLevelType w:val="hybridMultilevel"/>
    <w:tmpl w:val="8D72CA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7C3CA9"/>
    <w:multiLevelType w:val="hybridMultilevel"/>
    <w:tmpl w:val="FFFFFFFF"/>
    <w:lvl w:ilvl="0" w:tplc="5ACA8A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60AE0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2D20E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068F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D64F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F7E69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B054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1EE7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C464D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C03315"/>
    <w:multiLevelType w:val="hybridMultilevel"/>
    <w:tmpl w:val="ECF4E14E"/>
    <w:lvl w:ilvl="0" w:tplc="00A8720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i w:val="0"/>
        <w:iCs w:val="0"/>
        <w:color w:val="auto"/>
        <w:sz w:val="26"/>
        <w:szCs w:val="26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E61CBB"/>
    <w:multiLevelType w:val="multilevel"/>
    <w:tmpl w:val="C2889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F5400A5"/>
    <w:multiLevelType w:val="hybridMultilevel"/>
    <w:tmpl w:val="BFBE7B0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060740632">
    <w:abstractNumId w:val="21"/>
  </w:num>
  <w:num w:numId="2" w16cid:durableId="1156147490">
    <w:abstractNumId w:val="23"/>
  </w:num>
  <w:num w:numId="3" w16cid:durableId="1540703377">
    <w:abstractNumId w:val="7"/>
  </w:num>
  <w:num w:numId="4" w16cid:durableId="1640068077">
    <w:abstractNumId w:val="5"/>
  </w:num>
  <w:num w:numId="5" w16cid:durableId="1798647046">
    <w:abstractNumId w:val="17"/>
  </w:num>
  <w:num w:numId="6" w16cid:durableId="290984995">
    <w:abstractNumId w:val="14"/>
  </w:num>
  <w:num w:numId="7" w16cid:durableId="1799374634">
    <w:abstractNumId w:val="0"/>
  </w:num>
  <w:num w:numId="8" w16cid:durableId="1293827914">
    <w:abstractNumId w:val="29"/>
  </w:num>
  <w:num w:numId="9" w16cid:durableId="1559783537">
    <w:abstractNumId w:val="2"/>
  </w:num>
  <w:num w:numId="10" w16cid:durableId="596330952">
    <w:abstractNumId w:val="15"/>
  </w:num>
  <w:num w:numId="11" w16cid:durableId="1742674689">
    <w:abstractNumId w:val="7"/>
  </w:num>
  <w:num w:numId="12" w16cid:durableId="1539318234">
    <w:abstractNumId w:val="7"/>
  </w:num>
  <w:num w:numId="13" w16cid:durableId="812410651">
    <w:abstractNumId w:val="10"/>
  </w:num>
  <w:num w:numId="14" w16cid:durableId="451019040">
    <w:abstractNumId w:val="7"/>
  </w:num>
  <w:num w:numId="15" w16cid:durableId="1774132678">
    <w:abstractNumId w:val="7"/>
  </w:num>
  <w:num w:numId="16" w16cid:durableId="596256069">
    <w:abstractNumId w:val="7"/>
  </w:num>
  <w:num w:numId="17" w16cid:durableId="228734481">
    <w:abstractNumId w:val="7"/>
  </w:num>
  <w:num w:numId="18" w16cid:durableId="88352134">
    <w:abstractNumId w:val="7"/>
  </w:num>
  <w:num w:numId="19" w16cid:durableId="1723937890">
    <w:abstractNumId w:val="7"/>
  </w:num>
  <w:num w:numId="20" w16cid:durableId="1366560578">
    <w:abstractNumId w:val="7"/>
  </w:num>
  <w:num w:numId="21" w16cid:durableId="1808427161">
    <w:abstractNumId w:val="7"/>
  </w:num>
  <w:num w:numId="22" w16cid:durableId="1486553557">
    <w:abstractNumId w:val="7"/>
  </w:num>
  <w:num w:numId="23" w16cid:durableId="1631134448">
    <w:abstractNumId w:val="7"/>
  </w:num>
  <w:num w:numId="24" w16cid:durableId="1263487871">
    <w:abstractNumId w:val="7"/>
  </w:num>
  <w:num w:numId="25" w16cid:durableId="1504665354">
    <w:abstractNumId w:val="7"/>
  </w:num>
  <w:num w:numId="26" w16cid:durableId="685599668">
    <w:abstractNumId w:val="7"/>
  </w:num>
  <w:num w:numId="27" w16cid:durableId="1244922855">
    <w:abstractNumId w:val="7"/>
  </w:num>
  <w:num w:numId="28" w16cid:durableId="843400048">
    <w:abstractNumId w:val="7"/>
  </w:num>
  <w:num w:numId="29" w16cid:durableId="636954356">
    <w:abstractNumId w:val="7"/>
  </w:num>
  <w:num w:numId="30" w16cid:durableId="1480804635">
    <w:abstractNumId w:val="7"/>
  </w:num>
  <w:num w:numId="31" w16cid:durableId="1817643576">
    <w:abstractNumId w:val="7"/>
  </w:num>
  <w:num w:numId="32" w16cid:durableId="36125772">
    <w:abstractNumId w:val="7"/>
  </w:num>
  <w:num w:numId="33" w16cid:durableId="1902708883">
    <w:abstractNumId w:val="7"/>
  </w:num>
  <w:num w:numId="34" w16cid:durableId="1331252436">
    <w:abstractNumId w:val="7"/>
  </w:num>
  <w:num w:numId="35" w16cid:durableId="43867500">
    <w:abstractNumId w:val="7"/>
  </w:num>
  <w:num w:numId="36" w16cid:durableId="1974172351">
    <w:abstractNumId w:val="25"/>
  </w:num>
  <w:num w:numId="37" w16cid:durableId="637806258">
    <w:abstractNumId w:val="7"/>
  </w:num>
  <w:num w:numId="38" w16cid:durableId="228418687">
    <w:abstractNumId w:val="20"/>
  </w:num>
  <w:num w:numId="39" w16cid:durableId="1242838039">
    <w:abstractNumId w:val="1"/>
  </w:num>
  <w:num w:numId="40" w16cid:durableId="1244683306">
    <w:abstractNumId w:val="31"/>
  </w:num>
  <w:num w:numId="41" w16cid:durableId="1311203612">
    <w:abstractNumId w:val="9"/>
  </w:num>
  <w:num w:numId="42" w16cid:durableId="1366295796">
    <w:abstractNumId w:val="22"/>
  </w:num>
  <w:num w:numId="43" w16cid:durableId="1096100931">
    <w:abstractNumId w:val="26"/>
  </w:num>
  <w:num w:numId="44" w16cid:durableId="1201357498">
    <w:abstractNumId w:val="3"/>
  </w:num>
  <w:num w:numId="45" w16cid:durableId="1281300668">
    <w:abstractNumId w:val="13"/>
  </w:num>
  <w:num w:numId="46" w16cid:durableId="1798184985">
    <w:abstractNumId w:val="11"/>
  </w:num>
  <w:num w:numId="47" w16cid:durableId="853036901">
    <w:abstractNumId w:val="12"/>
  </w:num>
  <w:num w:numId="48" w16cid:durableId="1034883169">
    <w:abstractNumId w:val="30"/>
  </w:num>
  <w:num w:numId="49" w16cid:durableId="1813669617">
    <w:abstractNumId w:val="8"/>
  </w:num>
  <w:num w:numId="50" w16cid:durableId="958101545">
    <w:abstractNumId w:val="24"/>
  </w:num>
  <w:num w:numId="51" w16cid:durableId="1518688287">
    <w:abstractNumId w:val="6"/>
  </w:num>
  <w:num w:numId="52" w16cid:durableId="1930769142">
    <w:abstractNumId w:val="28"/>
  </w:num>
  <w:num w:numId="53" w16cid:durableId="1626814896">
    <w:abstractNumId w:val="27"/>
  </w:num>
  <w:num w:numId="54" w16cid:durableId="1111709905">
    <w:abstractNumId w:val="4"/>
  </w:num>
  <w:num w:numId="55" w16cid:durableId="214853743">
    <w:abstractNumId w:val="19"/>
  </w:num>
  <w:num w:numId="56" w16cid:durableId="1869682173">
    <w:abstractNumId w:val="18"/>
  </w:num>
  <w:num w:numId="57" w16cid:durableId="1849101317">
    <w:abstractNumId w:val="16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AxMzIyMDYxtrSwNDdQ0lEKTi0uzszPAykwqgUADim44SwAAAA="/>
  </w:docVars>
  <w:rsids>
    <w:rsidRoot w:val="008F76C3"/>
    <w:rsid w:val="00000127"/>
    <w:rsid w:val="00001089"/>
    <w:rsid w:val="000016FB"/>
    <w:rsid w:val="0000183B"/>
    <w:rsid w:val="00001C9A"/>
    <w:rsid w:val="00002F58"/>
    <w:rsid w:val="0000322D"/>
    <w:rsid w:val="00003B91"/>
    <w:rsid w:val="000044C4"/>
    <w:rsid w:val="00006F25"/>
    <w:rsid w:val="00011355"/>
    <w:rsid w:val="00011495"/>
    <w:rsid w:val="00011EE7"/>
    <w:rsid w:val="00012238"/>
    <w:rsid w:val="000126B8"/>
    <w:rsid w:val="00014E46"/>
    <w:rsid w:val="00014F12"/>
    <w:rsid w:val="00016981"/>
    <w:rsid w:val="000169D2"/>
    <w:rsid w:val="000171AD"/>
    <w:rsid w:val="0001E0C1"/>
    <w:rsid w:val="0002021E"/>
    <w:rsid w:val="000214EE"/>
    <w:rsid w:val="00021E1C"/>
    <w:rsid w:val="000232BB"/>
    <w:rsid w:val="00023303"/>
    <w:rsid w:val="000237D9"/>
    <w:rsid w:val="00023873"/>
    <w:rsid w:val="000241A4"/>
    <w:rsid w:val="0002432A"/>
    <w:rsid w:val="000243B1"/>
    <w:rsid w:val="0002474A"/>
    <w:rsid w:val="00025097"/>
    <w:rsid w:val="00025672"/>
    <w:rsid w:val="0002576B"/>
    <w:rsid w:val="00025C24"/>
    <w:rsid w:val="000267C6"/>
    <w:rsid w:val="00027F4A"/>
    <w:rsid w:val="0002952E"/>
    <w:rsid w:val="00030A81"/>
    <w:rsid w:val="00030B4B"/>
    <w:rsid w:val="00030F15"/>
    <w:rsid w:val="00031337"/>
    <w:rsid w:val="00032BEC"/>
    <w:rsid w:val="00032DD7"/>
    <w:rsid w:val="000349A5"/>
    <w:rsid w:val="00035398"/>
    <w:rsid w:val="000375B1"/>
    <w:rsid w:val="00037BA5"/>
    <w:rsid w:val="000415B1"/>
    <w:rsid w:val="00041785"/>
    <w:rsid w:val="0004263D"/>
    <w:rsid w:val="00042C79"/>
    <w:rsid w:val="00043D01"/>
    <w:rsid w:val="00044661"/>
    <w:rsid w:val="00044A3A"/>
    <w:rsid w:val="00045D13"/>
    <w:rsid w:val="000479EC"/>
    <w:rsid w:val="00047B4B"/>
    <w:rsid w:val="00047B8C"/>
    <w:rsid w:val="000507B0"/>
    <w:rsid w:val="000511CA"/>
    <w:rsid w:val="00051277"/>
    <w:rsid w:val="00053244"/>
    <w:rsid w:val="0005373E"/>
    <w:rsid w:val="00054ADC"/>
    <w:rsid w:val="00055E6D"/>
    <w:rsid w:val="00055FCA"/>
    <w:rsid w:val="00056845"/>
    <w:rsid w:val="00057184"/>
    <w:rsid w:val="00057214"/>
    <w:rsid w:val="00057481"/>
    <w:rsid w:val="000575A2"/>
    <w:rsid w:val="00057801"/>
    <w:rsid w:val="00060DC1"/>
    <w:rsid w:val="00062173"/>
    <w:rsid w:val="00062968"/>
    <w:rsid w:val="00062A55"/>
    <w:rsid w:val="00063FD7"/>
    <w:rsid w:val="00064BE0"/>
    <w:rsid w:val="00064D03"/>
    <w:rsid w:val="00067B31"/>
    <w:rsid w:val="0007072E"/>
    <w:rsid w:val="00070B53"/>
    <w:rsid w:val="00071929"/>
    <w:rsid w:val="00071C95"/>
    <w:rsid w:val="00072EB2"/>
    <w:rsid w:val="0007343F"/>
    <w:rsid w:val="0007354A"/>
    <w:rsid w:val="00073981"/>
    <w:rsid w:val="00073DB5"/>
    <w:rsid w:val="00073FA2"/>
    <w:rsid w:val="00074916"/>
    <w:rsid w:val="000751D4"/>
    <w:rsid w:val="000754B7"/>
    <w:rsid w:val="00077AE7"/>
    <w:rsid w:val="00080A48"/>
    <w:rsid w:val="00080F90"/>
    <w:rsid w:val="00080FF6"/>
    <w:rsid w:val="00082E0B"/>
    <w:rsid w:val="00083487"/>
    <w:rsid w:val="00083CD3"/>
    <w:rsid w:val="0008489F"/>
    <w:rsid w:val="000849E0"/>
    <w:rsid w:val="00084FD2"/>
    <w:rsid w:val="000850B2"/>
    <w:rsid w:val="00086263"/>
    <w:rsid w:val="000863C6"/>
    <w:rsid w:val="000865E6"/>
    <w:rsid w:val="000931CF"/>
    <w:rsid w:val="0009517D"/>
    <w:rsid w:val="0009534C"/>
    <w:rsid w:val="00096C95"/>
    <w:rsid w:val="00096CEB"/>
    <w:rsid w:val="000A00D8"/>
    <w:rsid w:val="000A0FB4"/>
    <w:rsid w:val="000A216D"/>
    <w:rsid w:val="000A3BC3"/>
    <w:rsid w:val="000A4610"/>
    <w:rsid w:val="000A5682"/>
    <w:rsid w:val="000A5712"/>
    <w:rsid w:val="000A7090"/>
    <w:rsid w:val="000B0A2A"/>
    <w:rsid w:val="000B0B71"/>
    <w:rsid w:val="000B0F14"/>
    <w:rsid w:val="000B10AC"/>
    <w:rsid w:val="000B11E6"/>
    <w:rsid w:val="000B2833"/>
    <w:rsid w:val="000B2D42"/>
    <w:rsid w:val="000B4880"/>
    <w:rsid w:val="000B4DB9"/>
    <w:rsid w:val="000B67B4"/>
    <w:rsid w:val="000B75BA"/>
    <w:rsid w:val="000B778A"/>
    <w:rsid w:val="000C0047"/>
    <w:rsid w:val="000C031C"/>
    <w:rsid w:val="000C0B61"/>
    <w:rsid w:val="000C0D11"/>
    <w:rsid w:val="000C133A"/>
    <w:rsid w:val="000C1400"/>
    <w:rsid w:val="000C1471"/>
    <w:rsid w:val="000C1C28"/>
    <w:rsid w:val="000C34BB"/>
    <w:rsid w:val="000C3F32"/>
    <w:rsid w:val="000C4CB5"/>
    <w:rsid w:val="000C54B2"/>
    <w:rsid w:val="000C66A2"/>
    <w:rsid w:val="000C69A1"/>
    <w:rsid w:val="000C783D"/>
    <w:rsid w:val="000C7CC5"/>
    <w:rsid w:val="000C7FFA"/>
    <w:rsid w:val="000D0AF2"/>
    <w:rsid w:val="000D0BA7"/>
    <w:rsid w:val="000D1229"/>
    <w:rsid w:val="000D2D85"/>
    <w:rsid w:val="000D375A"/>
    <w:rsid w:val="000D4E6B"/>
    <w:rsid w:val="000D5656"/>
    <w:rsid w:val="000D6B30"/>
    <w:rsid w:val="000D729E"/>
    <w:rsid w:val="000D7B31"/>
    <w:rsid w:val="000E1075"/>
    <w:rsid w:val="000E144A"/>
    <w:rsid w:val="000E247B"/>
    <w:rsid w:val="000E2B3E"/>
    <w:rsid w:val="000E346E"/>
    <w:rsid w:val="000E3DAD"/>
    <w:rsid w:val="000E6E83"/>
    <w:rsid w:val="000E7379"/>
    <w:rsid w:val="000F0994"/>
    <w:rsid w:val="000F0BC7"/>
    <w:rsid w:val="000F0BE3"/>
    <w:rsid w:val="000F1410"/>
    <w:rsid w:val="000F23F1"/>
    <w:rsid w:val="000F2599"/>
    <w:rsid w:val="000F43C8"/>
    <w:rsid w:val="000F4CF7"/>
    <w:rsid w:val="000F57BA"/>
    <w:rsid w:val="000F61FB"/>
    <w:rsid w:val="000F64E9"/>
    <w:rsid w:val="000F6CB6"/>
    <w:rsid w:val="000F7324"/>
    <w:rsid w:val="000F7868"/>
    <w:rsid w:val="000F7935"/>
    <w:rsid w:val="000F7C1A"/>
    <w:rsid w:val="000F7E5A"/>
    <w:rsid w:val="000F7F46"/>
    <w:rsid w:val="00101424"/>
    <w:rsid w:val="0010194D"/>
    <w:rsid w:val="001030B3"/>
    <w:rsid w:val="00103604"/>
    <w:rsid w:val="00103A89"/>
    <w:rsid w:val="00103B16"/>
    <w:rsid w:val="0010432E"/>
    <w:rsid w:val="001043CE"/>
    <w:rsid w:val="00105016"/>
    <w:rsid w:val="00105322"/>
    <w:rsid w:val="00106C72"/>
    <w:rsid w:val="001071CD"/>
    <w:rsid w:val="00107356"/>
    <w:rsid w:val="00111454"/>
    <w:rsid w:val="00111A00"/>
    <w:rsid w:val="0011246E"/>
    <w:rsid w:val="001127FC"/>
    <w:rsid w:val="00114107"/>
    <w:rsid w:val="00114220"/>
    <w:rsid w:val="001146DC"/>
    <w:rsid w:val="00114F1A"/>
    <w:rsid w:val="00115969"/>
    <w:rsid w:val="0011615B"/>
    <w:rsid w:val="0011683D"/>
    <w:rsid w:val="00116BBB"/>
    <w:rsid w:val="00117629"/>
    <w:rsid w:val="00120610"/>
    <w:rsid w:val="00121656"/>
    <w:rsid w:val="00121F77"/>
    <w:rsid w:val="00121FD8"/>
    <w:rsid w:val="00122373"/>
    <w:rsid w:val="001225FD"/>
    <w:rsid w:val="00122F1D"/>
    <w:rsid w:val="00122F63"/>
    <w:rsid w:val="001248E0"/>
    <w:rsid w:val="00124CAB"/>
    <w:rsid w:val="001255B3"/>
    <w:rsid w:val="0012565A"/>
    <w:rsid w:val="00125DFA"/>
    <w:rsid w:val="001265B5"/>
    <w:rsid w:val="001265F9"/>
    <w:rsid w:val="0012719F"/>
    <w:rsid w:val="001271BD"/>
    <w:rsid w:val="001276EE"/>
    <w:rsid w:val="001315B3"/>
    <w:rsid w:val="00131826"/>
    <w:rsid w:val="0013199B"/>
    <w:rsid w:val="00132CC2"/>
    <w:rsid w:val="00134166"/>
    <w:rsid w:val="001345F9"/>
    <w:rsid w:val="00134A94"/>
    <w:rsid w:val="00135385"/>
    <w:rsid w:val="0013624F"/>
    <w:rsid w:val="001375B3"/>
    <w:rsid w:val="00137D21"/>
    <w:rsid w:val="00137F37"/>
    <w:rsid w:val="00141083"/>
    <w:rsid w:val="001425E2"/>
    <w:rsid w:val="0014263E"/>
    <w:rsid w:val="0014368A"/>
    <w:rsid w:val="001437D5"/>
    <w:rsid w:val="0014382C"/>
    <w:rsid w:val="00143A59"/>
    <w:rsid w:val="00145D23"/>
    <w:rsid w:val="00146B95"/>
    <w:rsid w:val="00146B9E"/>
    <w:rsid w:val="00147192"/>
    <w:rsid w:val="00151565"/>
    <w:rsid w:val="00151A16"/>
    <w:rsid w:val="00151D36"/>
    <w:rsid w:val="001529C8"/>
    <w:rsid w:val="00152A9D"/>
    <w:rsid w:val="0015384D"/>
    <w:rsid w:val="001540B8"/>
    <w:rsid w:val="00154E70"/>
    <w:rsid w:val="00155320"/>
    <w:rsid w:val="00156E92"/>
    <w:rsid w:val="00156EAB"/>
    <w:rsid w:val="0016149E"/>
    <w:rsid w:val="00161A09"/>
    <w:rsid w:val="0016231F"/>
    <w:rsid w:val="001624B3"/>
    <w:rsid w:val="00162A5E"/>
    <w:rsid w:val="00163919"/>
    <w:rsid w:val="00164B0D"/>
    <w:rsid w:val="00164BB7"/>
    <w:rsid w:val="0016510F"/>
    <w:rsid w:val="0016551E"/>
    <w:rsid w:val="00166753"/>
    <w:rsid w:val="0016686F"/>
    <w:rsid w:val="001675F3"/>
    <w:rsid w:val="00167711"/>
    <w:rsid w:val="00167B96"/>
    <w:rsid w:val="001704ED"/>
    <w:rsid w:val="001705C4"/>
    <w:rsid w:val="00171987"/>
    <w:rsid w:val="00172EE2"/>
    <w:rsid w:val="00174461"/>
    <w:rsid w:val="00174E6B"/>
    <w:rsid w:val="0017534F"/>
    <w:rsid w:val="00175B3E"/>
    <w:rsid w:val="00176631"/>
    <w:rsid w:val="001768FC"/>
    <w:rsid w:val="00176DEB"/>
    <w:rsid w:val="00177971"/>
    <w:rsid w:val="001808CA"/>
    <w:rsid w:val="00180D46"/>
    <w:rsid w:val="00181A24"/>
    <w:rsid w:val="001824A7"/>
    <w:rsid w:val="0018277C"/>
    <w:rsid w:val="00183117"/>
    <w:rsid w:val="0018358A"/>
    <w:rsid w:val="001838C0"/>
    <w:rsid w:val="00183C7E"/>
    <w:rsid w:val="00183FD9"/>
    <w:rsid w:val="001846E6"/>
    <w:rsid w:val="00184D6B"/>
    <w:rsid w:val="001859E7"/>
    <w:rsid w:val="00187453"/>
    <w:rsid w:val="001877B0"/>
    <w:rsid w:val="00190819"/>
    <w:rsid w:val="00191E23"/>
    <w:rsid w:val="00192517"/>
    <w:rsid w:val="00193FA6"/>
    <w:rsid w:val="00195F6C"/>
    <w:rsid w:val="001962B9"/>
    <w:rsid w:val="0019676B"/>
    <w:rsid w:val="001A0008"/>
    <w:rsid w:val="001A026C"/>
    <w:rsid w:val="001A15E6"/>
    <w:rsid w:val="001A1DDA"/>
    <w:rsid w:val="001A2275"/>
    <w:rsid w:val="001A240E"/>
    <w:rsid w:val="001A2B58"/>
    <w:rsid w:val="001A33B8"/>
    <w:rsid w:val="001A402D"/>
    <w:rsid w:val="001A4193"/>
    <w:rsid w:val="001A4271"/>
    <w:rsid w:val="001A4EC3"/>
    <w:rsid w:val="001A52C2"/>
    <w:rsid w:val="001A5BC5"/>
    <w:rsid w:val="001A5C9D"/>
    <w:rsid w:val="001A6CF5"/>
    <w:rsid w:val="001A704A"/>
    <w:rsid w:val="001B0202"/>
    <w:rsid w:val="001B0A17"/>
    <w:rsid w:val="001B0E80"/>
    <w:rsid w:val="001B1027"/>
    <w:rsid w:val="001B15DB"/>
    <w:rsid w:val="001B21D3"/>
    <w:rsid w:val="001B2636"/>
    <w:rsid w:val="001B295A"/>
    <w:rsid w:val="001B31C5"/>
    <w:rsid w:val="001B34D7"/>
    <w:rsid w:val="001B35C2"/>
    <w:rsid w:val="001B48EA"/>
    <w:rsid w:val="001B556A"/>
    <w:rsid w:val="001B72CC"/>
    <w:rsid w:val="001B75F6"/>
    <w:rsid w:val="001B7758"/>
    <w:rsid w:val="001B79AB"/>
    <w:rsid w:val="001B7F2A"/>
    <w:rsid w:val="001C192D"/>
    <w:rsid w:val="001C2666"/>
    <w:rsid w:val="001C3A02"/>
    <w:rsid w:val="001C3C51"/>
    <w:rsid w:val="001C4483"/>
    <w:rsid w:val="001C4ED0"/>
    <w:rsid w:val="001C52C3"/>
    <w:rsid w:val="001C6D02"/>
    <w:rsid w:val="001C78F1"/>
    <w:rsid w:val="001D083F"/>
    <w:rsid w:val="001D10FC"/>
    <w:rsid w:val="001D152B"/>
    <w:rsid w:val="001D1E2F"/>
    <w:rsid w:val="001D6966"/>
    <w:rsid w:val="001D7000"/>
    <w:rsid w:val="001D7BAE"/>
    <w:rsid w:val="001E008E"/>
    <w:rsid w:val="001E01CE"/>
    <w:rsid w:val="001E0AE9"/>
    <w:rsid w:val="001E12FA"/>
    <w:rsid w:val="001E15D1"/>
    <w:rsid w:val="001E186E"/>
    <w:rsid w:val="001E25B5"/>
    <w:rsid w:val="001E34CF"/>
    <w:rsid w:val="001E37BB"/>
    <w:rsid w:val="001E456B"/>
    <w:rsid w:val="001E48D1"/>
    <w:rsid w:val="001E7F24"/>
    <w:rsid w:val="001F040A"/>
    <w:rsid w:val="001F0D25"/>
    <w:rsid w:val="001F17B4"/>
    <w:rsid w:val="001F1838"/>
    <w:rsid w:val="001F283F"/>
    <w:rsid w:val="001F3705"/>
    <w:rsid w:val="001F3993"/>
    <w:rsid w:val="001F7378"/>
    <w:rsid w:val="001F7879"/>
    <w:rsid w:val="00200103"/>
    <w:rsid w:val="00200C6E"/>
    <w:rsid w:val="002025F6"/>
    <w:rsid w:val="00203935"/>
    <w:rsid w:val="002059A8"/>
    <w:rsid w:val="0020697A"/>
    <w:rsid w:val="00207A9B"/>
    <w:rsid w:val="0020D47F"/>
    <w:rsid w:val="002119D7"/>
    <w:rsid w:val="002121EF"/>
    <w:rsid w:val="0021280E"/>
    <w:rsid w:val="00212C5F"/>
    <w:rsid w:val="00213404"/>
    <w:rsid w:val="00215689"/>
    <w:rsid w:val="00216C13"/>
    <w:rsid w:val="00216C3F"/>
    <w:rsid w:val="00217BE3"/>
    <w:rsid w:val="002204E2"/>
    <w:rsid w:val="002204FD"/>
    <w:rsid w:val="002229B7"/>
    <w:rsid w:val="00223028"/>
    <w:rsid w:val="00223061"/>
    <w:rsid w:val="00224D2D"/>
    <w:rsid w:val="00224D4A"/>
    <w:rsid w:val="00226DDA"/>
    <w:rsid w:val="002274C9"/>
    <w:rsid w:val="0022769A"/>
    <w:rsid w:val="002317C8"/>
    <w:rsid w:val="00231ED3"/>
    <w:rsid w:val="00232BFC"/>
    <w:rsid w:val="002332CA"/>
    <w:rsid w:val="002334BB"/>
    <w:rsid w:val="00233798"/>
    <w:rsid w:val="00233B02"/>
    <w:rsid w:val="00233B19"/>
    <w:rsid w:val="00234917"/>
    <w:rsid w:val="00235059"/>
    <w:rsid w:val="00235242"/>
    <w:rsid w:val="00235422"/>
    <w:rsid w:val="002364BF"/>
    <w:rsid w:val="00236963"/>
    <w:rsid w:val="00237DFD"/>
    <w:rsid w:val="002413CC"/>
    <w:rsid w:val="00241B63"/>
    <w:rsid w:val="0024237E"/>
    <w:rsid w:val="002432F1"/>
    <w:rsid w:val="002450DC"/>
    <w:rsid w:val="00245A55"/>
    <w:rsid w:val="002502F1"/>
    <w:rsid w:val="00252794"/>
    <w:rsid w:val="00252E55"/>
    <w:rsid w:val="0025339A"/>
    <w:rsid w:val="002542C4"/>
    <w:rsid w:val="0025497C"/>
    <w:rsid w:val="00255DAC"/>
    <w:rsid w:val="0025650B"/>
    <w:rsid w:val="00256D8F"/>
    <w:rsid w:val="00260621"/>
    <w:rsid w:val="00260EE3"/>
    <w:rsid w:val="002613D9"/>
    <w:rsid w:val="00261A39"/>
    <w:rsid w:val="00261CF3"/>
    <w:rsid w:val="0026205E"/>
    <w:rsid w:val="00263338"/>
    <w:rsid w:val="00263545"/>
    <w:rsid w:val="002640B8"/>
    <w:rsid w:val="00264AA8"/>
    <w:rsid w:val="0026553D"/>
    <w:rsid w:val="0026554E"/>
    <w:rsid w:val="00266CC8"/>
    <w:rsid w:val="00267104"/>
    <w:rsid w:val="00267C08"/>
    <w:rsid w:val="00267DD0"/>
    <w:rsid w:val="00270D7A"/>
    <w:rsid w:val="00270EE0"/>
    <w:rsid w:val="002716C8"/>
    <w:rsid w:val="00271D57"/>
    <w:rsid w:val="00271FDC"/>
    <w:rsid w:val="0027238F"/>
    <w:rsid w:val="00273925"/>
    <w:rsid w:val="00274042"/>
    <w:rsid w:val="00274B3C"/>
    <w:rsid w:val="00275583"/>
    <w:rsid w:val="0027560D"/>
    <w:rsid w:val="00275646"/>
    <w:rsid w:val="00275776"/>
    <w:rsid w:val="00276134"/>
    <w:rsid w:val="00277C0B"/>
    <w:rsid w:val="002802A8"/>
    <w:rsid w:val="002805EC"/>
    <w:rsid w:val="002806C0"/>
    <w:rsid w:val="00280758"/>
    <w:rsid w:val="00280857"/>
    <w:rsid w:val="00281E72"/>
    <w:rsid w:val="002826B3"/>
    <w:rsid w:val="002829F4"/>
    <w:rsid w:val="0028305E"/>
    <w:rsid w:val="0028357F"/>
    <w:rsid w:val="00283841"/>
    <w:rsid w:val="0028387D"/>
    <w:rsid w:val="002838CD"/>
    <w:rsid w:val="00283D40"/>
    <w:rsid w:val="00283EE5"/>
    <w:rsid w:val="00284324"/>
    <w:rsid w:val="0028468D"/>
    <w:rsid w:val="00284AA6"/>
    <w:rsid w:val="00285A40"/>
    <w:rsid w:val="00287C46"/>
    <w:rsid w:val="002900C1"/>
    <w:rsid w:val="00291255"/>
    <w:rsid w:val="00291519"/>
    <w:rsid w:val="00292922"/>
    <w:rsid w:val="00293123"/>
    <w:rsid w:val="00293E5E"/>
    <w:rsid w:val="00293F86"/>
    <w:rsid w:val="00295B34"/>
    <w:rsid w:val="002960F9"/>
    <w:rsid w:val="00297230"/>
    <w:rsid w:val="00297A0D"/>
    <w:rsid w:val="002A0F11"/>
    <w:rsid w:val="002A16A3"/>
    <w:rsid w:val="002A466A"/>
    <w:rsid w:val="002A4E40"/>
    <w:rsid w:val="002A58BA"/>
    <w:rsid w:val="002A6AAF"/>
    <w:rsid w:val="002A722F"/>
    <w:rsid w:val="002A7497"/>
    <w:rsid w:val="002B0273"/>
    <w:rsid w:val="002B1A00"/>
    <w:rsid w:val="002B2EED"/>
    <w:rsid w:val="002B4813"/>
    <w:rsid w:val="002B6ADD"/>
    <w:rsid w:val="002B6C4D"/>
    <w:rsid w:val="002B770E"/>
    <w:rsid w:val="002B7C77"/>
    <w:rsid w:val="002C0A12"/>
    <w:rsid w:val="002C14A9"/>
    <w:rsid w:val="002C21F1"/>
    <w:rsid w:val="002C2BE6"/>
    <w:rsid w:val="002C2E14"/>
    <w:rsid w:val="002C307B"/>
    <w:rsid w:val="002C423C"/>
    <w:rsid w:val="002C4549"/>
    <w:rsid w:val="002C6318"/>
    <w:rsid w:val="002C6CA7"/>
    <w:rsid w:val="002C6DC9"/>
    <w:rsid w:val="002C6FB7"/>
    <w:rsid w:val="002C7B2F"/>
    <w:rsid w:val="002C7F24"/>
    <w:rsid w:val="002D0733"/>
    <w:rsid w:val="002D3BC8"/>
    <w:rsid w:val="002D4A62"/>
    <w:rsid w:val="002D5A91"/>
    <w:rsid w:val="002D6CE2"/>
    <w:rsid w:val="002D6F6F"/>
    <w:rsid w:val="002E1159"/>
    <w:rsid w:val="002E139B"/>
    <w:rsid w:val="002E16F7"/>
    <w:rsid w:val="002E1838"/>
    <w:rsid w:val="002E277A"/>
    <w:rsid w:val="002E37B6"/>
    <w:rsid w:val="002E3A8E"/>
    <w:rsid w:val="002E3F01"/>
    <w:rsid w:val="002E5587"/>
    <w:rsid w:val="002E6185"/>
    <w:rsid w:val="002E6B38"/>
    <w:rsid w:val="002E799D"/>
    <w:rsid w:val="002E7F09"/>
    <w:rsid w:val="002F0095"/>
    <w:rsid w:val="002F15C4"/>
    <w:rsid w:val="002F2691"/>
    <w:rsid w:val="002F2F36"/>
    <w:rsid w:val="002F3EEB"/>
    <w:rsid w:val="002F3F4C"/>
    <w:rsid w:val="002F55BB"/>
    <w:rsid w:val="002F6EDC"/>
    <w:rsid w:val="002F7579"/>
    <w:rsid w:val="002F7A0F"/>
    <w:rsid w:val="002F7A7A"/>
    <w:rsid w:val="002F7C0A"/>
    <w:rsid w:val="002F7E40"/>
    <w:rsid w:val="0030022B"/>
    <w:rsid w:val="003039B4"/>
    <w:rsid w:val="0030505D"/>
    <w:rsid w:val="0030573C"/>
    <w:rsid w:val="00305EFE"/>
    <w:rsid w:val="00306346"/>
    <w:rsid w:val="00307020"/>
    <w:rsid w:val="003073BF"/>
    <w:rsid w:val="003074E0"/>
    <w:rsid w:val="00307ECA"/>
    <w:rsid w:val="00310C9A"/>
    <w:rsid w:val="00312AE2"/>
    <w:rsid w:val="003142A5"/>
    <w:rsid w:val="00317D0D"/>
    <w:rsid w:val="00317FBD"/>
    <w:rsid w:val="00321BD2"/>
    <w:rsid w:val="0032359D"/>
    <w:rsid w:val="00323BD8"/>
    <w:rsid w:val="003244AC"/>
    <w:rsid w:val="00324EB4"/>
    <w:rsid w:val="00325CF6"/>
    <w:rsid w:val="00326440"/>
    <w:rsid w:val="003274E6"/>
    <w:rsid w:val="0032755F"/>
    <w:rsid w:val="00327B04"/>
    <w:rsid w:val="00330966"/>
    <w:rsid w:val="00330EAA"/>
    <w:rsid w:val="00332127"/>
    <w:rsid w:val="003326B2"/>
    <w:rsid w:val="00332738"/>
    <w:rsid w:val="00332DB9"/>
    <w:rsid w:val="00332EC7"/>
    <w:rsid w:val="00333AEC"/>
    <w:rsid w:val="00333F6A"/>
    <w:rsid w:val="0033462A"/>
    <w:rsid w:val="00334FD6"/>
    <w:rsid w:val="00335453"/>
    <w:rsid w:val="003359AE"/>
    <w:rsid w:val="0033711C"/>
    <w:rsid w:val="00337A69"/>
    <w:rsid w:val="00337F46"/>
    <w:rsid w:val="00340367"/>
    <w:rsid w:val="00340DAC"/>
    <w:rsid w:val="00340E02"/>
    <w:rsid w:val="00341405"/>
    <w:rsid w:val="003417B6"/>
    <w:rsid w:val="00343152"/>
    <w:rsid w:val="00343B45"/>
    <w:rsid w:val="00345F36"/>
    <w:rsid w:val="003469F3"/>
    <w:rsid w:val="0034746F"/>
    <w:rsid w:val="00347FD2"/>
    <w:rsid w:val="00350ECF"/>
    <w:rsid w:val="00351981"/>
    <w:rsid w:val="00352600"/>
    <w:rsid w:val="003533E7"/>
    <w:rsid w:val="0035352F"/>
    <w:rsid w:val="00353545"/>
    <w:rsid w:val="003536EB"/>
    <w:rsid w:val="00354029"/>
    <w:rsid w:val="00354E1B"/>
    <w:rsid w:val="0035544E"/>
    <w:rsid w:val="00356082"/>
    <w:rsid w:val="00356624"/>
    <w:rsid w:val="00357034"/>
    <w:rsid w:val="0036063E"/>
    <w:rsid w:val="0036064B"/>
    <w:rsid w:val="00360955"/>
    <w:rsid w:val="00360B9D"/>
    <w:rsid w:val="00360EB4"/>
    <w:rsid w:val="003612E8"/>
    <w:rsid w:val="00361509"/>
    <w:rsid w:val="003618A4"/>
    <w:rsid w:val="00361A05"/>
    <w:rsid w:val="00361C0C"/>
    <w:rsid w:val="00361C21"/>
    <w:rsid w:val="00361F43"/>
    <w:rsid w:val="0036263A"/>
    <w:rsid w:val="0036608B"/>
    <w:rsid w:val="003668DF"/>
    <w:rsid w:val="00366ACB"/>
    <w:rsid w:val="00366DE6"/>
    <w:rsid w:val="00366E47"/>
    <w:rsid w:val="00371975"/>
    <w:rsid w:val="00371C53"/>
    <w:rsid w:val="0037229F"/>
    <w:rsid w:val="003724BF"/>
    <w:rsid w:val="003729F3"/>
    <w:rsid w:val="00373C18"/>
    <w:rsid w:val="00375520"/>
    <w:rsid w:val="003769A6"/>
    <w:rsid w:val="00377189"/>
    <w:rsid w:val="003774C0"/>
    <w:rsid w:val="0037793F"/>
    <w:rsid w:val="00377CA7"/>
    <w:rsid w:val="003807AD"/>
    <w:rsid w:val="00382F29"/>
    <w:rsid w:val="00383148"/>
    <w:rsid w:val="00384453"/>
    <w:rsid w:val="00385433"/>
    <w:rsid w:val="00386B4D"/>
    <w:rsid w:val="00387187"/>
    <w:rsid w:val="00387AD5"/>
    <w:rsid w:val="0039074F"/>
    <w:rsid w:val="0039075B"/>
    <w:rsid w:val="003911ED"/>
    <w:rsid w:val="0039121C"/>
    <w:rsid w:val="003914E6"/>
    <w:rsid w:val="003921F4"/>
    <w:rsid w:val="00392762"/>
    <w:rsid w:val="00392B8A"/>
    <w:rsid w:val="00392F84"/>
    <w:rsid w:val="00393207"/>
    <w:rsid w:val="0039357D"/>
    <w:rsid w:val="00393A9B"/>
    <w:rsid w:val="003953FB"/>
    <w:rsid w:val="003961DB"/>
    <w:rsid w:val="00396760"/>
    <w:rsid w:val="00396D07"/>
    <w:rsid w:val="003974BB"/>
    <w:rsid w:val="00397F8B"/>
    <w:rsid w:val="003A06A4"/>
    <w:rsid w:val="003A1671"/>
    <w:rsid w:val="003A71B5"/>
    <w:rsid w:val="003A738D"/>
    <w:rsid w:val="003A7629"/>
    <w:rsid w:val="003A7964"/>
    <w:rsid w:val="003B00F1"/>
    <w:rsid w:val="003B1647"/>
    <w:rsid w:val="003B2B96"/>
    <w:rsid w:val="003B3259"/>
    <w:rsid w:val="003B47AD"/>
    <w:rsid w:val="003B536F"/>
    <w:rsid w:val="003B64E8"/>
    <w:rsid w:val="003B70EC"/>
    <w:rsid w:val="003C02AE"/>
    <w:rsid w:val="003C03B1"/>
    <w:rsid w:val="003C0D08"/>
    <w:rsid w:val="003C1977"/>
    <w:rsid w:val="003C21A2"/>
    <w:rsid w:val="003C293A"/>
    <w:rsid w:val="003C2A3E"/>
    <w:rsid w:val="003C4648"/>
    <w:rsid w:val="003C5291"/>
    <w:rsid w:val="003C52E9"/>
    <w:rsid w:val="003C54F5"/>
    <w:rsid w:val="003C5747"/>
    <w:rsid w:val="003C6013"/>
    <w:rsid w:val="003C6153"/>
    <w:rsid w:val="003C644A"/>
    <w:rsid w:val="003C72E0"/>
    <w:rsid w:val="003C73BF"/>
    <w:rsid w:val="003D016F"/>
    <w:rsid w:val="003D01C7"/>
    <w:rsid w:val="003D22CE"/>
    <w:rsid w:val="003D38D1"/>
    <w:rsid w:val="003D4D90"/>
    <w:rsid w:val="003D4E7F"/>
    <w:rsid w:val="003D6495"/>
    <w:rsid w:val="003D72CA"/>
    <w:rsid w:val="003D7401"/>
    <w:rsid w:val="003D785E"/>
    <w:rsid w:val="003D7E6A"/>
    <w:rsid w:val="003D7E86"/>
    <w:rsid w:val="003D7EB4"/>
    <w:rsid w:val="003E051A"/>
    <w:rsid w:val="003E1832"/>
    <w:rsid w:val="003E1A94"/>
    <w:rsid w:val="003E3249"/>
    <w:rsid w:val="003E4219"/>
    <w:rsid w:val="003E4A0B"/>
    <w:rsid w:val="003E4BC0"/>
    <w:rsid w:val="003E4E97"/>
    <w:rsid w:val="003E5631"/>
    <w:rsid w:val="003E68C1"/>
    <w:rsid w:val="003E6C4A"/>
    <w:rsid w:val="003F0398"/>
    <w:rsid w:val="003F11F5"/>
    <w:rsid w:val="003F122E"/>
    <w:rsid w:val="003F2AE9"/>
    <w:rsid w:val="003F2DD0"/>
    <w:rsid w:val="003F3173"/>
    <w:rsid w:val="003F4194"/>
    <w:rsid w:val="003F43C0"/>
    <w:rsid w:val="003F57D6"/>
    <w:rsid w:val="003F5FEE"/>
    <w:rsid w:val="004000B2"/>
    <w:rsid w:val="0040134D"/>
    <w:rsid w:val="004013EB"/>
    <w:rsid w:val="00401FC8"/>
    <w:rsid w:val="0040405F"/>
    <w:rsid w:val="004041FC"/>
    <w:rsid w:val="00406136"/>
    <w:rsid w:val="00406842"/>
    <w:rsid w:val="00406CAA"/>
    <w:rsid w:val="00406F40"/>
    <w:rsid w:val="0040701E"/>
    <w:rsid w:val="0040751D"/>
    <w:rsid w:val="00407AEA"/>
    <w:rsid w:val="004100F8"/>
    <w:rsid w:val="0041074A"/>
    <w:rsid w:val="00411A1C"/>
    <w:rsid w:val="00413610"/>
    <w:rsid w:val="00413CC6"/>
    <w:rsid w:val="00413DEA"/>
    <w:rsid w:val="00414046"/>
    <w:rsid w:val="00414554"/>
    <w:rsid w:val="00414EB3"/>
    <w:rsid w:val="00415D89"/>
    <w:rsid w:val="00416138"/>
    <w:rsid w:val="004169F0"/>
    <w:rsid w:val="004179AB"/>
    <w:rsid w:val="00420671"/>
    <w:rsid w:val="00424C19"/>
    <w:rsid w:val="00425111"/>
    <w:rsid w:val="004252F4"/>
    <w:rsid w:val="0042572B"/>
    <w:rsid w:val="00425A71"/>
    <w:rsid w:val="00425CB2"/>
    <w:rsid w:val="00425CB8"/>
    <w:rsid w:val="0042628D"/>
    <w:rsid w:val="004275FD"/>
    <w:rsid w:val="00427BFE"/>
    <w:rsid w:val="00427C49"/>
    <w:rsid w:val="00430EA8"/>
    <w:rsid w:val="004310B1"/>
    <w:rsid w:val="00431655"/>
    <w:rsid w:val="004316BD"/>
    <w:rsid w:val="004316F6"/>
    <w:rsid w:val="00431EF2"/>
    <w:rsid w:val="004321E2"/>
    <w:rsid w:val="00432324"/>
    <w:rsid w:val="00432549"/>
    <w:rsid w:val="00432C64"/>
    <w:rsid w:val="004339F3"/>
    <w:rsid w:val="00433A32"/>
    <w:rsid w:val="00434293"/>
    <w:rsid w:val="004374C2"/>
    <w:rsid w:val="004377B0"/>
    <w:rsid w:val="00437E97"/>
    <w:rsid w:val="00441ED9"/>
    <w:rsid w:val="00441EE7"/>
    <w:rsid w:val="00442056"/>
    <w:rsid w:val="00443056"/>
    <w:rsid w:val="00443921"/>
    <w:rsid w:val="00443A48"/>
    <w:rsid w:val="00443B22"/>
    <w:rsid w:val="00443C79"/>
    <w:rsid w:val="004442F2"/>
    <w:rsid w:val="00444C97"/>
    <w:rsid w:val="00444E37"/>
    <w:rsid w:val="00445BED"/>
    <w:rsid w:val="004460DF"/>
    <w:rsid w:val="00446182"/>
    <w:rsid w:val="00446385"/>
    <w:rsid w:val="00446BB3"/>
    <w:rsid w:val="0044716C"/>
    <w:rsid w:val="00450BCF"/>
    <w:rsid w:val="00450D8E"/>
    <w:rsid w:val="00450FD3"/>
    <w:rsid w:val="0045105C"/>
    <w:rsid w:val="0045158F"/>
    <w:rsid w:val="00451620"/>
    <w:rsid w:val="004518E8"/>
    <w:rsid w:val="004520E4"/>
    <w:rsid w:val="004525BC"/>
    <w:rsid w:val="0045358A"/>
    <w:rsid w:val="004549C7"/>
    <w:rsid w:val="00455C82"/>
    <w:rsid w:val="00457049"/>
    <w:rsid w:val="00457513"/>
    <w:rsid w:val="004575D3"/>
    <w:rsid w:val="00457F62"/>
    <w:rsid w:val="00460289"/>
    <w:rsid w:val="00461921"/>
    <w:rsid w:val="00463086"/>
    <w:rsid w:val="004633A7"/>
    <w:rsid w:val="00463677"/>
    <w:rsid w:val="004636C4"/>
    <w:rsid w:val="00463890"/>
    <w:rsid w:val="00463C0C"/>
    <w:rsid w:val="00464013"/>
    <w:rsid w:val="004652B8"/>
    <w:rsid w:val="00465B52"/>
    <w:rsid w:val="00465CB7"/>
    <w:rsid w:val="00465E6D"/>
    <w:rsid w:val="00466620"/>
    <w:rsid w:val="004668FA"/>
    <w:rsid w:val="00466B3A"/>
    <w:rsid w:val="0046798A"/>
    <w:rsid w:val="00470112"/>
    <w:rsid w:val="004703C3"/>
    <w:rsid w:val="00471431"/>
    <w:rsid w:val="00471C48"/>
    <w:rsid w:val="004727E1"/>
    <w:rsid w:val="004742E7"/>
    <w:rsid w:val="004755D6"/>
    <w:rsid w:val="00475B02"/>
    <w:rsid w:val="00476373"/>
    <w:rsid w:val="00476F25"/>
    <w:rsid w:val="00480954"/>
    <w:rsid w:val="00481963"/>
    <w:rsid w:val="00481D59"/>
    <w:rsid w:val="00482990"/>
    <w:rsid w:val="00484CAC"/>
    <w:rsid w:val="00484CAF"/>
    <w:rsid w:val="00484F6F"/>
    <w:rsid w:val="00485566"/>
    <w:rsid w:val="00485928"/>
    <w:rsid w:val="00486015"/>
    <w:rsid w:val="0048651C"/>
    <w:rsid w:val="00486688"/>
    <w:rsid w:val="004869DA"/>
    <w:rsid w:val="00486A30"/>
    <w:rsid w:val="00487120"/>
    <w:rsid w:val="004872CA"/>
    <w:rsid w:val="00487594"/>
    <w:rsid w:val="00487888"/>
    <w:rsid w:val="004904C3"/>
    <w:rsid w:val="004917E6"/>
    <w:rsid w:val="00491D57"/>
    <w:rsid w:val="00491EBB"/>
    <w:rsid w:val="0049314C"/>
    <w:rsid w:val="00495094"/>
    <w:rsid w:val="0049514F"/>
    <w:rsid w:val="00495223"/>
    <w:rsid w:val="00495563"/>
    <w:rsid w:val="00495BAB"/>
    <w:rsid w:val="00495C56"/>
    <w:rsid w:val="00496301"/>
    <w:rsid w:val="00496864"/>
    <w:rsid w:val="004A0014"/>
    <w:rsid w:val="004A079E"/>
    <w:rsid w:val="004A0958"/>
    <w:rsid w:val="004A1D80"/>
    <w:rsid w:val="004A2365"/>
    <w:rsid w:val="004A24E5"/>
    <w:rsid w:val="004A2A70"/>
    <w:rsid w:val="004A323E"/>
    <w:rsid w:val="004A38F3"/>
    <w:rsid w:val="004A3FE4"/>
    <w:rsid w:val="004A41A3"/>
    <w:rsid w:val="004A4AC0"/>
    <w:rsid w:val="004A5DCF"/>
    <w:rsid w:val="004A60F6"/>
    <w:rsid w:val="004A630B"/>
    <w:rsid w:val="004A6A40"/>
    <w:rsid w:val="004B06B8"/>
    <w:rsid w:val="004B0ED4"/>
    <w:rsid w:val="004B14CC"/>
    <w:rsid w:val="004B2FED"/>
    <w:rsid w:val="004B3EA5"/>
    <w:rsid w:val="004B4182"/>
    <w:rsid w:val="004B43E5"/>
    <w:rsid w:val="004B4F13"/>
    <w:rsid w:val="004B5A6B"/>
    <w:rsid w:val="004B5B55"/>
    <w:rsid w:val="004B6E9B"/>
    <w:rsid w:val="004B79C9"/>
    <w:rsid w:val="004C1C12"/>
    <w:rsid w:val="004C20EC"/>
    <w:rsid w:val="004C3251"/>
    <w:rsid w:val="004C32F3"/>
    <w:rsid w:val="004C355F"/>
    <w:rsid w:val="004C48C2"/>
    <w:rsid w:val="004C4E4F"/>
    <w:rsid w:val="004C5058"/>
    <w:rsid w:val="004C521E"/>
    <w:rsid w:val="004C61C1"/>
    <w:rsid w:val="004C6590"/>
    <w:rsid w:val="004C6BAA"/>
    <w:rsid w:val="004C6BFE"/>
    <w:rsid w:val="004C7316"/>
    <w:rsid w:val="004C7DCD"/>
    <w:rsid w:val="004C7E08"/>
    <w:rsid w:val="004D0292"/>
    <w:rsid w:val="004D099B"/>
    <w:rsid w:val="004D3011"/>
    <w:rsid w:val="004D3E18"/>
    <w:rsid w:val="004D3ED0"/>
    <w:rsid w:val="004D3F5D"/>
    <w:rsid w:val="004D3F82"/>
    <w:rsid w:val="004D41B6"/>
    <w:rsid w:val="004D5B1F"/>
    <w:rsid w:val="004D64BB"/>
    <w:rsid w:val="004E1416"/>
    <w:rsid w:val="004E14A1"/>
    <w:rsid w:val="004E251A"/>
    <w:rsid w:val="004E253A"/>
    <w:rsid w:val="004E3CC9"/>
    <w:rsid w:val="004E4EC2"/>
    <w:rsid w:val="004E596C"/>
    <w:rsid w:val="004E5A54"/>
    <w:rsid w:val="004E7AB6"/>
    <w:rsid w:val="004F028C"/>
    <w:rsid w:val="004F0C43"/>
    <w:rsid w:val="004F0EF4"/>
    <w:rsid w:val="004F25B7"/>
    <w:rsid w:val="004F267F"/>
    <w:rsid w:val="004F2D1E"/>
    <w:rsid w:val="004F2FCA"/>
    <w:rsid w:val="004F3553"/>
    <w:rsid w:val="004F3EE1"/>
    <w:rsid w:val="004F40D5"/>
    <w:rsid w:val="004F56C5"/>
    <w:rsid w:val="004F6112"/>
    <w:rsid w:val="004F7326"/>
    <w:rsid w:val="00501475"/>
    <w:rsid w:val="0050179B"/>
    <w:rsid w:val="0050222D"/>
    <w:rsid w:val="00502BBC"/>
    <w:rsid w:val="005032E0"/>
    <w:rsid w:val="00503498"/>
    <w:rsid w:val="00504328"/>
    <w:rsid w:val="005043C2"/>
    <w:rsid w:val="00504C66"/>
    <w:rsid w:val="00506561"/>
    <w:rsid w:val="0050661C"/>
    <w:rsid w:val="005073B7"/>
    <w:rsid w:val="005076CE"/>
    <w:rsid w:val="00510816"/>
    <w:rsid w:val="005108F5"/>
    <w:rsid w:val="00510C53"/>
    <w:rsid w:val="00511302"/>
    <w:rsid w:val="00513BBC"/>
    <w:rsid w:val="00514457"/>
    <w:rsid w:val="00514D74"/>
    <w:rsid w:val="00515AA0"/>
    <w:rsid w:val="00515E2F"/>
    <w:rsid w:val="005171C8"/>
    <w:rsid w:val="00517547"/>
    <w:rsid w:val="005177D9"/>
    <w:rsid w:val="0051782F"/>
    <w:rsid w:val="005200C5"/>
    <w:rsid w:val="005202EE"/>
    <w:rsid w:val="00520932"/>
    <w:rsid w:val="00521582"/>
    <w:rsid w:val="005249E6"/>
    <w:rsid w:val="00524BAE"/>
    <w:rsid w:val="005257F7"/>
    <w:rsid w:val="005259D7"/>
    <w:rsid w:val="00526BB2"/>
    <w:rsid w:val="005276C8"/>
    <w:rsid w:val="00530336"/>
    <w:rsid w:val="005305EC"/>
    <w:rsid w:val="0053087B"/>
    <w:rsid w:val="00530EA1"/>
    <w:rsid w:val="005312E6"/>
    <w:rsid w:val="005313E7"/>
    <w:rsid w:val="00531DBA"/>
    <w:rsid w:val="005323E9"/>
    <w:rsid w:val="005323F7"/>
    <w:rsid w:val="005337E7"/>
    <w:rsid w:val="00533ADC"/>
    <w:rsid w:val="005346DE"/>
    <w:rsid w:val="00534C2B"/>
    <w:rsid w:val="0053563B"/>
    <w:rsid w:val="00535AC9"/>
    <w:rsid w:val="00537C1E"/>
    <w:rsid w:val="00537F8D"/>
    <w:rsid w:val="00542976"/>
    <w:rsid w:val="00542D22"/>
    <w:rsid w:val="005436ED"/>
    <w:rsid w:val="005439A2"/>
    <w:rsid w:val="005440CF"/>
    <w:rsid w:val="0054425E"/>
    <w:rsid w:val="00544E5B"/>
    <w:rsid w:val="00545808"/>
    <w:rsid w:val="00547E48"/>
    <w:rsid w:val="00547E95"/>
    <w:rsid w:val="00550C97"/>
    <w:rsid w:val="0055171E"/>
    <w:rsid w:val="00552859"/>
    <w:rsid w:val="005534A3"/>
    <w:rsid w:val="00553AA1"/>
    <w:rsid w:val="00554052"/>
    <w:rsid w:val="0055436E"/>
    <w:rsid w:val="00554EF3"/>
    <w:rsid w:val="00556431"/>
    <w:rsid w:val="005570BA"/>
    <w:rsid w:val="00557424"/>
    <w:rsid w:val="00557739"/>
    <w:rsid w:val="00557A95"/>
    <w:rsid w:val="0056021C"/>
    <w:rsid w:val="00560AEA"/>
    <w:rsid w:val="00561AAF"/>
    <w:rsid w:val="005627BF"/>
    <w:rsid w:val="005635D0"/>
    <w:rsid w:val="00563D21"/>
    <w:rsid w:val="005647D0"/>
    <w:rsid w:val="005647E0"/>
    <w:rsid w:val="0056491B"/>
    <w:rsid w:val="00566020"/>
    <w:rsid w:val="00567C48"/>
    <w:rsid w:val="00567F13"/>
    <w:rsid w:val="005703A6"/>
    <w:rsid w:val="00570D02"/>
    <w:rsid w:val="00571C08"/>
    <w:rsid w:val="00571D37"/>
    <w:rsid w:val="00572485"/>
    <w:rsid w:val="005726A4"/>
    <w:rsid w:val="00573E0B"/>
    <w:rsid w:val="00574053"/>
    <w:rsid w:val="00575C82"/>
    <w:rsid w:val="00576797"/>
    <w:rsid w:val="005779F7"/>
    <w:rsid w:val="00577E4B"/>
    <w:rsid w:val="00580532"/>
    <w:rsid w:val="00580F22"/>
    <w:rsid w:val="00581640"/>
    <w:rsid w:val="00581B28"/>
    <w:rsid w:val="0058231F"/>
    <w:rsid w:val="00583F43"/>
    <w:rsid w:val="00584005"/>
    <w:rsid w:val="00585763"/>
    <w:rsid w:val="00585E21"/>
    <w:rsid w:val="00585EC9"/>
    <w:rsid w:val="0058662C"/>
    <w:rsid w:val="00586F7A"/>
    <w:rsid w:val="00591329"/>
    <w:rsid w:val="00591708"/>
    <w:rsid w:val="005920F5"/>
    <w:rsid w:val="00592886"/>
    <w:rsid w:val="005929D8"/>
    <w:rsid w:val="00593A0F"/>
    <w:rsid w:val="00593DA3"/>
    <w:rsid w:val="0059433F"/>
    <w:rsid w:val="0059472C"/>
    <w:rsid w:val="00595AFF"/>
    <w:rsid w:val="00595C43"/>
    <w:rsid w:val="00597312"/>
    <w:rsid w:val="00597DCA"/>
    <w:rsid w:val="005A0577"/>
    <w:rsid w:val="005A0A81"/>
    <w:rsid w:val="005A1628"/>
    <w:rsid w:val="005A16BF"/>
    <w:rsid w:val="005A1845"/>
    <w:rsid w:val="005A1BA2"/>
    <w:rsid w:val="005A226C"/>
    <w:rsid w:val="005A2688"/>
    <w:rsid w:val="005A3D56"/>
    <w:rsid w:val="005A3E79"/>
    <w:rsid w:val="005A3F08"/>
    <w:rsid w:val="005A3FD3"/>
    <w:rsid w:val="005A5740"/>
    <w:rsid w:val="005A5D20"/>
    <w:rsid w:val="005A732A"/>
    <w:rsid w:val="005A7AA9"/>
    <w:rsid w:val="005A7C96"/>
    <w:rsid w:val="005A7F6D"/>
    <w:rsid w:val="005B162E"/>
    <w:rsid w:val="005B1AE9"/>
    <w:rsid w:val="005B28DF"/>
    <w:rsid w:val="005B3504"/>
    <w:rsid w:val="005B378D"/>
    <w:rsid w:val="005B4A31"/>
    <w:rsid w:val="005B5AD4"/>
    <w:rsid w:val="005B5AFC"/>
    <w:rsid w:val="005B5FED"/>
    <w:rsid w:val="005B6741"/>
    <w:rsid w:val="005B6EE6"/>
    <w:rsid w:val="005B7083"/>
    <w:rsid w:val="005B73D9"/>
    <w:rsid w:val="005C0501"/>
    <w:rsid w:val="005C0BB6"/>
    <w:rsid w:val="005C11B1"/>
    <w:rsid w:val="005C1D91"/>
    <w:rsid w:val="005C222A"/>
    <w:rsid w:val="005C2A42"/>
    <w:rsid w:val="005C33E8"/>
    <w:rsid w:val="005C3C91"/>
    <w:rsid w:val="005C4950"/>
    <w:rsid w:val="005C592D"/>
    <w:rsid w:val="005C6247"/>
    <w:rsid w:val="005C648C"/>
    <w:rsid w:val="005C64E2"/>
    <w:rsid w:val="005C6E5B"/>
    <w:rsid w:val="005C7BF0"/>
    <w:rsid w:val="005C7CAB"/>
    <w:rsid w:val="005D2ABC"/>
    <w:rsid w:val="005D35F6"/>
    <w:rsid w:val="005D471F"/>
    <w:rsid w:val="005D4C39"/>
    <w:rsid w:val="005D6CE8"/>
    <w:rsid w:val="005E1B4C"/>
    <w:rsid w:val="005E24A9"/>
    <w:rsid w:val="005E301A"/>
    <w:rsid w:val="005E34A2"/>
    <w:rsid w:val="005E3C5D"/>
    <w:rsid w:val="005E3EB7"/>
    <w:rsid w:val="005E4216"/>
    <w:rsid w:val="005E433C"/>
    <w:rsid w:val="005E4541"/>
    <w:rsid w:val="005E62F7"/>
    <w:rsid w:val="005E6551"/>
    <w:rsid w:val="005E6832"/>
    <w:rsid w:val="005E6E5D"/>
    <w:rsid w:val="005E7422"/>
    <w:rsid w:val="005E7AB4"/>
    <w:rsid w:val="005F1CE2"/>
    <w:rsid w:val="005F1D1D"/>
    <w:rsid w:val="005F1DFF"/>
    <w:rsid w:val="005F24E3"/>
    <w:rsid w:val="005F2A96"/>
    <w:rsid w:val="005F2BD6"/>
    <w:rsid w:val="005F2CA1"/>
    <w:rsid w:val="005F3263"/>
    <w:rsid w:val="005F3A2E"/>
    <w:rsid w:val="005F4289"/>
    <w:rsid w:val="005F438F"/>
    <w:rsid w:val="005F48BB"/>
    <w:rsid w:val="005F4CC8"/>
    <w:rsid w:val="005F51E9"/>
    <w:rsid w:val="005F6142"/>
    <w:rsid w:val="005F6DCC"/>
    <w:rsid w:val="005F705D"/>
    <w:rsid w:val="005F777B"/>
    <w:rsid w:val="005F7D13"/>
    <w:rsid w:val="006003A0"/>
    <w:rsid w:val="00600467"/>
    <w:rsid w:val="00602D20"/>
    <w:rsid w:val="00603CFF"/>
    <w:rsid w:val="00603FF1"/>
    <w:rsid w:val="0060424F"/>
    <w:rsid w:val="006053D6"/>
    <w:rsid w:val="00605512"/>
    <w:rsid w:val="00605527"/>
    <w:rsid w:val="0060641E"/>
    <w:rsid w:val="006067BC"/>
    <w:rsid w:val="00606842"/>
    <w:rsid w:val="00607EF2"/>
    <w:rsid w:val="0061015E"/>
    <w:rsid w:val="00610391"/>
    <w:rsid w:val="00610526"/>
    <w:rsid w:val="00610603"/>
    <w:rsid w:val="00610B6B"/>
    <w:rsid w:val="00611007"/>
    <w:rsid w:val="00611B53"/>
    <w:rsid w:val="00612615"/>
    <w:rsid w:val="006128DD"/>
    <w:rsid w:val="006154BE"/>
    <w:rsid w:val="006164D9"/>
    <w:rsid w:val="006167D9"/>
    <w:rsid w:val="00616B2C"/>
    <w:rsid w:val="00617696"/>
    <w:rsid w:val="00621224"/>
    <w:rsid w:val="00621485"/>
    <w:rsid w:val="00621A83"/>
    <w:rsid w:val="00621F6A"/>
    <w:rsid w:val="00622C18"/>
    <w:rsid w:val="006235C7"/>
    <w:rsid w:val="006239C8"/>
    <w:rsid w:val="00624ED8"/>
    <w:rsid w:val="006252B0"/>
    <w:rsid w:val="006255AA"/>
    <w:rsid w:val="00625647"/>
    <w:rsid w:val="0062564A"/>
    <w:rsid w:val="00626237"/>
    <w:rsid w:val="0062686E"/>
    <w:rsid w:val="00627153"/>
    <w:rsid w:val="006303D9"/>
    <w:rsid w:val="00630907"/>
    <w:rsid w:val="00631204"/>
    <w:rsid w:val="00631302"/>
    <w:rsid w:val="0063139E"/>
    <w:rsid w:val="00631AE4"/>
    <w:rsid w:val="00632099"/>
    <w:rsid w:val="00632700"/>
    <w:rsid w:val="0063456D"/>
    <w:rsid w:val="00634713"/>
    <w:rsid w:val="00634E0D"/>
    <w:rsid w:val="006350FD"/>
    <w:rsid w:val="006358F7"/>
    <w:rsid w:val="00636492"/>
    <w:rsid w:val="00637C2F"/>
    <w:rsid w:val="00637FDB"/>
    <w:rsid w:val="006400D3"/>
    <w:rsid w:val="00640A8E"/>
    <w:rsid w:val="006415FA"/>
    <w:rsid w:val="0064190F"/>
    <w:rsid w:val="00641C30"/>
    <w:rsid w:val="00642785"/>
    <w:rsid w:val="00642D34"/>
    <w:rsid w:val="006434DC"/>
    <w:rsid w:val="00643F6C"/>
    <w:rsid w:val="00644A5D"/>
    <w:rsid w:val="00644A89"/>
    <w:rsid w:val="00644F8D"/>
    <w:rsid w:val="006450BB"/>
    <w:rsid w:val="00645C9E"/>
    <w:rsid w:val="00647BBF"/>
    <w:rsid w:val="00650755"/>
    <w:rsid w:val="00651B3C"/>
    <w:rsid w:val="00651DC4"/>
    <w:rsid w:val="00652772"/>
    <w:rsid w:val="00652FFE"/>
    <w:rsid w:val="0065300F"/>
    <w:rsid w:val="00653460"/>
    <w:rsid w:val="006547EF"/>
    <w:rsid w:val="00654978"/>
    <w:rsid w:val="00654A72"/>
    <w:rsid w:val="00656754"/>
    <w:rsid w:val="006575C9"/>
    <w:rsid w:val="00660405"/>
    <w:rsid w:val="00660751"/>
    <w:rsid w:val="006614A5"/>
    <w:rsid w:val="006616F4"/>
    <w:rsid w:val="006618E6"/>
    <w:rsid w:val="00662E18"/>
    <w:rsid w:val="006642A4"/>
    <w:rsid w:val="00665E39"/>
    <w:rsid w:val="006663AA"/>
    <w:rsid w:val="00666642"/>
    <w:rsid w:val="0066714A"/>
    <w:rsid w:val="00667536"/>
    <w:rsid w:val="00667F51"/>
    <w:rsid w:val="00667F72"/>
    <w:rsid w:val="006707F3"/>
    <w:rsid w:val="0067111D"/>
    <w:rsid w:val="006718D6"/>
    <w:rsid w:val="00671FEA"/>
    <w:rsid w:val="00672118"/>
    <w:rsid w:val="006724D5"/>
    <w:rsid w:val="00672DDB"/>
    <w:rsid w:val="006734C6"/>
    <w:rsid w:val="00673865"/>
    <w:rsid w:val="006738B5"/>
    <w:rsid w:val="006742DB"/>
    <w:rsid w:val="0067466D"/>
    <w:rsid w:val="006748D3"/>
    <w:rsid w:val="00675F07"/>
    <w:rsid w:val="0067640B"/>
    <w:rsid w:val="00676C6C"/>
    <w:rsid w:val="00677985"/>
    <w:rsid w:val="00677C5E"/>
    <w:rsid w:val="00680F3E"/>
    <w:rsid w:val="006813D4"/>
    <w:rsid w:val="00682834"/>
    <w:rsid w:val="00684224"/>
    <w:rsid w:val="006842C2"/>
    <w:rsid w:val="00684EDD"/>
    <w:rsid w:val="00686481"/>
    <w:rsid w:val="00690C29"/>
    <w:rsid w:val="00690C35"/>
    <w:rsid w:val="00690F80"/>
    <w:rsid w:val="006916B1"/>
    <w:rsid w:val="00691D9B"/>
    <w:rsid w:val="006925D8"/>
    <w:rsid w:val="00692B84"/>
    <w:rsid w:val="0069420C"/>
    <w:rsid w:val="0069466C"/>
    <w:rsid w:val="00696E25"/>
    <w:rsid w:val="006970D0"/>
    <w:rsid w:val="0069713A"/>
    <w:rsid w:val="00697C33"/>
    <w:rsid w:val="006A1FC0"/>
    <w:rsid w:val="006A2ABA"/>
    <w:rsid w:val="006A2C32"/>
    <w:rsid w:val="006A2CDF"/>
    <w:rsid w:val="006A3154"/>
    <w:rsid w:val="006A3517"/>
    <w:rsid w:val="006A4E0B"/>
    <w:rsid w:val="006A513E"/>
    <w:rsid w:val="006A6531"/>
    <w:rsid w:val="006A7442"/>
    <w:rsid w:val="006A7AA5"/>
    <w:rsid w:val="006B00F3"/>
    <w:rsid w:val="006B0B18"/>
    <w:rsid w:val="006B0D4E"/>
    <w:rsid w:val="006B2486"/>
    <w:rsid w:val="006B24CA"/>
    <w:rsid w:val="006B316B"/>
    <w:rsid w:val="006B347D"/>
    <w:rsid w:val="006B4555"/>
    <w:rsid w:val="006B60A1"/>
    <w:rsid w:val="006B723F"/>
    <w:rsid w:val="006C0470"/>
    <w:rsid w:val="006C09EE"/>
    <w:rsid w:val="006C1D7D"/>
    <w:rsid w:val="006C2448"/>
    <w:rsid w:val="006C319B"/>
    <w:rsid w:val="006C446F"/>
    <w:rsid w:val="006C45AC"/>
    <w:rsid w:val="006C4968"/>
    <w:rsid w:val="006C5013"/>
    <w:rsid w:val="006C619A"/>
    <w:rsid w:val="006C644F"/>
    <w:rsid w:val="006C671E"/>
    <w:rsid w:val="006C73BB"/>
    <w:rsid w:val="006C75A1"/>
    <w:rsid w:val="006D0083"/>
    <w:rsid w:val="006D08F3"/>
    <w:rsid w:val="006D1633"/>
    <w:rsid w:val="006D1709"/>
    <w:rsid w:val="006D38DB"/>
    <w:rsid w:val="006D4028"/>
    <w:rsid w:val="006D56AC"/>
    <w:rsid w:val="006D56F5"/>
    <w:rsid w:val="006D5875"/>
    <w:rsid w:val="006D6514"/>
    <w:rsid w:val="006D6A32"/>
    <w:rsid w:val="006D7693"/>
    <w:rsid w:val="006E1410"/>
    <w:rsid w:val="006E3DF4"/>
    <w:rsid w:val="006E60ED"/>
    <w:rsid w:val="006E612C"/>
    <w:rsid w:val="006E6765"/>
    <w:rsid w:val="006E753D"/>
    <w:rsid w:val="006E79BE"/>
    <w:rsid w:val="006F0177"/>
    <w:rsid w:val="006F042B"/>
    <w:rsid w:val="006F09B2"/>
    <w:rsid w:val="006F3C71"/>
    <w:rsid w:val="006F4D67"/>
    <w:rsid w:val="006F5BB3"/>
    <w:rsid w:val="006F6C8E"/>
    <w:rsid w:val="006F7214"/>
    <w:rsid w:val="007007C6"/>
    <w:rsid w:val="00701151"/>
    <w:rsid w:val="007011AA"/>
    <w:rsid w:val="00701583"/>
    <w:rsid w:val="00702602"/>
    <w:rsid w:val="00702EEA"/>
    <w:rsid w:val="00703805"/>
    <w:rsid w:val="007038B5"/>
    <w:rsid w:val="007038F7"/>
    <w:rsid w:val="007039C8"/>
    <w:rsid w:val="00703E23"/>
    <w:rsid w:val="00704313"/>
    <w:rsid w:val="00704CB0"/>
    <w:rsid w:val="00704D49"/>
    <w:rsid w:val="00706156"/>
    <w:rsid w:val="007064B1"/>
    <w:rsid w:val="00706DAC"/>
    <w:rsid w:val="0070724C"/>
    <w:rsid w:val="00707679"/>
    <w:rsid w:val="007079CB"/>
    <w:rsid w:val="00707B85"/>
    <w:rsid w:val="00707F23"/>
    <w:rsid w:val="007102D5"/>
    <w:rsid w:val="0071083A"/>
    <w:rsid w:val="007109CA"/>
    <w:rsid w:val="007109EE"/>
    <w:rsid w:val="00710CA5"/>
    <w:rsid w:val="00710FC8"/>
    <w:rsid w:val="00711E57"/>
    <w:rsid w:val="00712C9D"/>
    <w:rsid w:val="00713CF8"/>
    <w:rsid w:val="007143E5"/>
    <w:rsid w:val="00721342"/>
    <w:rsid w:val="0072159A"/>
    <w:rsid w:val="007227D1"/>
    <w:rsid w:val="00722981"/>
    <w:rsid w:val="007249A1"/>
    <w:rsid w:val="00724A33"/>
    <w:rsid w:val="00724B4C"/>
    <w:rsid w:val="00726E2B"/>
    <w:rsid w:val="00727536"/>
    <w:rsid w:val="00727646"/>
    <w:rsid w:val="00730CE5"/>
    <w:rsid w:val="007317C2"/>
    <w:rsid w:val="00732073"/>
    <w:rsid w:val="00733BA1"/>
    <w:rsid w:val="00734701"/>
    <w:rsid w:val="00734971"/>
    <w:rsid w:val="007350F7"/>
    <w:rsid w:val="00735108"/>
    <w:rsid w:val="00735CF5"/>
    <w:rsid w:val="00736429"/>
    <w:rsid w:val="00736BE3"/>
    <w:rsid w:val="00736F14"/>
    <w:rsid w:val="00737827"/>
    <w:rsid w:val="0074003D"/>
    <w:rsid w:val="00740483"/>
    <w:rsid w:val="00740A55"/>
    <w:rsid w:val="00741BAB"/>
    <w:rsid w:val="00742305"/>
    <w:rsid w:val="0074294E"/>
    <w:rsid w:val="00744BA8"/>
    <w:rsid w:val="00747A13"/>
    <w:rsid w:val="00747BC1"/>
    <w:rsid w:val="00747C51"/>
    <w:rsid w:val="00750873"/>
    <w:rsid w:val="00751F5F"/>
    <w:rsid w:val="00752C8C"/>
    <w:rsid w:val="00752C8F"/>
    <w:rsid w:val="0075323C"/>
    <w:rsid w:val="00753383"/>
    <w:rsid w:val="00753615"/>
    <w:rsid w:val="00753BD2"/>
    <w:rsid w:val="00753EB6"/>
    <w:rsid w:val="007546B3"/>
    <w:rsid w:val="007547EF"/>
    <w:rsid w:val="00754ABD"/>
    <w:rsid w:val="00754C63"/>
    <w:rsid w:val="00755BBC"/>
    <w:rsid w:val="007560E0"/>
    <w:rsid w:val="00757210"/>
    <w:rsid w:val="007575CF"/>
    <w:rsid w:val="00760CA6"/>
    <w:rsid w:val="00761162"/>
    <w:rsid w:val="007612C1"/>
    <w:rsid w:val="00761EFB"/>
    <w:rsid w:val="0076285C"/>
    <w:rsid w:val="007628BC"/>
    <w:rsid w:val="00763FC5"/>
    <w:rsid w:val="00765139"/>
    <w:rsid w:val="007666D7"/>
    <w:rsid w:val="0076749D"/>
    <w:rsid w:val="00767633"/>
    <w:rsid w:val="007703EA"/>
    <w:rsid w:val="007705A3"/>
    <w:rsid w:val="007710D7"/>
    <w:rsid w:val="007714B2"/>
    <w:rsid w:val="00773035"/>
    <w:rsid w:val="00773488"/>
    <w:rsid w:val="007739BD"/>
    <w:rsid w:val="00775A96"/>
    <w:rsid w:val="00776E90"/>
    <w:rsid w:val="007774F4"/>
    <w:rsid w:val="00777A99"/>
    <w:rsid w:val="00777B0A"/>
    <w:rsid w:val="007804DC"/>
    <w:rsid w:val="00780879"/>
    <w:rsid w:val="00781DA2"/>
    <w:rsid w:val="00781E0B"/>
    <w:rsid w:val="00782629"/>
    <w:rsid w:val="00782951"/>
    <w:rsid w:val="00782D79"/>
    <w:rsid w:val="00782F26"/>
    <w:rsid w:val="00783285"/>
    <w:rsid w:val="007843FF"/>
    <w:rsid w:val="0078490F"/>
    <w:rsid w:val="00784E25"/>
    <w:rsid w:val="007850B9"/>
    <w:rsid w:val="0078590D"/>
    <w:rsid w:val="00785CE7"/>
    <w:rsid w:val="00786AF6"/>
    <w:rsid w:val="00787288"/>
    <w:rsid w:val="007879EB"/>
    <w:rsid w:val="00787A21"/>
    <w:rsid w:val="00787D48"/>
    <w:rsid w:val="0079058C"/>
    <w:rsid w:val="00790F90"/>
    <w:rsid w:val="0079123F"/>
    <w:rsid w:val="007916B4"/>
    <w:rsid w:val="0079193A"/>
    <w:rsid w:val="00791E36"/>
    <w:rsid w:val="007929D7"/>
    <w:rsid w:val="00793A06"/>
    <w:rsid w:val="00794BD6"/>
    <w:rsid w:val="0079514B"/>
    <w:rsid w:val="00795180"/>
    <w:rsid w:val="00795837"/>
    <w:rsid w:val="00795ED8"/>
    <w:rsid w:val="00796684"/>
    <w:rsid w:val="00796C2B"/>
    <w:rsid w:val="00796FC2"/>
    <w:rsid w:val="007970DC"/>
    <w:rsid w:val="007971BC"/>
    <w:rsid w:val="00797611"/>
    <w:rsid w:val="007977FB"/>
    <w:rsid w:val="0079798A"/>
    <w:rsid w:val="00797C0E"/>
    <w:rsid w:val="007A0432"/>
    <w:rsid w:val="007A0CE3"/>
    <w:rsid w:val="007A0EDD"/>
    <w:rsid w:val="007A126E"/>
    <w:rsid w:val="007A255A"/>
    <w:rsid w:val="007A3586"/>
    <w:rsid w:val="007A4E4B"/>
    <w:rsid w:val="007A6421"/>
    <w:rsid w:val="007A673D"/>
    <w:rsid w:val="007A79F1"/>
    <w:rsid w:val="007B005E"/>
    <w:rsid w:val="007B2400"/>
    <w:rsid w:val="007B28D6"/>
    <w:rsid w:val="007B2CF4"/>
    <w:rsid w:val="007B38EC"/>
    <w:rsid w:val="007B50C6"/>
    <w:rsid w:val="007B5414"/>
    <w:rsid w:val="007B56FC"/>
    <w:rsid w:val="007B59AA"/>
    <w:rsid w:val="007B6885"/>
    <w:rsid w:val="007B6A1E"/>
    <w:rsid w:val="007B6AFF"/>
    <w:rsid w:val="007C07ED"/>
    <w:rsid w:val="007C11B1"/>
    <w:rsid w:val="007C4580"/>
    <w:rsid w:val="007C5288"/>
    <w:rsid w:val="007C54C1"/>
    <w:rsid w:val="007C7B53"/>
    <w:rsid w:val="007D13C9"/>
    <w:rsid w:val="007D1B93"/>
    <w:rsid w:val="007D24D5"/>
    <w:rsid w:val="007D2BB3"/>
    <w:rsid w:val="007D563A"/>
    <w:rsid w:val="007D5DAA"/>
    <w:rsid w:val="007D7295"/>
    <w:rsid w:val="007D736E"/>
    <w:rsid w:val="007D755D"/>
    <w:rsid w:val="007E19B2"/>
    <w:rsid w:val="007E1B6B"/>
    <w:rsid w:val="007E3EA0"/>
    <w:rsid w:val="007E49A9"/>
    <w:rsid w:val="007E4F6E"/>
    <w:rsid w:val="007E5943"/>
    <w:rsid w:val="007E77E9"/>
    <w:rsid w:val="007E79EA"/>
    <w:rsid w:val="007F04E6"/>
    <w:rsid w:val="007F0AE8"/>
    <w:rsid w:val="007F1887"/>
    <w:rsid w:val="007F1E13"/>
    <w:rsid w:val="007F5224"/>
    <w:rsid w:val="007F60EF"/>
    <w:rsid w:val="007F656B"/>
    <w:rsid w:val="007F6F9B"/>
    <w:rsid w:val="007F70D4"/>
    <w:rsid w:val="00800023"/>
    <w:rsid w:val="00800589"/>
    <w:rsid w:val="00800891"/>
    <w:rsid w:val="0080098D"/>
    <w:rsid w:val="00801877"/>
    <w:rsid w:val="0080257B"/>
    <w:rsid w:val="00802A8C"/>
    <w:rsid w:val="00802D5A"/>
    <w:rsid w:val="00803AC9"/>
    <w:rsid w:val="00804511"/>
    <w:rsid w:val="00804783"/>
    <w:rsid w:val="00804F15"/>
    <w:rsid w:val="00806155"/>
    <w:rsid w:val="0080664B"/>
    <w:rsid w:val="0080680D"/>
    <w:rsid w:val="00806FB0"/>
    <w:rsid w:val="008108E4"/>
    <w:rsid w:val="0081164F"/>
    <w:rsid w:val="008118FC"/>
    <w:rsid w:val="00811E11"/>
    <w:rsid w:val="00812376"/>
    <w:rsid w:val="00812A2E"/>
    <w:rsid w:val="008137F7"/>
    <w:rsid w:val="008145A9"/>
    <w:rsid w:val="008149E3"/>
    <w:rsid w:val="00815668"/>
    <w:rsid w:val="00815C6D"/>
    <w:rsid w:val="0081745B"/>
    <w:rsid w:val="008179A0"/>
    <w:rsid w:val="008205EB"/>
    <w:rsid w:val="00822D8F"/>
    <w:rsid w:val="0082314E"/>
    <w:rsid w:val="00825F54"/>
    <w:rsid w:val="00826071"/>
    <w:rsid w:val="00826975"/>
    <w:rsid w:val="0082781E"/>
    <w:rsid w:val="00827A3B"/>
    <w:rsid w:val="00827B37"/>
    <w:rsid w:val="00827BF5"/>
    <w:rsid w:val="008302B1"/>
    <w:rsid w:val="00830ABA"/>
    <w:rsid w:val="00830BE6"/>
    <w:rsid w:val="00831445"/>
    <w:rsid w:val="00831996"/>
    <w:rsid w:val="00831A43"/>
    <w:rsid w:val="0083222E"/>
    <w:rsid w:val="008324EC"/>
    <w:rsid w:val="008328B7"/>
    <w:rsid w:val="00832A66"/>
    <w:rsid w:val="00833FF3"/>
    <w:rsid w:val="00834BAD"/>
    <w:rsid w:val="00835B7A"/>
    <w:rsid w:val="00835F1B"/>
    <w:rsid w:val="00836369"/>
    <w:rsid w:val="008370DE"/>
    <w:rsid w:val="0084073F"/>
    <w:rsid w:val="00842C39"/>
    <w:rsid w:val="00843217"/>
    <w:rsid w:val="00843D53"/>
    <w:rsid w:val="00844204"/>
    <w:rsid w:val="008446EA"/>
    <w:rsid w:val="00845DAF"/>
    <w:rsid w:val="008463C0"/>
    <w:rsid w:val="00846429"/>
    <w:rsid w:val="00846675"/>
    <w:rsid w:val="0084785B"/>
    <w:rsid w:val="00847E1A"/>
    <w:rsid w:val="00847EE0"/>
    <w:rsid w:val="00847EEF"/>
    <w:rsid w:val="0085022C"/>
    <w:rsid w:val="0085130B"/>
    <w:rsid w:val="00851BA2"/>
    <w:rsid w:val="00851FE9"/>
    <w:rsid w:val="008521EF"/>
    <w:rsid w:val="0085320E"/>
    <w:rsid w:val="008545F6"/>
    <w:rsid w:val="008546FD"/>
    <w:rsid w:val="00854944"/>
    <w:rsid w:val="0085524F"/>
    <w:rsid w:val="00856E8E"/>
    <w:rsid w:val="0085764E"/>
    <w:rsid w:val="008611DC"/>
    <w:rsid w:val="00861444"/>
    <w:rsid w:val="0086173D"/>
    <w:rsid w:val="00862FED"/>
    <w:rsid w:val="00863F52"/>
    <w:rsid w:val="0086404A"/>
    <w:rsid w:val="0086412D"/>
    <w:rsid w:val="00864D75"/>
    <w:rsid w:val="00866966"/>
    <w:rsid w:val="00867565"/>
    <w:rsid w:val="00867613"/>
    <w:rsid w:val="00870822"/>
    <w:rsid w:val="008715C6"/>
    <w:rsid w:val="00871616"/>
    <w:rsid w:val="00871766"/>
    <w:rsid w:val="00871FA1"/>
    <w:rsid w:val="00872018"/>
    <w:rsid w:val="0087223C"/>
    <w:rsid w:val="00872A2F"/>
    <w:rsid w:val="00873781"/>
    <w:rsid w:val="008738E3"/>
    <w:rsid w:val="00874264"/>
    <w:rsid w:val="00874614"/>
    <w:rsid w:val="008755B6"/>
    <w:rsid w:val="008763AF"/>
    <w:rsid w:val="00877394"/>
    <w:rsid w:val="00880C64"/>
    <w:rsid w:val="00882382"/>
    <w:rsid w:val="008824EE"/>
    <w:rsid w:val="00882E38"/>
    <w:rsid w:val="00882F66"/>
    <w:rsid w:val="00883B07"/>
    <w:rsid w:val="008842A4"/>
    <w:rsid w:val="00885819"/>
    <w:rsid w:val="00885AEF"/>
    <w:rsid w:val="00885D0C"/>
    <w:rsid w:val="008862EE"/>
    <w:rsid w:val="00886500"/>
    <w:rsid w:val="008866D3"/>
    <w:rsid w:val="00887484"/>
    <w:rsid w:val="00887510"/>
    <w:rsid w:val="00887DBC"/>
    <w:rsid w:val="00887F78"/>
    <w:rsid w:val="0089078D"/>
    <w:rsid w:val="00890B25"/>
    <w:rsid w:val="00890DE3"/>
    <w:rsid w:val="00890E98"/>
    <w:rsid w:val="00891EF1"/>
    <w:rsid w:val="0089201D"/>
    <w:rsid w:val="00897641"/>
    <w:rsid w:val="00897E69"/>
    <w:rsid w:val="008A1974"/>
    <w:rsid w:val="008A2043"/>
    <w:rsid w:val="008A2547"/>
    <w:rsid w:val="008A25EB"/>
    <w:rsid w:val="008A2CE0"/>
    <w:rsid w:val="008A473B"/>
    <w:rsid w:val="008A4F7A"/>
    <w:rsid w:val="008A52E2"/>
    <w:rsid w:val="008A653B"/>
    <w:rsid w:val="008A65F6"/>
    <w:rsid w:val="008A7CD1"/>
    <w:rsid w:val="008A7FD3"/>
    <w:rsid w:val="008B002D"/>
    <w:rsid w:val="008B02BF"/>
    <w:rsid w:val="008B0A12"/>
    <w:rsid w:val="008B1F31"/>
    <w:rsid w:val="008B2951"/>
    <w:rsid w:val="008B4AF2"/>
    <w:rsid w:val="008B55CB"/>
    <w:rsid w:val="008B5836"/>
    <w:rsid w:val="008B5FF8"/>
    <w:rsid w:val="008C022D"/>
    <w:rsid w:val="008C033B"/>
    <w:rsid w:val="008C1876"/>
    <w:rsid w:val="008C23D9"/>
    <w:rsid w:val="008C3B84"/>
    <w:rsid w:val="008C3FA1"/>
    <w:rsid w:val="008C6FCE"/>
    <w:rsid w:val="008C7084"/>
    <w:rsid w:val="008D0B6C"/>
    <w:rsid w:val="008D26F1"/>
    <w:rsid w:val="008D3C7C"/>
    <w:rsid w:val="008D481F"/>
    <w:rsid w:val="008D4EAC"/>
    <w:rsid w:val="008D5DA4"/>
    <w:rsid w:val="008D61E4"/>
    <w:rsid w:val="008E0349"/>
    <w:rsid w:val="008E1772"/>
    <w:rsid w:val="008E1EFD"/>
    <w:rsid w:val="008E1F74"/>
    <w:rsid w:val="008E2F39"/>
    <w:rsid w:val="008E3662"/>
    <w:rsid w:val="008E4ABD"/>
    <w:rsid w:val="008E5377"/>
    <w:rsid w:val="008E53C1"/>
    <w:rsid w:val="008E5C5F"/>
    <w:rsid w:val="008E61D6"/>
    <w:rsid w:val="008E6B69"/>
    <w:rsid w:val="008E6E86"/>
    <w:rsid w:val="008E73AF"/>
    <w:rsid w:val="008F0768"/>
    <w:rsid w:val="008F1171"/>
    <w:rsid w:val="008F2836"/>
    <w:rsid w:val="008F3D48"/>
    <w:rsid w:val="008F41C5"/>
    <w:rsid w:val="008F4CEB"/>
    <w:rsid w:val="008F5847"/>
    <w:rsid w:val="008F58CA"/>
    <w:rsid w:val="008F60B2"/>
    <w:rsid w:val="008F621C"/>
    <w:rsid w:val="008F666E"/>
    <w:rsid w:val="008F69C4"/>
    <w:rsid w:val="008F76C3"/>
    <w:rsid w:val="00900658"/>
    <w:rsid w:val="00900B70"/>
    <w:rsid w:val="00901E8E"/>
    <w:rsid w:val="00902A7D"/>
    <w:rsid w:val="00903B19"/>
    <w:rsid w:val="009046BC"/>
    <w:rsid w:val="00904A7F"/>
    <w:rsid w:val="009055FE"/>
    <w:rsid w:val="00905613"/>
    <w:rsid w:val="0091084D"/>
    <w:rsid w:val="00911CAD"/>
    <w:rsid w:val="00912D62"/>
    <w:rsid w:val="009158CA"/>
    <w:rsid w:val="00916572"/>
    <w:rsid w:val="00917187"/>
    <w:rsid w:val="00920062"/>
    <w:rsid w:val="009225EB"/>
    <w:rsid w:val="00924251"/>
    <w:rsid w:val="00924432"/>
    <w:rsid w:val="009257CA"/>
    <w:rsid w:val="009258DB"/>
    <w:rsid w:val="00926026"/>
    <w:rsid w:val="009273B7"/>
    <w:rsid w:val="00927832"/>
    <w:rsid w:val="0092787A"/>
    <w:rsid w:val="00927DDA"/>
    <w:rsid w:val="00927F59"/>
    <w:rsid w:val="009307E7"/>
    <w:rsid w:val="00931132"/>
    <w:rsid w:val="009312AE"/>
    <w:rsid w:val="009314A3"/>
    <w:rsid w:val="00931D36"/>
    <w:rsid w:val="0093250F"/>
    <w:rsid w:val="0093268D"/>
    <w:rsid w:val="00932831"/>
    <w:rsid w:val="00934357"/>
    <w:rsid w:val="00936F41"/>
    <w:rsid w:val="00941174"/>
    <w:rsid w:val="0094254D"/>
    <w:rsid w:val="00942D6F"/>
    <w:rsid w:val="00943750"/>
    <w:rsid w:val="00945629"/>
    <w:rsid w:val="009456A5"/>
    <w:rsid w:val="009458D5"/>
    <w:rsid w:val="009465F3"/>
    <w:rsid w:val="00947752"/>
    <w:rsid w:val="00947795"/>
    <w:rsid w:val="009506BE"/>
    <w:rsid w:val="00950B03"/>
    <w:rsid w:val="0095250E"/>
    <w:rsid w:val="0095311E"/>
    <w:rsid w:val="00953E75"/>
    <w:rsid w:val="0095433F"/>
    <w:rsid w:val="00954B72"/>
    <w:rsid w:val="009558A0"/>
    <w:rsid w:val="00955BC7"/>
    <w:rsid w:val="00955F70"/>
    <w:rsid w:val="00956018"/>
    <w:rsid w:val="0095604F"/>
    <w:rsid w:val="00956121"/>
    <w:rsid w:val="00956C30"/>
    <w:rsid w:val="00957555"/>
    <w:rsid w:val="00957C45"/>
    <w:rsid w:val="009603C4"/>
    <w:rsid w:val="009606E8"/>
    <w:rsid w:val="009608B8"/>
    <w:rsid w:val="00960B75"/>
    <w:rsid w:val="00961095"/>
    <w:rsid w:val="00961449"/>
    <w:rsid w:val="00961733"/>
    <w:rsid w:val="00961E28"/>
    <w:rsid w:val="0096318E"/>
    <w:rsid w:val="0096381F"/>
    <w:rsid w:val="00963BEF"/>
    <w:rsid w:val="00966694"/>
    <w:rsid w:val="0096698E"/>
    <w:rsid w:val="009670E2"/>
    <w:rsid w:val="00970103"/>
    <w:rsid w:val="009701CA"/>
    <w:rsid w:val="009719AE"/>
    <w:rsid w:val="0097248F"/>
    <w:rsid w:val="009724A4"/>
    <w:rsid w:val="00972B98"/>
    <w:rsid w:val="00972C9F"/>
    <w:rsid w:val="00973CF6"/>
    <w:rsid w:val="0097454A"/>
    <w:rsid w:val="0097535B"/>
    <w:rsid w:val="0097572A"/>
    <w:rsid w:val="00975BBB"/>
    <w:rsid w:val="009763F6"/>
    <w:rsid w:val="00976AC6"/>
    <w:rsid w:val="00977355"/>
    <w:rsid w:val="0098008E"/>
    <w:rsid w:val="00980BAC"/>
    <w:rsid w:val="009815C6"/>
    <w:rsid w:val="009835A1"/>
    <w:rsid w:val="00983839"/>
    <w:rsid w:val="00983FE3"/>
    <w:rsid w:val="009844A2"/>
    <w:rsid w:val="00987683"/>
    <w:rsid w:val="009877D2"/>
    <w:rsid w:val="00990544"/>
    <w:rsid w:val="0099094F"/>
    <w:rsid w:val="00991DC2"/>
    <w:rsid w:val="00992456"/>
    <w:rsid w:val="0099379E"/>
    <w:rsid w:val="009939FF"/>
    <w:rsid w:val="00993FB2"/>
    <w:rsid w:val="009942B2"/>
    <w:rsid w:val="00994777"/>
    <w:rsid w:val="00994CA4"/>
    <w:rsid w:val="00995715"/>
    <w:rsid w:val="009959C9"/>
    <w:rsid w:val="009964FA"/>
    <w:rsid w:val="009A01D7"/>
    <w:rsid w:val="009A0F79"/>
    <w:rsid w:val="009A1FC1"/>
    <w:rsid w:val="009A28B1"/>
    <w:rsid w:val="009A316C"/>
    <w:rsid w:val="009A3BB5"/>
    <w:rsid w:val="009A3D68"/>
    <w:rsid w:val="009A3DC2"/>
    <w:rsid w:val="009A5B93"/>
    <w:rsid w:val="009A6123"/>
    <w:rsid w:val="009A6404"/>
    <w:rsid w:val="009A6A3F"/>
    <w:rsid w:val="009A788A"/>
    <w:rsid w:val="009B0544"/>
    <w:rsid w:val="009B1FA6"/>
    <w:rsid w:val="009B2BA3"/>
    <w:rsid w:val="009B5677"/>
    <w:rsid w:val="009B575B"/>
    <w:rsid w:val="009B5941"/>
    <w:rsid w:val="009B59F8"/>
    <w:rsid w:val="009B6921"/>
    <w:rsid w:val="009B6CBE"/>
    <w:rsid w:val="009B6EF0"/>
    <w:rsid w:val="009B73F5"/>
    <w:rsid w:val="009B7E5D"/>
    <w:rsid w:val="009C025A"/>
    <w:rsid w:val="009C1A65"/>
    <w:rsid w:val="009C212F"/>
    <w:rsid w:val="009C3140"/>
    <w:rsid w:val="009C45B2"/>
    <w:rsid w:val="009C49BD"/>
    <w:rsid w:val="009C5FE4"/>
    <w:rsid w:val="009C6092"/>
    <w:rsid w:val="009C614E"/>
    <w:rsid w:val="009C65FC"/>
    <w:rsid w:val="009C72FE"/>
    <w:rsid w:val="009C7AD9"/>
    <w:rsid w:val="009C7ED6"/>
    <w:rsid w:val="009D06DC"/>
    <w:rsid w:val="009D1008"/>
    <w:rsid w:val="009D12C0"/>
    <w:rsid w:val="009D1521"/>
    <w:rsid w:val="009D1580"/>
    <w:rsid w:val="009D290C"/>
    <w:rsid w:val="009D369F"/>
    <w:rsid w:val="009D55DE"/>
    <w:rsid w:val="009D59E6"/>
    <w:rsid w:val="009D6430"/>
    <w:rsid w:val="009D661A"/>
    <w:rsid w:val="009D6765"/>
    <w:rsid w:val="009D6982"/>
    <w:rsid w:val="009D75A0"/>
    <w:rsid w:val="009D7C07"/>
    <w:rsid w:val="009E0120"/>
    <w:rsid w:val="009E07C0"/>
    <w:rsid w:val="009E091F"/>
    <w:rsid w:val="009E16C1"/>
    <w:rsid w:val="009E1C6B"/>
    <w:rsid w:val="009E1FE2"/>
    <w:rsid w:val="009E201F"/>
    <w:rsid w:val="009E2430"/>
    <w:rsid w:val="009E2592"/>
    <w:rsid w:val="009E2BFE"/>
    <w:rsid w:val="009E363F"/>
    <w:rsid w:val="009E3669"/>
    <w:rsid w:val="009E43C3"/>
    <w:rsid w:val="009E43F8"/>
    <w:rsid w:val="009E4554"/>
    <w:rsid w:val="009E555B"/>
    <w:rsid w:val="009E589A"/>
    <w:rsid w:val="009E5EA5"/>
    <w:rsid w:val="009E6DCF"/>
    <w:rsid w:val="009E737F"/>
    <w:rsid w:val="009E795B"/>
    <w:rsid w:val="009F001F"/>
    <w:rsid w:val="009F05B4"/>
    <w:rsid w:val="009F18C5"/>
    <w:rsid w:val="009F1A6F"/>
    <w:rsid w:val="009F271A"/>
    <w:rsid w:val="009F2BFE"/>
    <w:rsid w:val="009F3CAF"/>
    <w:rsid w:val="009F433C"/>
    <w:rsid w:val="009F4BFC"/>
    <w:rsid w:val="009F51F8"/>
    <w:rsid w:val="009F5441"/>
    <w:rsid w:val="009F5D4C"/>
    <w:rsid w:val="009F63B6"/>
    <w:rsid w:val="009F6B7A"/>
    <w:rsid w:val="009F6DD9"/>
    <w:rsid w:val="009F72BE"/>
    <w:rsid w:val="00A004B5"/>
    <w:rsid w:val="00A00AA2"/>
    <w:rsid w:val="00A014C3"/>
    <w:rsid w:val="00A01B63"/>
    <w:rsid w:val="00A01D16"/>
    <w:rsid w:val="00A01D98"/>
    <w:rsid w:val="00A0268E"/>
    <w:rsid w:val="00A02776"/>
    <w:rsid w:val="00A02DDE"/>
    <w:rsid w:val="00A02EA1"/>
    <w:rsid w:val="00A02EB9"/>
    <w:rsid w:val="00A039AA"/>
    <w:rsid w:val="00A03EF0"/>
    <w:rsid w:val="00A0464F"/>
    <w:rsid w:val="00A0532A"/>
    <w:rsid w:val="00A05A82"/>
    <w:rsid w:val="00A07B83"/>
    <w:rsid w:val="00A103A8"/>
    <w:rsid w:val="00A11B20"/>
    <w:rsid w:val="00A11B55"/>
    <w:rsid w:val="00A11E1A"/>
    <w:rsid w:val="00A11F5F"/>
    <w:rsid w:val="00A1226E"/>
    <w:rsid w:val="00A12902"/>
    <w:rsid w:val="00A137E4"/>
    <w:rsid w:val="00A1381D"/>
    <w:rsid w:val="00A13AE5"/>
    <w:rsid w:val="00A13BF2"/>
    <w:rsid w:val="00A209A7"/>
    <w:rsid w:val="00A20E2D"/>
    <w:rsid w:val="00A20F27"/>
    <w:rsid w:val="00A2137E"/>
    <w:rsid w:val="00A21A30"/>
    <w:rsid w:val="00A22223"/>
    <w:rsid w:val="00A2256D"/>
    <w:rsid w:val="00A22E13"/>
    <w:rsid w:val="00A22F2D"/>
    <w:rsid w:val="00A23700"/>
    <w:rsid w:val="00A24DB6"/>
    <w:rsid w:val="00A25032"/>
    <w:rsid w:val="00A25366"/>
    <w:rsid w:val="00A25755"/>
    <w:rsid w:val="00A25BB7"/>
    <w:rsid w:val="00A26088"/>
    <w:rsid w:val="00A26EDA"/>
    <w:rsid w:val="00A270E2"/>
    <w:rsid w:val="00A272F8"/>
    <w:rsid w:val="00A277A8"/>
    <w:rsid w:val="00A3005A"/>
    <w:rsid w:val="00A31687"/>
    <w:rsid w:val="00A32209"/>
    <w:rsid w:val="00A32CF7"/>
    <w:rsid w:val="00A33199"/>
    <w:rsid w:val="00A3379D"/>
    <w:rsid w:val="00A340DE"/>
    <w:rsid w:val="00A34901"/>
    <w:rsid w:val="00A34FE2"/>
    <w:rsid w:val="00A35E8A"/>
    <w:rsid w:val="00A37FCA"/>
    <w:rsid w:val="00A4155F"/>
    <w:rsid w:val="00A418D8"/>
    <w:rsid w:val="00A41E7E"/>
    <w:rsid w:val="00A44303"/>
    <w:rsid w:val="00A44DFE"/>
    <w:rsid w:val="00A44EA9"/>
    <w:rsid w:val="00A4544F"/>
    <w:rsid w:val="00A459B1"/>
    <w:rsid w:val="00A45E0F"/>
    <w:rsid w:val="00A4648B"/>
    <w:rsid w:val="00A46E0A"/>
    <w:rsid w:val="00A47B29"/>
    <w:rsid w:val="00A51694"/>
    <w:rsid w:val="00A516D3"/>
    <w:rsid w:val="00A51D09"/>
    <w:rsid w:val="00A52332"/>
    <w:rsid w:val="00A52E85"/>
    <w:rsid w:val="00A53323"/>
    <w:rsid w:val="00A53AAF"/>
    <w:rsid w:val="00A55B5D"/>
    <w:rsid w:val="00A56544"/>
    <w:rsid w:val="00A57B6B"/>
    <w:rsid w:val="00A57E6B"/>
    <w:rsid w:val="00A615D0"/>
    <w:rsid w:val="00A61F55"/>
    <w:rsid w:val="00A6203A"/>
    <w:rsid w:val="00A62634"/>
    <w:rsid w:val="00A629EA"/>
    <w:rsid w:val="00A63E12"/>
    <w:rsid w:val="00A644DB"/>
    <w:rsid w:val="00A646AE"/>
    <w:rsid w:val="00A659D9"/>
    <w:rsid w:val="00A65C26"/>
    <w:rsid w:val="00A65F06"/>
    <w:rsid w:val="00A66372"/>
    <w:rsid w:val="00A6707B"/>
    <w:rsid w:val="00A70020"/>
    <w:rsid w:val="00A703B2"/>
    <w:rsid w:val="00A7059E"/>
    <w:rsid w:val="00A70690"/>
    <w:rsid w:val="00A71436"/>
    <w:rsid w:val="00A71B66"/>
    <w:rsid w:val="00A71B8E"/>
    <w:rsid w:val="00A7411F"/>
    <w:rsid w:val="00A74209"/>
    <w:rsid w:val="00A745CA"/>
    <w:rsid w:val="00A7490C"/>
    <w:rsid w:val="00A74C24"/>
    <w:rsid w:val="00A74D2A"/>
    <w:rsid w:val="00A756C4"/>
    <w:rsid w:val="00A759FA"/>
    <w:rsid w:val="00A767B4"/>
    <w:rsid w:val="00A76EAD"/>
    <w:rsid w:val="00A774FF"/>
    <w:rsid w:val="00A776AE"/>
    <w:rsid w:val="00A77CAE"/>
    <w:rsid w:val="00A803B5"/>
    <w:rsid w:val="00A8103A"/>
    <w:rsid w:val="00A8172A"/>
    <w:rsid w:val="00A82C9A"/>
    <w:rsid w:val="00A835E7"/>
    <w:rsid w:val="00A846FC"/>
    <w:rsid w:val="00A86907"/>
    <w:rsid w:val="00A86CF0"/>
    <w:rsid w:val="00A86F60"/>
    <w:rsid w:val="00A87312"/>
    <w:rsid w:val="00A87C87"/>
    <w:rsid w:val="00A908C4"/>
    <w:rsid w:val="00A91DDA"/>
    <w:rsid w:val="00A92908"/>
    <w:rsid w:val="00A938A6"/>
    <w:rsid w:val="00A93C7A"/>
    <w:rsid w:val="00A93C94"/>
    <w:rsid w:val="00A940D9"/>
    <w:rsid w:val="00A95006"/>
    <w:rsid w:val="00A95B4A"/>
    <w:rsid w:val="00A96155"/>
    <w:rsid w:val="00A961B7"/>
    <w:rsid w:val="00A969F6"/>
    <w:rsid w:val="00A97C9A"/>
    <w:rsid w:val="00A97CAC"/>
    <w:rsid w:val="00AA0275"/>
    <w:rsid w:val="00AA0843"/>
    <w:rsid w:val="00AA2D0C"/>
    <w:rsid w:val="00AA3E18"/>
    <w:rsid w:val="00AA4429"/>
    <w:rsid w:val="00AA48EA"/>
    <w:rsid w:val="00AA6023"/>
    <w:rsid w:val="00AA6DC3"/>
    <w:rsid w:val="00AA74F3"/>
    <w:rsid w:val="00AA7AC4"/>
    <w:rsid w:val="00AB0F8E"/>
    <w:rsid w:val="00AB1106"/>
    <w:rsid w:val="00AB14FB"/>
    <w:rsid w:val="00AB242F"/>
    <w:rsid w:val="00AB25F4"/>
    <w:rsid w:val="00AB31E7"/>
    <w:rsid w:val="00AB412E"/>
    <w:rsid w:val="00AB6F97"/>
    <w:rsid w:val="00AB71CD"/>
    <w:rsid w:val="00AC1C2F"/>
    <w:rsid w:val="00AC24A3"/>
    <w:rsid w:val="00AC2A6F"/>
    <w:rsid w:val="00AC2F56"/>
    <w:rsid w:val="00AC47A6"/>
    <w:rsid w:val="00AC4CC9"/>
    <w:rsid w:val="00AC660E"/>
    <w:rsid w:val="00AC70ED"/>
    <w:rsid w:val="00AD03ED"/>
    <w:rsid w:val="00AD03FC"/>
    <w:rsid w:val="00AD0E9F"/>
    <w:rsid w:val="00AD3320"/>
    <w:rsid w:val="00AD3535"/>
    <w:rsid w:val="00AD3919"/>
    <w:rsid w:val="00AD4294"/>
    <w:rsid w:val="00AD5A7C"/>
    <w:rsid w:val="00AD65D1"/>
    <w:rsid w:val="00AD6F2C"/>
    <w:rsid w:val="00AD70F9"/>
    <w:rsid w:val="00AE25E1"/>
    <w:rsid w:val="00AE51D3"/>
    <w:rsid w:val="00AE5E14"/>
    <w:rsid w:val="00AE63E2"/>
    <w:rsid w:val="00AE66CE"/>
    <w:rsid w:val="00AE67B5"/>
    <w:rsid w:val="00AE69FA"/>
    <w:rsid w:val="00AE700F"/>
    <w:rsid w:val="00AE78CA"/>
    <w:rsid w:val="00AE79C8"/>
    <w:rsid w:val="00AF0D2C"/>
    <w:rsid w:val="00AF2299"/>
    <w:rsid w:val="00AF24FE"/>
    <w:rsid w:val="00AF3773"/>
    <w:rsid w:val="00AF44F7"/>
    <w:rsid w:val="00AF463D"/>
    <w:rsid w:val="00AF4673"/>
    <w:rsid w:val="00AF4D48"/>
    <w:rsid w:val="00AF60EC"/>
    <w:rsid w:val="00AF63E4"/>
    <w:rsid w:val="00AF6E2F"/>
    <w:rsid w:val="00AF74B7"/>
    <w:rsid w:val="00B0118E"/>
    <w:rsid w:val="00B0206D"/>
    <w:rsid w:val="00B02147"/>
    <w:rsid w:val="00B0217F"/>
    <w:rsid w:val="00B02845"/>
    <w:rsid w:val="00B04200"/>
    <w:rsid w:val="00B042F6"/>
    <w:rsid w:val="00B045E2"/>
    <w:rsid w:val="00B049E6"/>
    <w:rsid w:val="00B051B8"/>
    <w:rsid w:val="00B05471"/>
    <w:rsid w:val="00B0763E"/>
    <w:rsid w:val="00B10E88"/>
    <w:rsid w:val="00B1150F"/>
    <w:rsid w:val="00B11982"/>
    <w:rsid w:val="00B130CF"/>
    <w:rsid w:val="00B13624"/>
    <w:rsid w:val="00B13AF4"/>
    <w:rsid w:val="00B15AC0"/>
    <w:rsid w:val="00B15D91"/>
    <w:rsid w:val="00B17311"/>
    <w:rsid w:val="00B17F69"/>
    <w:rsid w:val="00B20B03"/>
    <w:rsid w:val="00B20E49"/>
    <w:rsid w:val="00B2370E"/>
    <w:rsid w:val="00B25EA6"/>
    <w:rsid w:val="00B26020"/>
    <w:rsid w:val="00B2771A"/>
    <w:rsid w:val="00B27775"/>
    <w:rsid w:val="00B27B0F"/>
    <w:rsid w:val="00B308A7"/>
    <w:rsid w:val="00B320F9"/>
    <w:rsid w:val="00B3287B"/>
    <w:rsid w:val="00B33644"/>
    <w:rsid w:val="00B33886"/>
    <w:rsid w:val="00B33BD4"/>
    <w:rsid w:val="00B33CB6"/>
    <w:rsid w:val="00B34614"/>
    <w:rsid w:val="00B34E58"/>
    <w:rsid w:val="00B35B1B"/>
    <w:rsid w:val="00B403BB"/>
    <w:rsid w:val="00B40791"/>
    <w:rsid w:val="00B41836"/>
    <w:rsid w:val="00B4242E"/>
    <w:rsid w:val="00B430A1"/>
    <w:rsid w:val="00B46A76"/>
    <w:rsid w:val="00B4716D"/>
    <w:rsid w:val="00B47F4D"/>
    <w:rsid w:val="00B5082D"/>
    <w:rsid w:val="00B525F9"/>
    <w:rsid w:val="00B5271A"/>
    <w:rsid w:val="00B52EB0"/>
    <w:rsid w:val="00B531A2"/>
    <w:rsid w:val="00B5353C"/>
    <w:rsid w:val="00B53C84"/>
    <w:rsid w:val="00B53CD1"/>
    <w:rsid w:val="00B54BE2"/>
    <w:rsid w:val="00B5516B"/>
    <w:rsid w:val="00B56E9B"/>
    <w:rsid w:val="00B57FCD"/>
    <w:rsid w:val="00B6015E"/>
    <w:rsid w:val="00B60811"/>
    <w:rsid w:val="00B60D0F"/>
    <w:rsid w:val="00B61504"/>
    <w:rsid w:val="00B62436"/>
    <w:rsid w:val="00B6301D"/>
    <w:rsid w:val="00B63B26"/>
    <w:rsid w:val="00B63F8B"/>
    <w:rsid w:val="00B64664"/>
    <w:rsid w:val="00B64B92"/>
    <w:rsid w:val="00B64F98"/>
    <w:rsid w:val="00B652E4"/>
    <w:rsid w:val="00B6542B"/>
    <w:rsid w:val="00B65547"/>
    <w:rsid w:val="00B660D9"/>
    <w:rsid w:val="00B66766"/>
    <w:rsid w:val="00B674D0"/>
    <w:rsid w:val="00B67F6F"/>
    <w:rsid w:val="00B701A5"/>
    <w:rsid w:val="00B709F6"/>
    <w:rsid w:val="00B70D96"/>
    <w:rsid w:val="00B71639"/>
    <w:rsid w:val="00B7163C"/>
    <w:rsid w:val="00B73511"/>
    <w:rsid w:val="00B75A0B"/>
    <w:rsid w:val="00B76336"/>
    <w:rsid w:val="00B765CB"/>
    <w:rsid w:val="00B76AE8"/>
    <w:rsid w:val="00B77C8A"/>
    <w:rsid w:val="00B80970"/>
    <w:rsid w:val="00B80FBE"/>
    <w:rsid w:val="00B8111E"/>
    <w:rsid w:val="00B8153D"/>
    <w:rsid w:val="00B815AA"/>
    <w:rsid w:val="00B822A0"/>
    <w:rsid w:val="00B82560"/>
    <w:rsid w:val="00B826BC"/>
    <w:rsid w:val="00B82845"/>
    <w:rsid w:val="00B863C4"/>
    <w:rsid w:val="00B872F6"/>
    <w:rsid w:val="00B87764"/>
    <w:rsid w:val="00B87914"/>
    <w:rsid w:val="00B87F7B"/>
    <w:rsid w:val="00B908E8"/>
    <w:rsid w:val="00B9125E"/>
    <w:rsid w:val="00B914C6"/>
    <w:rsid w:val="00B918C1"/>
    <w:rsid w:val="00B91DE8"/>
    <w:rsid w:val="00B9242E"/>
    <w:rsid w:val="00B92C1E"/>
    <w:rsid w:val="00B93FAB"/>
    <w:rsid w:val="00B95426"/>
    <w:rsid w:val="00B95E0A"/>
    <w:rsid w:val="00B977FF"/>
    <w:rsid w:val="00BA1683"/>
    <w:rsid w:val="00BA1D29"/>
    <w:rsid w:val="00BA2BA3"/>
    <w:rsid w:val="00BA3B72"/>
    <w:rsid w:val="00BA3DD1"/>
    <w:rsid w:val="00BA45E1"/>
    <w:rsid w:val="00BA4C6C"/>
    <w:rsid w:val="00BA4DC4"/>
    <w:rsid w:val="00BA4FFD"/>
    <w:rsid w:val="00BA5A0E"/>
    <w:rsid w:val="00BA7DD1"/>
    <w:rsid w:val="00BB05C4"/>
    <w:rsid w:val="00BB0AD5"/>
    <w:rsid w:val="00BB10EF"/>
    <w:rsid w:val="00BB1EEC"/>
    <w:rsid w:val="00BB2028"/>
    <w:rsid w:val="00BB252E"/>
    <w:rsid w:val="00BB2601"/>
    <w:rsid w:val="00BB2DD8"/>
    <w:rsid w:val="00BB4E29"/>
    <w:rsid w:val="00BB51F6"/>
    <w:rsid w:val="00BB58CE"/>
    <w:rsid w:val="00BB6385"/>
    <w:rsid w:val="00BB6830"/>
    <w:rsid w:val="00BB6B10"/>
    <w:rsid w:val="00BB6D91"/>
    <w:rsid w:val="00BB6E76"/>
    <w:rsid w:val="00BC25A1"/>
    <w:rsid w:val="00BC2C4E"/>
    <w:rsid w:val="00BC3011"/>
    <w:rsid w:val="00BC3892"/>
    <w:rsid w:val="00BC47A4"/>
    <w:rsid w:val="00BC490D"/>
    <w:rsid w:val="00BC4D79"/>
    <w:rsid w:val="00BC5007"/>
    <w:rsid w:val="00BC5173"/>
    <w:rsid w:val="00BC587D"/>
    <w:rsid w:val="00BC5CFE"/>
    <w:rsid w:val="00BC6AD2"/>
    <w:rsid w:val="00BC6BA2"/>
    <w:rsid w:val="00BD01F2"/>
    <w:rsid w:val="00BD03EE"/>
    <w:rsid w:val="00BD04DF"/>
    <w:rsid w:val="00BD093C"/>
    <w:rsid w:val="00BD1938"/>
    <w:rsid w:val="00BD1B3A"/>
    <w:rsid w:val="00BD2918"/>
    <w:rsid w:val="00BD2EB7"/>
    <w:rsid w:val="00BD366B"/>
    <w:rsid w:val="00BD39B3"/>
    <w:rsid w:val="00BD5F37"/>
    <w:rsid w:val="00BD70B5"/>
    <w:rsid w:val="00BE0A60"/>
    <w:rsid w:val="00BE0F6C"/>
    <w:rsid w:val="00BE1328"/>
    <w:rsid w:val="00BE1FA4"/>
    <w:rsid w:val="00BE47AE"/>
    <w:rsid w:val="00BE54CF"/>
    <w:rsid w:val="00BE5F29"/>
    <w:rsid w:val="00BE62E5"/>
    <w:rsid w:val="00BE6407"/>
    <w:rsid w:val="00BE69FE"/>
    <w:rsid w:val="00BE6DA0"/>
    <w:rsid w:val="00BE775C"/>
    <w:rsid w:val="00BF0129"/>
    <w:rsid w:val="00BF09C5"/>
    <w:rsid w:val="00BF12E5"/>
    <w:rsid w:val="00BF135C"/>
    <w:rsid w:val="00BF18DD"/>
    <w:rsid w:val="00BF1D85"/>
    <w:rsid w:val="00BF2126"/>
    <w:rsid w:val="00BF316C"/>
    <w:rsid w:val="00BF31A5"/>
    <w:rsid w:val="00BF32E8"/>
    <w:rsid w:val="00BF3496"/>
    <w:rsid w:val="00BF45EA"/>
    <w:rsid w:val="00BF4FEB"/>
    <w:rsid w:val="00BF511A"/>
    <w:rsid w:val="00BF5B51"/>
    <w:rsid w:val="00BF7E67"/>
    <w:rsid w:val="00BF7F18"/>
    <w:rsid w:val="00BF7FE5"/>
    <w:rsid w:val="00C00626"/>
    <w:rsid w:val="00C007A8"/>
    <w:rsid w:val="00C01959"/>
    <w:rsid w:val="00C02155"/>
    <w:rsid w:val="00C026CA"/>
    <w:rsid w:val="00C02E10"/>
    <w:rsid w:val="00C03165"/>
    <w:rsid w:val="00C03E4A"/>
    <w:rsid w:val="00C04000"/>
    <w:rsid w:val="00C04E97"/>
    <w:rsid w:val="00C04F61"/>
    <w:rsid w:val="00C060CF"/>
    <w:rsid w:val="00C06473"/>
    <w:rsid w:val="00C064DA"/>
    <w:rsid w:val="00C06829"/>
    <w:rsid w:val="00C06BC4"/>
    <w:rsid w:val="00C06E8F"/>
    <w:rsid w:val="00C1060F"/>
    <w:rsid w:val="00C108EF"/>
    <w:rsid w:val="00C1094A"/>
    <w:rsid w:val="00C10A0C"/>
    <w:rsid w:val="00C12052"/>
    <w:rsid w:val="00C128BA"/>
    <w:rsid w:val="00C13945"/>
    <w:rsid w:val="00C13F5B"/>
    <w:rsid w:val="00C15505"/>
    <w:rsid w:val="00C173BA"/>
    <w:rsid w:val="00C22EA8"/>
    <w:rsid w:val="00C2340D"/>
    <w:rsid w:val="00C23A5E"/>
    <w:rsid w:val="00C2482B"/>
    <w:rsid w:val="00C254BB"/>
    <w:rsid w:val="00C2635B"/>
    <w:rsid w:val="00C26C0E"/>
    <w:rsid w:val="00C26C1C"/>
    <w:rsid w:val="00C27018"/>
    <w:rsid w:val="00C273B2"/>
    <w:rsid w:val="00C275F9"/>
    <w:rsid w:val="00C3036C"/>
    <w:rsid w:val="00C30DB9"/>
    <w:rsid w:val="00C3115C"/>
    <w:rsid w:val="00C32CE8"/>
    <w:rsid w:val="00C33903"/>
    <w:rsid w:val="00C34163"/>
    <w:rsid w:val="00C345B7"/>
    <w:rsid w:val="00C34635"/>
    <w:rsid w:val="00C34776"/>
    <w:rsid w:val="00C35504"/>
    <w:rsid w:val="00C35B30"/>
    <w:rsid w:val="00C36759"/>
    <w:rsid w:val="00C36807"/>
    <w:rsid w:val="00C378FE"/>
    <w:rsid w:val="00C379B7"/>
    <w:rsid w:val="00C40B55"/>
    <w:rsid w:val="00C416FF"/>
    <w:rsid w:val="00C43450"/>
    <w:rsid w:val="00C44588"/>
    <w:rsid w:val="00C4467E"/>
    <w:rsid w:val="00C44733"/>
    <w:rsid w:val="00C45369"/>
    <w:rsid w:val="00C46203"/>
    <w:rsid w:val="00C46448"/>
    <w:rsid w:val="00C470A6"/>
    <w:rsid w:val="00C47CBC"/>
    <w:rsid w:val="00C50648"/>
    <w:rsid w:val="00C51402"/>
    <w:rsid w:val="00C51B75"/>
    <w:rsid w:val="00C52031"/>
    <w:rsid w:val="00C520B2"/>
    <w:rsid w:val="00C52878"/>
    <w:rsid w:val="00C5356F"/>
    <w:rsid w:val="00C5400B"/>
    <w:rsid w:val="00C5443C"/>
    <w:rsid w:val="00C544F1"/>
    <w:rsid w:val="00C55525"/>
    <w:rsid w:val="00C55AFA"/>
    <w:rsid w:val="00C56077"/>
    <w:rsid w:val="00C56595"/>
    <w:rsid w:val="00C57B08"/>
    <w:rsid w:val="00C57C13"/>
    <w:rsid w:val="00C57F5C"/>
    <w:rsid w:val="00C604C4"/>
    <w:rsid w:val="00C604CA"/>
    <w:rsid w:val="00C609B2"/>
    <w:rsid w:val="00C61246"/>
    <w:rsid w:val="00C61DAD"/>
    <w:rsid w:val="00C631D2"/>
    <w:rsid w:val="00C63B06"/>
    <w:rsid w:val="00C63BD4"/>
    <w:rsid w:val="00C63E00"/>
    <w:rsid w:val="00C64CDE"/>
    <w:rsid w:val="00C64F98"/>
    <w:rsid w:val="00C6592B"/>
    <w:rsid w:val="00C6620F"/>
    <w:rsid w:val="00C66477"/>
    <w:rsid w:val="00C66639"/>
    <w:rsid w:val="00C669AD"/>
    <w:rsid w:val="00C66A42"/>
    <w:rsid w:val="00C66D54"/>
    <w:rsid w:val="00C67322"/>
    <w:rsid w:val="00C700FC"/>
    <w:rsid w:val="00C70210"/>
    <w:rsid w:val="00C712F9"/>
    <w:rsid w:val="00C720EA"/>
    <w:rsid w:val="00C72471"/>
    <w:rsid w:val="00C73549"/>
    <w:rsid w:val="00C73710"/>
    <w:rsid w:val="00C73A29"/>
    <w:rsid w:val="00C73D07"/>
    <w:rsid w:val="00C74961"/>
    <w:rsid w:val="00C75859"/>
    <w:rsid w:val="00C75D21"/>
    <w:rsid w:val="00C7612A"/>
    <w:rsid w:val="00C7685D"/>
    <w:rsid w:val="00C76DB5"/>
    <w:rsid w:val="00C77C60"/>
    <w:rsid w:val="00C8118F"/>
    <w:rsid w:val="00C81330"/>
    <w:rsid w:val="00C82E9B"/>
    <w:rsid w:val="00C8343D"/>
    <w:rsid w:val="00C83C38"/>
    <w:rsid w:val="00C840A5"/>
    <w:rsid w:val="00C858B5"/>
    <w:rsid w:val="00C867F1"/>
    <w:rsid w:val="00C870FA"/>
    <w:rsid w:val="00C8744E"/>
    <w:rsid w:val="00C878E8"/>
    <w:rsid w:val="00C908FE"/>
    <w:rsid w:val="00C90B75"/>
    <w:rsid w:val="00C9109F"/>
    <w:rsid w:val="00C92A56"/>
    <w:rsid w:val="00C92C51"/>
    <w:rsid w:val="00C93BD9"/>
    <w:rsid w:val="00C9458E"/>
    <w:rsid w:val="00C948E2"/>
    <w:rsid w:val="00C95E8C"/>
    <w:rsid w:val="00C9640F"/>
    <w:rsid w:val="00C970CB"/>
    <w:rsid w:val="00C97BFF"/>
    <w:rsid w:val="00CA04BD"/>
    <w:rsid w:val="00CA0607"/>
    <w:rsid w:val="00CA08C1"/>
    <w:rsid w:val="00CA099C"/>
    <w:rsid w:val="00CA0B9D"/>
    <w:rsid w:val="00CA0E66"/>
    <w:rsid w:val="00CA1C0E"/>
    <w:rsid w:val="00CA24E3"/>
    <w:rsid w:val="00CA3D59"/>
    <w:rsid w:val="00CA3F54"/>
    <w:rsid w:val="00CA3FCC"/>
    <w:rsid w:val="00CA5852"/>
    <w:rsid w:val="00CA61B4"/>
    <w:rsid w:val="00CA66C1"/>
    <w:rsid w:val="00CB032C"/>
    <w:rsid w:val="00CB0808"/>
    <w:rsid w:val="00CB0BB3"/>
    <w:rsid w:val="00CB1CCA"/>
    <w:rsid w:val="00CB282E"/>
    <w:rsid w:val="00CB294D"/>
    <w:rsid w:val="00CB2E3A"/>
    <w:rsid w:val="00CB33A6"/>
    <w:rsid w:val="00CB3538"/>
    <w:rsid w:val="00CB3A93"/>
    <w:rsid w:val="00CB4600"/>
    <w:rsid w:val="00CB4E9D"/>
    <w:rsid w:val="00CB5B12"/>
    <w:rsid w:val="00CB5EB4"/>
    <w:rsid w:val="00CB79FD"/>
    <w:rsid w:val="00CB7D92"/>
    <w:rsid w:val="00CC04E9"/>
    <w:rsid w:val="00CC0D4A"/>
    <w:rsid w:val="00CC137D"/>
    <w:rsid w:val="00CC21FF"/>
    <w:rsid w:val="00CC292A"/>
    <w:rsid w:val="00CC321C"/>
    <w:rsid w:val="00CC46FB"/>
    <w:rsid w:val="00CC4FDB"/>
    <w:rsid w:val="00CC5937"/>
    <w:rsid w:val="00CC5D8E"/>
    <w:rsid w:val="00CC6BED"/>
    <w:rsid w:val="00CC6F1B"/>
    <w:rsid w:val="00CC7C1A"/>
    <w:rsid w:val="00CD00AC"/>
    <w:rsid w:val="00CD0BB4"/>
    <w:rsid w:val="00CD3128"/>
    <w:rsid w:val="00CD325F"/>
    <w:rsid w:val="00CD3613"/>
    <w:rsid w:val="00CD39C3"/>
    <w:rsid w:val="00CD3A43"/>
    <w:rsid w:val="00CD4065"/>
    <w:rsid w:val="00CD45E3"/>
    <w:rsid w:val="00CD625C"/>
    <w:rsid w:val="00CD6D56"/>
    <w:rsid w:val="00CD7AAB"/>
    <w:rsid w:val="00CE0151"/>
    <w:rsid w:val="00CE071A"/>
    <w:rsid w:val="00CE17C6"/>
    <w:rsid w:val="00CE1C9B"/>
    <w:rsid w:val="00CE1DB0"/>
    <w:rsid w:val="00CE26E5"/>
    <w:rsid w:val="00CE3FBC"/>
    <w:rsid w:val="00CE40EE"/>
    <w:rsid w:val="00CE458B"/>
    <w:rsid w:val="00CE4847"/>
    <w:rsid w:val="00CE4C0E"/>
    <w:rsid w:val="00CE4CFB"/>
    <w:rsid w:val="00CE5355"/>
    <w:rsid w:val="00CE55C8"/>
    <w:rsid w:val="00CE6D53"/>
    <w:rsid w:val="00CE6DAC"/>
    <w:rsid w:val="00CE72DC"/>
    <w:rsid w:val="00CE7588"/>
    <w:rsid w:val="00CE7C19"/>
    <w:rsid w:val="00CF0249"/>
    <w:rsid w:val="00CF05E7"/>
    <w:rsid w:val="00CF16BF"/>
    <w:rsid w:val="00CF202D"/>
    <w:rsid w:val="00CF296B"/>
    <w:rsid w:val="00CF29C7"/>
    <w:rsid w:val="00CF30F4"/>
    <w:rsid w:val="00CF58C8"/>
    <w:rsid w:val="00CF6033"/>
    <w:rsid w:val="00CF66E4"/>
    <w:rsid w:val="00CF7607"/>
    <w:rsid w:val="00CF77F0"/>
    <w:rsid w:val="00CF7A33"/>
    <w:rsid w:val="00D00698"/>
    <w:rsid w:val="00D015ED"/>
    <w:rsid w:val="00D01D3B"/>
    <w:rsid w:val="00D02320"/>
    <w:rsid w:val="00D0288A"/>
    <w:rsid w:val="00D02910"/>
    <w:rsid w:val="00D02CAD"/>
    <w:rsid w:val="00D03600"/>
    <w:rsid w:val="00D053F4"/>
    <w:rsid w:val="00D0591B"/>
    <w:rsid w:val="00D05A40"/>
    <w:rsid w:val="00D06120"/>
    <w:rsid w:val="00D0629C"/>
    <w:rsid w:val="00D1037E"/>
    <w:rsid w:val="00D10671"/>
    <w:rsid w:val="00D10E3C"/>
    <w:rsid w:val="00D10E96"/>
    <w:rsid w:val="00D12057"/>
    <w:rsid w:val="00D120DA"/>
    <w:rsid w:val="00D1220B"/>
    <w:rsid w:val="00D124C6"/>
    <w:rsid w:val="00D131E5"/>
    <w:rsid w:val="00D13ED3"/>
    <w:rsid w:val="00D14295"/>
    <w:rsid w:val="00D14526"/>
    <w:rsid w:val="00D15C3E"/>
    <w:rsid w:val="00D15E09"/>
    <w:rsid w:val="00D16771"/>
    <w:rsid w:val="00D167FE"/>
    <w:rsid w:val="00D16E64"/>
    <w:rsid w:val="00D17B1F"/>
    <w:rsid w:val="00D20183"/>
    <w:rsid w:val="00D20423"/>
    <w:rsid w:val="00D20C87"/>
    <w:rsid w:val="00D224E6"/>
    <w:rsid w:val="00D22CE8"/>
    <w:rsid w:val="00D23A18"/>
    <w:rsid w:val="00D24528"/>
    <w:rsid w:val="00D2524A"/>
    <w:rsid w:val="00D2581F"/>
    <w:rsid w:val="00D261A9"/>
    <w:rsid w:val="00D268FD"/>
    <w:rsid w:val="00D273FB"/>
    <w:rsid w:val="00D27B17"/>
    <w:rsid w:val="00D30E0D"/>
    <w:rsid w:val="00D31A8C"/>
    <w:rsid w:val="00D33557"/>
    <w:rsid w:val="00D3392B"/>
    <w:rsid w:val="00D348F7"/>
    <w:rsid w:val="00D35E6B"/>
    <w:rsid w:val="00D36226"/>
    <w:rsid w:val="00D36E2C"/>
    <w:rsid w:val="00D376F1"/>
    <w:rsid w:val="00D3782B"/>
    <w:rsid w:val="00D40AC4"/>
    <w:rsid w:val="00D41A5F"/>
    <w:rsid w:val="00D41B54"/>
    <w:rsid w:val="00D42ED6"/>
    <w:rsid w:val="00D43C31"/>
    <w:rsid w:val="00D4449B"/>
    <w:rsid w:val="00D448D3"/>
    <w:rsid w:val="00D448DF"/>
    <w:rsid w:val="00D44B4B"/>
    <w:rsid w:val="00D45767"/>
    <w:rsid w:val="00D45FC6"/>
    <w:rsid w:val="00D50590"/>
    <w:rsid w:val="00D511A7"/>
    <w:rsid w:val="00D51F48"/>
    <w:rsid w:val="00D520E0"/>
    <w:rsid w:val="00D524DB"/>
    <w:rsid w:val="00D529E7"/>
    <w:rsid w:val="00D52D35"/>
    <w:rsid w:val="00D52D96"/>
    <w:rsid w:val="00D53091"/>
    <w:rsid w:val="00D53EA5"/>
    <w:rsid w:val="00D551A1"/>
    <w:rsid w:val="00D558AB"/>
    <w:rsid w:val="00D55D3C"/>
    <w:rsid w:val="00D5672C"/>
    <w:rsid w:val="00D56A62"/>
    <w:rsid w:val="00D56B55"/>
    <w:rsid w:val="00D57768"/>
    <w:rsid w:val="00D609F2"/>
    <w:rsid w:val="00D61640"/>
    <w:rsid w:val="00D61751"/>
    <w:rsid w:val="00D61D51"/>
    <w:rsid w:val="00D62CA3"/>
    <w:rsid w:val="00D64D47"/>
    <w:rsid w:val="00D64DDE"/>
    <w:rsid w:val="00D64DE1"/>
    <w:rsid w:val="00D6561E"/>
    <w:rsid w:val="00D659D5"/>
    <w:rsid w:val="00D65A27"/>
    <w:rsid w:val="00D662BF"/>
    <w:rsid w:val="00D6658C"/>
    <w:rsid w:val="00D66850"/>
    <w:rsid w:val="00D6744C"/>
    <w:rsid w:val="00D7078B"/>
    <w:rsid w:val="00D719A0"/>
    <w:rsid w:val="00D71CB8"/>
    <w:rsid w:val="00D721E4"/>
    <w:rsid w:val="00D725F5"/>
    <w:rsid w:val="00D72B87"/>
    <w:rsid w:val="00D73946"/>
    <w:rsid w:val="00D74FB0"/>
    <w:rsid w:val="00D75E62"/>
    <w:rsid w:val="00D766DC"/>
    <w:rsid w:val="00D779A5"/>
    <w:rsid w:val="00D77E9C"/>
    <w:rsid w:val="00D808BD"/>
    <w:rsid w:val="00D81AE9"/>
    <w:rsid w:val="00D81E91"/>
    <w:rsid w:val="00D82B59"/>
    <w:rsid w:val="00D84552"/>
    <w:rsid w:val="00D85B95"/>
    <w:rsid w:val="00D8660F"/>
    <w:rsid w:val="00D86A75"/>
    <w:rsid w:val="00D87109"/>
    <w:rsid w:val="00D87D86"/>
    <w:rsid w:val="00D914F5"/>
    <w:rsid w:val="00D930B4"/>
    <w:rsid w:val="00D94A12"/>
    <w:rsid w:val="00D94C73"/>
    <w:rsid w:val="00D94D21"/>
    <w:rsid w:val="00D95C2E"/>
    <w:rsid w:val="00D96B25"/>
    <w:rsid w:val="00D979D7"/>
    <w:rsid w:val="00D97DFE"/>
    <w:rsid w:val="00DA0B5D"/>
    <w:rsid w:val="00DA16C3"/>
    <w:rsid w:val="00DA1883"/>
    <w:rsid w:val="00DA2318"/>
    <w:rsid w:val="00DA289D"/>
    <w:rsid w:val="00DA35BC"/>
    <w:rsid w:val="00DA38A2"/>
    <w:rsid w:val="00DA4803"/>
    <w:rsid w:val="00DA4956"/>
    <w:rsid w:val="00DA5121"/>
    <w:rsid w:val="00DA60F8"/>
    <w:rsid w:val="00DA6255"/>
    <w:rsid w:val="00DA6B61"/>
    <w:rsid w:val="00DA7866"/>
    <w:rsid w:val="00DA7CBA"/>
    <w:rsid w:val="00DA7DEC"/>
    <w:rsid w:val="00DB031F"/>
    <w:rsid w:val="00DB0411"/>
    <w:rsid w:val="00DB0C78"/>
    <w:rsid w:val="00DB126D"/>
    <w:rsid w:val="00DB134C"/>
    <w:rsid w:val="00DB198D"/>
    <w:rsid w:val="00DB1F21"/>
    <w:rsid w:val="00DB223B"/>
    <w:rsid w:val="00DB2443"/>
    <w:rsid w:val="00DB3A9C"/>
    <w:rsid w:val="00DB408F"/>
    <w:rsid w:val="00DB51F7"/>
    <w:rsid w:val="00DB535D"/>
    <w:rsid w:val="00DB5F1F"/>
    <w:rsid w:val="00DB6030"/>
    <w:rsid w:val="00DB6271"/>
    <w:rsid w:val="00DB64A4"/>
    <w:rsid w:val="00DB677D"/>
    <w:rsid w:val="00DB7458"/>
    <w:rsid w:val="00DC0C91"/>
    <w:rsid w:val="00DC23AF"/>
    <w:rsid w:val="00DC3156"/>
    <w:rsid w:val="00DC47B8"/>
    <w:rsid w:val="00DC489D"/>
    <w:rsid w:val="00DC5298"/>
    <w:rsid w:val="00DC5A8A"/>
    <w:rsid w:val="00DC6710"/>
    <w:rsid w:val="00DC69B5"/>
    <w:rsid w:val="00DC6BE4"/>
    <w:rsid w:val="00DC72BC"/>
    <w:rsid w:val="00DC7F06"/>
    <w:rsid w:val="00DD05B7"/>
    <w:rsid w:val="00DD197F"/>
    <w:rsid w:val="00DD2211"/>
    <w:rsid w:val="00DD2B74"/>
    <w:rsid w:val="00DD352E"/>
    <w:rsid w:val="00DD3EED"/>
    <w:rsid w:val="00DD43C8"/>
    <w:rsid w:val="00DD4A92"/>
    <w:rsid w:val="00DD4C90"/>
    <w:rsid w:val="00DD4CF7"/>
    <w:rsid w:val="00DD53B2"/>
    <w:rsid w:val="00DD5685"/>
    <w:rsid w:val="00DD6E53"/>
    <w:rsid w:val="00DD752A"/>
    <w:rsid w:val="00DE2090"/>
    <w:rsid w:val="00DE33B4"/>
    <w:rsid w:val="00DE4CDA"/>
    <w:rsid w:val="00DE6024"/>
    <w:rsid w:val="00DE6867"/>
    <w:rsid w:val="00DE6F78"/>
    <w:rsid w:val="00DE761D"/>
    <w:rsid w:val="00DE7A6C"/>
    <w:rsid w:val="00DE7E96"/>
    <w:rsid w:val="00DF0667"/>
    <w:rsid w:val="00DF0696"/>
    <w:rsid w:val="00DF0C01"/>
    <w:rsid w:val="00DF0CD9"/>
    <w:rsid w:val="00DF1374"/>
    <w:rsid w:val="00DF13DE"/>
    <w:rsid w:val="00DF1C64"/>
    <w:rsid w:val="00DF1CA4"/>
    <w:rsid w:val="00DF20E7"/>
    <w:rsid w:val="00DF258B"/>
    <w:rsid w:val="00DF2667"/>
    <w:rsid w:val="00DF2B59"/>
    <w:rsid w:val="00DF2BA8"/>
    <w:rsid w:val="00DF3D2D"/>
    <w:rsid w:val="00DF428A"/>
    <w:rsid w:val="00DF47DB"/>
    <w:rsid w:val="00DF4A34"/>
    <w:rsid w:val="00DF551A"/>
    <w:rsid w:val="00DF5940"/>
    <w:rsid w:val="00DF669E"/>
    <w:rsid w:val="00DF6F1D"/>
    <w:rsid w:val="00DF706C"/>
    <w:rsid w:val="00DF73DE"/>
    <w:rsid w:val="00E003F9"/>
    <w:rsid w:val="00E01349"/>
    <w:rsid w:val="00E02087"/>
    <w:rsid w:val="00E02415"/>
    <w:rsid w:val="00E03CD4"/>
    <w:rsid w:val="00E04CA0"/>
    <w:rsid w:val="00E05248"/>
    <w:rsid w:val="00E052FF"/>
    <w:rsid w:val="00E079D4"/>
    <w:rsid w:val="00E07C53"/>
    <w:rsid w:val="00E07F37"/>
    <w:rsid w:val="00E103E7"/>
    <w:rsid w:val="00E10916"/>
    <w:rsid w:val="00E10CE0"/>
    <w:rsid w:val="00E12364"/>
    <w:rsid w:val="00E1313B"/>
    <w:rsid w:val="00E13409"/>
    <w:rsid w:val="00E14132"/>
    <w:rsid w:val="00E1429F"/>
    <w:rsid w:val="00E15137"/>
    <w:rsid w:val="00E15765"/>
    <w:rsid w:val="00E15C20"/>
    <w:rsid w:val="00E15EF1"/>
    <w:rsid w:val="00E2019E"/>
    <w:rsid w:val="00E20B50"/>
    <w:rsid w:val="00E21C12"/>
    <w:rsid w:val="00E223EF"/>
    <w:rsid w:val="00E23DD6"/>
    <w:rsid w:val="00E25BF9"/>
    <w:rsid w:val="00E273B3"/>
    <w:rsid w:val="00E27910"/>
    <w:rsid w:val="00E27D27"/>
    <w:rsid w:val="00E3490C"/>
    <w:rsid w:val="00E34C83"/>
    <w:rsid w:val="00E35CEA"/>
    <w:rsid w:val="00E36325"/>
    <w:rsid w:val="00E376DA"/>
    <w:rsid w:val="00E400BB"/>
    <w:rsid w:val="00E41207"/>
    <w:rsid w:val="00E41E64"/>
    <w:rsid w:val="00E42B4C"/>
    <w:rsid w:val="00E43F6B"/>
    <w:rsid w:val="00E4401B"/>
    <w:rsid w:val="00E44316"/>
    <w:rsid w:val="00E446D5"/>
    <w:rsid w:val="00E4479E"/>
    <w:rsid w:val="00E50FA4"/>
    <w:rsid w:val="00E511CD"/>
    <w:rsid w:val="00E52425"/>
    <w:rsid w:val="00E5497C"/>
    <w:rsid w:val="00E54B87"/>
    <w:rsid w:val="00E554D2"/>
    <w:rsid w:val="00E5583C"/>
    <w:rsid w:val="00E5585B"/>
    <w:rsid w:val="00E55C69"/>
    <w:rsid w:val="00E560CD"/>
    <w:rsid w:val="00E56408"/>
    <w:rsid w:val="00E567DB"/>
    <w:rsid w:val="00E6040F"/>
    <w:rsid w:val="00E635C3"/>
    <w:rsid w:val="00E63DCC"/>
    <w:rsid w:val="00E63E0B"/>
    <w:rsid w:val="00E64B48"/>
    <w:rsid w:val="00E64DF8"/>
    <w:rsid w:val="00E6591B"/>
    <w:rsid w:val="00E65B4D"/>
    <w:rsid w:val="00E65D23"/>
    <w:rsid w:val="00E668F1"/>
    <w:rsid w:val="00E6696F"/>
    <w:rsid w:val="00E67607"/>
    <w:rsid w:val="00E676EC"/>
    <w:rsid w:val="00E67F74"/>
    <w:rsid w:val="00E70114"/>
    <w:rsid w:val="00E7077B"/>
    <w:rsid w:val="00E70A47"/>
    <w:rsid w:val="00E70F03"/>
    <w:rsid w:val="00E70FCD"/>
    <w:rsid w:val="00E71003"/>
    <w:rsid w:val="00E71082"/>
    <w:rsid w:val="00E71204"/>
    <w:rsid w:val="00E71D34"/>
    <w:rsid w:val="00E72010"/>
    <w:rsid w:val="00E726E1"/>
    <w:rsid w:val="00E727C5"/>
    <w:rsid w:val="00E729E1"/>
    <w:rsid w:val="00E736E4"/>
    <w:rsid w:val="00E73980"/>
    <w:rsid w:val="00E73E94"/>
    <w:rsid w:val="00E76008"/>
    <w:rsid w:val="00E76056"/>
    <w:rsid w:val="00E76BBA"/>
    <w:rsid w:val="00E7718E"/>
    <w:rsid w:val="00E77E23"/>
    <w:rsid w:val="00E77E58"/>
    <w:rsid w:val="00E80389"/>
    <w:rsid w:val="00E804AC"/>
    <w:rsid w:val="00E80AA9"/>
    <w:rsid w:val="00E80F70"/>
    <w:rsid w:val="00E81F2D"/>
    <w:rsid w:val="00E830CB"/>
    <w:rsid w:val="00E831F9"/>
    <w:rsid w:val="00E8350E"/>
    <w:rsid w:val="00E843E6"/>
    <w:rsid w:val="00E851DF"/>
    <w:rsid w:val="00E8566B"/>
    <w:rsid w:val="00E8737E"/>
    <w:rsid w:val="00E922B6"/>
    <w:rsid w:val="00E929A9"/>
    <w:rsid w:val="00E92FA2"/>
    <w:rsid w:val="00E9364E"/>
    <w:rsid w:val="00E9366E"/>
    <w:rsid w:val="00E936D2"/>
    <w:rsid w:val="00E94032"/>
    <w:rsid w:val="00E948F7"/>
    <w:rsid w:val="00E94F00"/>
    <w:rsid w:val="00E956AF"/>
    <w:rsid w:val="00E95FDC"/>
    <w:rsid w:val="00E9632D"/>
    <w:rsid w:val="00E96C9A"/>
    <w:rsid w:val="00E96CDF"/>
    <w:rsid w:val="00E9706B"/>
    <w:rsid w:val="00E97375"/>
    <w:rsid w:val="00E97769"/>
    <w:rsid w:val="00EA05EA"/>
    <w:rsid w:val="00EA1BDF"/>
    <w:rsid w:val="00EA1DCD"/>
    <w:rsid w:val="00EA2784"/>
    <w:rsid w:val="00EA27EC"/>
    <w:rsid w:val="00EA3060"/>
    <w:rsid w:val="00EA3AB7"/>
    <w:rsid w:val="00EA40B8"/>
    <w:rsid w:val="00EA4A77"/>
    <w:rsid w:val="00EA51A9"/>
    <w:rsid w:val="00EA69B3"/>
    <w:rsid w:val="00EA69BD"/>
    <w:rsid w:val="00EB0F9A"/>
    <w:rsid w:val="00EB11C8"/>
    <w:rsid w:val="00EB1675"/>
    <w:rsid w:val="00EB2377"/>
    <w:rsid w:val="00EB33D3"/>
    <w:rsid w:val="00EB384B"/>
    <w:rsid w:val="00EB406D"/>
    <w:rsid w:val="00EB4990"/>
    <w:rsid w:val="00EB4D46"/>
    <w:rsid w:val="00EB51D8"/>
    <w:rsid w:val="00EB55AC"/>
    <w:rsid w:val="00EB5A60"/>
    <w:rsid w:val="00EB64DA"/>
    <w:rsid w:val="00EB6555"/>
    <w:rsid w:val="00EB6E59"/>
    <w:rsid w:val="00EC039B"/>
    <w:rsid w:val="00EC254C"/>
    <w:rsid w:val="00EC2BF5"/>
    <w:rsid w:val="00EC2E7A"/>
    <w:rsid w:val="00EC321B"/>
    <w:rsid w:val="00EC3839"/>
    <w:rsid w:val="00EC45DE"/>
    <w:rsid w:val="00EC55F5"/>
    <w:rsid w:val="00EC57E7"/>
    <w:rsid w:val="00EC5AED"/>
    <w:rsid w:val="00EC6093"/>
    <w:rsid w:val="00EC60D5"/>
    <w:rsid w:val="00EC7D9B"/>
    <w:rsid w:val="00EC7DD3"/>
    <w:rsid w:val="00ED0755"/>
    <w:rsid w:val="00ED126B"/>
    <w:rsid w:val="00ED2679"/>
    <w:rsid w:val="00ED3C0A"/>
    <w:rsid w:val="00ED3D93"/>
    <w:rsid w:val="00ED4AD0"/>
    <w:rsid w:val="00ED518F"/>
    <w:rsid w:val="00ED56AD"/>
    <w:rsid w:val="00ED59ED"/>
    <w:rsid w:val="00EE0C55"/>
    <w:rsid w:val="00EE16D3"/>
    <w:rsid w:val="00EE2534"/>
    <w:rsid w:val="00EE33DC"/>
    <w:rsid w:val="00EE3BE6"/>
    <w:rsid w:val="00EE488B"/>
    <w:rsid w:val="00EE574E"/>
    <w:rsid w:val="00EE61A8"/>
    <w:rsid w:val="00EE6BC3"/>
    <w:rsid w:val="00EE77A0"/>
    <w:rsid w:val="00EE785C"/>
    <w:rsid w:val="00EE7943"/>
    <w:rsid w:val="00EE7F88"/>
    <w:rsid w:val="00EF05D4"/>
    <w:rsid w:val="00EF0C75"/>
    <w:rsid w:val="00EF2C0C"/>
    <w:rsid w:val="00EF3139"/>
    <w:rsid w:val="00EF3CCF"/>
    <w:rsid w:val="00EF4E85"/>
    <w:rsid w:val="00EF533D"/>
    <w:rsid w:val="00EF5383"/>
    <w:rsid w:val="00EF560F"/>
    <w:rsid w:val="00EF5B1E"/>
    <w:rsid w:val="00EF7CCD"/>
    <w:rsid w:val="00F01266"/>
    <w:rsid w:val="00F01F12"/>
    <w:rsid w:val="00F020C0"/>
    <w:rsid w:val="00F02E70"/>
    <w:rsid w:val="00F032B2"/>
    <w:rsid w:val="00F0364D"/>
    <w:rsid w:val="00F03770"/>
    <w:rsid w:val="00F03A97"/>
    <w:rsid w:val="00F03CD2"/>
    <w:rsid w:val="00F0491F"/>
    <w:rsid w:val="00F050A9"/>
    <w:rsid w:val="00F058CD"/>
    <w:rsid w:val="00F05D28"/>
    <w:rsid w:val="00F0693B"/>
    <w:rsid w:val="00F06B1E"/>
    <w:rsid w:val="00F070E0"/>
    <w:rsid w:val="00F07A72"/>
    <w:rsid w:val="00F11403"/>
    <w:rsid w:val="00F11CB4"/>
    <w:rsid w:val="00F11D4E"/>
    <w:rsid w:val="00F1294C"/>
    <w:rsid w:val="00F12B8F"/>
    <w:rsid w:val="00F12EFC"/>
    <w:rsid w:val="00F14649"/>
    <w:rsid w:val="00F14ADF"/>
    <w:rsid w:val="00F14D60"/>
    <w:rsid w:val="00F15567"/>
    <w:rsid w:val="00F158B3"/>
    <w:rsid w:val="00F17785"/>
    <w:rsid w:val="00F17DC0"/>
    <w:rsid w:val="00F2068F"/>
    <w:rsid w:val="00F20FB8"/>
    <w:rsid w:val="00F218C9"/>
    <w:rsid w:val="00F22463"/>
    <w:rsid w:val="00F241FB"/>
    <w:rsid w:val="00F2471C"/>
    <w:rsid w:val="00F26B35"/>
    <w:rsid w:val="00F26C63"/>
    <w:rsid w:val="00F3049E"/>
    <w:rsid w:val="00F3090F"/>
    <w:rsid w:val="00F30929"/>
    <w:rsid w:val="00F30C2B"/>
    <w:rsid w:val="00F31435"/>
    <w:rsid w:val="00F32D7D"/>
    <w:rsid w:val="00F331BA"/>
    <w:rsid w:val="00F35613"/>
    <w:rsid w:val="00F358F0"/>
    <w:rsid w:val="00F35DD8"/>
    <w:rsid w:val="00F36A14"/>
    <w:rsid w:val="00F37300"/>
    <w:rsid w:val="00F374B9"/>
    <w:rsid w:val="00F3772A"/>
    <w:rsid w:val="00F37D9F"/>
    <w:rsid w:val="00F407DD"/>
    <w:rsid w:val="00F411E9"/>
    <w:rsid w:val="00F42249"/>
    <w:rsid w:val="00F42752"/>
    <w:rsid w:val="00F43DE6"/>
    <w:rsid w:val="00F44518"/>
    <w:rsid w:val="00F44EAE"/>
    <w:rsid w:val="00F457BA"/>
    <w:rsid w:val="00F45AB3"/>
    <w:rsid w:val="00F461AE"/>
    <w:rsid w:val="00F477FD"/>
    <w:rsid w:val="00F51BE6"/>
    <w:rsid w:val="00F536B9"/>
    <w:rsid w:val="00F53A69"/>
    <w:rsid w:val="00F53DB7"/>
    <w:rsid w:val="00F53FC5"/>
    <w:rsid w:val="00F5573C"/>
    <w:rsid w:val="00F56E28"/>
    <w:rsid w:val="00F56F92"/>
    <w:rsid w:val="00F6086F"/>
    <w:rsid w:val="00F62CA9"/>
    <w:rsid w:val="00F636EB"/>
    <w:rsid w:val="00F6438E"/>
    <w:rsid w:val="00F651A7"/>
    <w:rsid w:val="00F65E78"/>
    <w:rsid w:val="00F661A9"/>
    <w:rsid w:val="00F66547"/>
    <w:rsid w:val="00F67E92"/>
    <w:rsid w:val="00F72562"/>
    <w:rsid w:val="00F72EAE"/>
    <w:rsid w:val="00F73207"/>
    <w:rsid w:val="00F75548"/>
    <w:rsid w:val="00F7608F"/>
    <w:rsid w:val="00F77159"/>
    <w:rsid w:val="00F774A2"/>
    <w:rsid w:val="00F77C55"/>
    <w:rsid w:val="00F8096E"/>
    <w:rsid w:val="00F80B5E"/>
    <w:rsid w:val="00F811BE"/>
    <w:rsid w:val="00F82E7C"/>
    <w:rsid w:val="00F83755"/>
    <w:rsid w:val="00F845FF"/>
    <w:rsid w:val="00F85D5D"/>
    <w:rsid w:val="00F87B43"/>
    <w:rsid w:val="00F87D8B"/>
    <w:rsid w:val="00F913D8"/>
    <w:rsid w:val="00F923F6"/>
    <w:rsid w:val="00F92A58"/>
    <w:rsid w:val="00F935B6"/>
    <w:rsid w:val="00F96DED"/>
    <w:rsid w:val="00F96F15"/>
    <w:rsid w:val="00FA053B"/>
    <w:rsid w:val="00FA0D58"/>
    <w:rsid w:val="00FA1104"/>
    <w:rsid w:val="00FA1163"/>
    <w:rsid w:val="00FA16C7"/>
    <w:rsid w:val="00FA2ED5"/>
    <w:rsid w:val="00FA3ACC"/>
    <w:rsid w:val="00FA55D1"/>
    <w:rsid w:val="00FA69BC"/>
    <w:rsid w:val="00FA7454"/>
    <w:rsid w:val="00FA7D21"/>
    <w:rsid w:val="00FB099A"/>
    <w:rsid w:val="00FB0C6E"/>
    <w:rsid w:val="00FB2822"/>
    <w:rsid w:val="00FB6793"/>
    <w:rsid w:val="00FB6CC5"/>
    <w:rsid w:val="00FB7F24"/>
    <w:rsid w:val="00FC01F8"/>
    <w:rsid w:val="00FC031D"/>
    <w:rsid w:val="00FC0FA4"/>
    <w:rsid w:val="00FC0FB9"/>
    <w:rsid w:val="00FC2CE9"/>
    <w:rsid w:val="00FC58B9"/>
    <w:rsid w:val="00FC5D51"/>
    <w:rsid w:val="00FC5FDF"/>
    <w:rsid w:val="00FC6353"/>
    <w:rsid w:val="00FD02C4"/>
    <w:rsid w:val="00FD0620"/>
    <w:rsid w:val="00FD0958"/>
    <w:rsid w:val="00FD0AE5"/>
    <w:rsid w:val="00FD150E"/>
    <w:rsid w:val="00FD25C6"/>
    <w:rsid w:val="00FD2C12"/>
    <w:rsid w:val="00FD2E89"/>
    <w:rsid w:val="00FD44C0"/>
    <w:rsid w:val="00FD4834"/>
    <w:rsid w:val="00FD49C5"/>
    <w:rsid w:val="00FD5D95"/>
    <w:rsid w:val="00FD7B0A"/>
    <w:rsid w:val="00FE0508"/>
    <w:rsid w:val="00FE0DB3"/>
    <w:rsid w:val="00FE110B"/>
    <w:rsid w:val="00FE14E5"/>
    <w:rsid w:val="00FE2A86"/>
    <w:rsid w:val="00FE36E8"/>
    <w:rsid w:val="00FE4351"/>
    <w:rsid w:val="00FE5E56"/>
    <w:rsid w:val="00FE5FE7"/>
    <w:rsid w:val="00FE6E7B"/>
    <w:rsid w:val="00FE6FFB"/>
    <w:rsid w:val="00FF09B4"/>
    <w:rsid w:val="00FF0B54"/>
    <w:rsid w:val="00FF13CD"/>
    <w:rsid w:val="00FF1B0B"/>
    <w:rsid w:val="00FF3778"/>
    <w:rsid w:val="00FF3B54"/>
    <w:rsid w:val="00FF5A37"/>
    <w:rsid w:val="00FF6F92"/>
    <w:rsid w:val="00FF7621"/>
    <w:rsid w:val="0192D720"/>
    <w:rsid w:val="01AF4242"/>
    <w:rsid w:val="01B6099A"/>
    <w:rsid w:val="0211FF71"/>
    <w:rsid w:val="029DCC20"/>
    <w:rsid w:val="02F680F3"/>
    <w:rsid w:val="02F7A36D"/>
    <w:rsid w:val="037660FE"/>
    <w:rsid w:val="037F8610"/>
    <w:rsid w:val="03A64B35"/>
    <w:rsid w:val="03C840CE"/>
    <w:rsid w:val="04A07D31"/>
    <w:rsid w:val="04EABD07"/>
    <w:rsid w:val="05B268D7"/>
    <w:rsid w:val="06325FBD"/>
    <w:rsid w:val="0753B883"/>
    <w:rsid w:val="07861BD6"/>
    <w:rsid w:val="09BF91A9"/>
    <w:rsid w:val="0ADA1134"/>
    <w:rsid w:val="0B7101C8"/>
    <w:rsid w:val="0BA4F95D"/>
    <w:rsid w:val="0BE2E5A1"/>
    <w:rsid w:val="0C058079"/>
    <w:rsid w:val="0C37E26F"/>
    <w:rsid w:val="0C7BC075"/>
    <w:rsid w:val="0CCF454E"/>
    <w:rsid w:val="0CD4E1A9"/>
    <w:rsid w:val="0DA9B69E"/>
    <w:rsid w:val="0DDB4360"/>
    <w:rsid w:val="0E0939F3"/>
    <w:rsid w:val="0E1692F8"/>
    <w:rsid w:val="0ED370AD"/>
    <w:rsid w:val="0ED58734"/>
    <w:rsid w:val="112AE7E0"/>
    <w:rsid w:val="119C18DE"/>
    <w:rsid w:val="1317800B"/>
    <w:rsid w:val="1419C426"/>
    <w:rsid w:val="1422FC75"/>
    <w:rsid w:val="14B25459"/>
    <w:rsid w:val="1550DDD8"/>
    <w:rsid w:val="15D2E785"/>
    <w:rsid w:val="170E2D7D"/>
    <w:rsid w:val="17164908"/>
    <w:rsid w:val="17209B87"/>
    <w:rsid w:val="1733968C"/>
    <w:rsid w:val="17E0DAA8"/>
    <w:rsid w:val="19041C19"/>
    <w:rsid w:val="1938F80E"/>
    <w:rsid w:val="19855E15"/>
    <w:rsid w:val="1A001958"/>
    <w:rsid w:val="1A3402BA"/>
    <w:rsid w:val="1ADF0987"/>
    <w:rsid w:val="1AF7550E"/>
    <w:rsid w:val="1B092983"/>
    <w:rsid w:val="1B299FCB"/>
    <w:rsid w:val="1B454770"/>
    <w:rsid w:val="1C16F8A9"/>
    <w:rsid w:val="1CB41BE7"/>
    <w:rsid w:val="1CD87EA2"/>
    <w:rsid w:val="1CECF8AA"/>
    <w:rsid w:val="1D68389F"/>
    <w:rsid w:val="1D9B83E9"/>
    <w:rsid w:val="1DB1C31D"/>
    <w:rsid w:val="1DEE350F"/>
    <w:rsid w:val="1E3DF813"/>
    <w:rsid w:val="1E53C279"/>
    <w:rsid w:val="1F91248B"/>
    <w:rsid w:val="1FDAFF0C"/>
    <w:rsid w:val="202431B8"/>
    <w:rsid w:val="2046C401"/>
    <w:rsid w:val="20763773"/>
    <w:rsid w:val="21BE6173"/>
    <w:rsid w:val="21FB2F78"/>
    <w:rsid w:val="22107AFC"/>
    <w:rsid w:val="22347BD6"/>
    <w:rsid w:val="225C5952"/>
    <w:rsid w:val="225F8D4F"/>
    <w:rsid w:val="22D7F032"/>
    <w:rsid w:val="22DE6E8B"/>
    <w:rsid w:val="2412B534"/>
    <w:rsid w:val="2521416C"/>
    <w:rsid w:val="29323972"/>
    <w:rsid w:val="2AB714CB"/>
    <w:rsid w:val="2ADAA7B9"/>
    <w:rsid w:val="2B12FB6B"/>
    <w:rsid w:val="2B27B7D9"/>
    <w:rsid w:val="2B3C5306"/>
    <w:rsid w:val="2B894704"/>
    <w:rsid w:val="2C481890"/>
    <w:rsid w:val="2CE287AB"/>
    <w:rsid w:val="2D8F761E"/>
    <w:rsid w:val="2DE191A3"/>
    <w:rsid w:val="2E2F8DA4"/>
    <w:rsid w:val="2E50D051"/>
    <w:rsid w:val="2E525E3A"/>
    <w:rsid w:val="2EC32340"/>
    <w:rsid w:val="2F1E0763"/>
    <w:rsid w:val="2F5143C5"/>
    <w:rsid w:val="2F548260"/>
    <w:rsid w:val="2F9AA58C"/>
    <w:rsid w:val="2FD1B305"/>
    <w:rsid w:val="3201387D"/>
    <w:rsid w:val="329F3779"/>
    <w:rsid w:val="33312B5B"/>
    <w:rsid w:val="33A401B5"/>
    <w:rsid w:val="33E73D20"/>
    <w:rsid w:val="3467D348"/>
    <w:rsid w:val="3502D158"/>
    <w:rsid w:val="35AA9C31"/>
    <w:rsid w:val="35EEDC16"/>
    <w:rsid w:val="35F40B4F"/>
    <w:rsid w:val="3669F004"/>
    <w:rsid w:val="370BD39B"/>
    <w:rsid w:val="372018C1"/>
    <w:rsid w:val="3788A18A"/>
    <w:rsid w:val="3793D2C7"/>
    <w:rsid w:val="37D15E08"/>
    <w:rsid w:val="392788FE"/>
    <w:rsid w:val="3991D400"/>
    <w:rsid w:val="39A703C1"/>
    <w:rsid w:val="3B26FE1F"/>
    <w:rsid w:val="3BEAF680"/>
    <w:rsid w:val="3C264C67"/>
    <w:rsid w:val="3C363488"/>
    <w:rsid w:val="3D392174"/>
    <w:rsid w:val="3EC0AA29"/>
    <w:rsid w:val="3F0A0240"/>
    <w:rsid w:val="3F176041"/>
    <w:rsid w:val="3F40312A"/>
    <w:rsid w:val="3F4AED19"/>
    <w:rsid w:val="3F7E8996"/>
    <w:rsid w:val="3F9ACC08"/>
    <w:rsid w:val="401FEDDB"/>
    <w:rsid w:val="405D322B"/>
    <w:rsid w:val="40DFB733"/>
    <w:rsid w:val="4383D3D2"/>
    <w:rsid w:val="43F24BE6"/>
    <w:rsid w:val="44DB3CDF"/>
    <w:rsid w:val="453151F6"/>
    <w:rsid w:val="45532814"/>
    <w:rsid w:val="458E4E9B"/>
    <w:rsid w:val="45CCF796"/>
    <w:rsid w:val="45D9ABDF"/>
    <w:rsid w:val="46734BFB"/>
    <w:rsid w:val="46818C81"/>
    <w:rsid w:val="46C0687C"/>
    <w:rsid w:val="477E3C86"/>
    <w:rsid w:val="485281F7"/>
    <w:rsid w:val="4872A424"/>
    <w:rsid w:val="4969F482"/>
    <w:rsid w:val="4980D373"/>
    <w:rsid w:val="4A7849F4"/>
    <w:rsid w:val="4B254556"/>
    <w:rsid w:val="4B2B7F7B"/>
    <w:rsid w:val="4B4F3520"/>
    <w:rsid w:val="4C1E82AC"/>
    <w:rsid w:val="4C26E65F"/>
    <w:rsid w:val="4C6ADFDD"/>
    <w:rsid w:val="4C73905D"/>
    <w:rsid w:val="4C811AE3"/>
    <w:rsid w:val="4C8B4D39"/>
    <w:rsid w:val="4D936E8A"/>
    <w:rsid w:val="4E176F12"/>
    <w:rsid w:val="4E34A027"/>
    <w:rsid w:val="4F94EE75"/>
    <w:rsid w:val="50604D38"/>
    <w:rsid w:val="50A24CD8"/>
    <w:rsid w:val="512252A6"/>
    <w:rsid w:val="515A2BC5"/>
    <w:rsid w:val="5193D6E0"/>
    <w:rsid w:val="523B7380"/>
    <w:rsid w:val="52FCFA76"/>
    <w:rsid w:val="530B3CA9"/>
    <w:rsid w:val="53639FAB"/>
    <w:rsid w:val="53D1C42B"/>
    <w:rsid w:val="54AB8B63"/>
    <w:rsid w:val="5525758D"/>
    <w:rsid w:val="56C81FE3"/>
    <w:rsid w:val="56E13854"/>
    <w:rsid w:val="56EB593C"/>
    <w:rsid w:val="57AA25AA"/>
    <w:rsid w:val="57D30D1E"/>
    <w:rsid w:val="583FC263"/>
    <w:rsid w:val="584EBED8"/>
    <w:rsid w:val="5887BC9F"/>
    <w:rsid w:val="58F79E0C"/>
    <w:rsid w:val="5907F422"/>
    <w:rsid w:val="59817968"/>
    <w:rsid w:val="59F71C1F"/>
    <w:rsid w:val="5A42E518"/>
    <w:rsid w:val="5B192DE0"/>
    <w:rsid w:val="5B1F6EC4"/>
    <w:rsid w:val="5C161930"/>
    <w:rsid w:val="5CAE046F"/>
    <w:rsid w:val="5CF7AD22"/>
    <w:rsid w:val="5DB7CCCB"/>
    <w:rsid w:val="5DF41DE4"/>
    <w:rsid w:val="5E7DC573"/>
    <w:rsid w:val="5F08866D"/>
    <w:rsid w:val="5FC50ED6"/>
    <w:rsid w:val="60105C9A"/>
    <w:rsid w:val="604A9D67"/>
    <w:rsid w:val="607F5486"/>
    <w:rsid w:val="60BA9D6B"/>
    <w:rsid w:val="6149BDD8"/>
    <w:rsid w:val="61925A8C"/>
    <w:rsid w:val="6214E27D"/>
    <w:rsid w:val="62514421"/>
    <w:rsid w:val="63109262"/>
    <w:rsid w:val="635FD91B"/>
    <w:rsid w:val="64319054"/>
    <w:rsid w:val="64705A7D"/>
    <w:rsid w:val="64F88BCA"/>
    <w:rsid w:val="665298C0"/>
    <w:rsid w:val="6669ABE6"/>
    <w:rsid w:val="667D682B"/>
    <w:rsid w:val="66C9BAB7"/>
    <w:rsid w:val="66E66ADE"/>
    <w:rsid w:val="6763BB62"/>
    <w:rsid w:val="68E7264B"/>
    <w:rsid w:val="68EC2CFD"/>
    <w:rsid w:val="6947C4E0"/>
    <w:rsid w:val="694B8414"/>
    <w:rsid w:val="698C0DB5"/>
    <w:rsid w:val="69CA511C"/>
    <w:rsid w:val="6A036C7E"/>
    <w:rsid w:val="6B05D065"/>
    <w:rsid w:val="6B083CF6"/>
    <w:rsid w:val="6B78F52F"/>
    <w:rsid w:val="6B90552A"/>
    <w:rsid w:val="6C1F0170"/>
    <w:rsid w:val="6C37B925"/>
    <w:rsid w:val="6C4427B0"/>
    <w:rsid w:val="6CB956FE"/>
    <w:rsid w:val="6CB9E19F"/>
    <w:rsid w:val="6D134484"/>
    <w:rsid w:val="6E11899C"/>
    <w:rsid w:val="6E31C7F4"/>
    <w:rsid w:val="6E7BD34C"/>
    <w:rsid w:val="70164F06"/>
    <w:rsid w:val="70E98EF3"/>
    <w:rsid w:val="70F8FECD"/>
    <w:rsid w:val="7175CD3D"/>
    <w:rsid w:val="718F0578"/>
    <w:rsid w:val="732888D6"/>
    <w:rsid w:val="76355563"/>
    <w:rsid w:val="766773DB"/>
    <w:rsid w:val="76ED70BE"/>
    <w:rsid w:val="77001737"/>
    <w:rsid w:val="77035145"/>
    <w:rsid w:val="7732068A"/>
    <w:rsid w:val="77B73EDB"/>
    <w:rsid w:val="786CA028"/>
    <w:rsid w:val="78713D56"/>
    <w:rsid w:val="78A4C7E9"/>
    <w:rsid w:val="793BD0B5"/>
    <w:rsid w:val="79959287"/>
    <w:rsid w:val="79A1C836"/>
    <w:rsid w:val="79A9D58F"/>
    <w:rsid w:val="79AB3954"/>
    <w:rsid w:val="7A58E589"/>
    <w:rsid w:val="7B1E3989"/>
    <w:rsid w:val="7B482C54"/>
    <w:rsid w:val="7B753812"/>
    <w:rsid w:val="7C02D010"/>
    <w:rsid w:val="7C2B63ED"/>
    <w:rsid w:val="7CA07F4A"/>
    <w:rsid w:val="7CC785A7"/>
    <w:rsid w:val="7D3DEEB0"/>
    <w:rsid w:val="7DEEE3FE"/>
    <w:rsid w:val="7E4AB832"/>
    <w:rsid w:val="7E526D75"/>
    <w:rsid w:val="7E53CB17"/>
    <w:rsid w:val="7EC0ACFE"/>
    <w:rsid w:val="7F14E3E2"/>
    <w:rsid w:val="7F345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BD9AD90"/>
  <w15:docId w15:val="{7BF9BBE7-BF55-4F7C-9A60-7C752D29B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10" w:qFormat="1"/>
    <w:lsdException w:name="heading 7" w:semiHidden="1" w:uiPriority="10" w:unhideWhenUsed="1" w:qFormat="1"/>
    <w:lsdException w:name="heading 8" w:semiHidden="1" w:uiPriority="10" w:unhideWhenUsed="1" w:qFormat="1"/>
    <w:lsdException w:name="heading 9" w:semiHidden="1" w:uiPriority="1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38CD"/>
    <w:pPr>
      <w:spacing w:before="100" w:after="100" w:line="360" w:lineRule="auto"/>
      <w:ind w:left="518"/>
    </w:pPr>
    <w:rPr>
      <w:rFonts w:ascii="Arial" w:hAnsi="Arial" w:cs="Arial"/>
      <w:sz w:val="24"/>
      <w:szCs w:val="26"/>
    </w:rPr>
  </w:style>
  <w:style w:type="paragraph" w:styleId="Heading1">
    <w:name w:val="heading 1"/>
    <w:next w:val="Normal"/>
    <w:link w:val="Heading1Char"/>
    <w:uiPriority w:val="1"/>
    <w:rsid w:val="009C614E"/>
    <w:pPr>
      <w:keepNext/>
      <w:keepLines/>
      <w:shd w:val="clear" w:color="004982" w:fill="auto"/>
      <w:tabs>
        <w:tab w:val="left" w:pos="972"/>
      </w:tabs>
      <w:spacing w:before="600" w:after="120" w:line="288" w:lineRule="auto"/>
      <w:outlineLvl w:val="0"/>
    </w:pPr>
    <w:rPr>
      <w:rFonts w:ascii="Arial" w:eastAsiaTheme="majorEastAsia" w:hAnsi="Arial" w:cstheme="majorBidi"/>
      <w:b/>
      <w:color w:val="064276"/>
      <w:sz w:val="48"/>
      <w:szCs w:val="26"/>
    </w:rPr>
  </w:style>
  <w:style w:type="paragraph" w:styleId="Heading2">
    <w:name w:val="heading 2"/>
    <w:next w:val="Normal"/>
    <w:link w:val="Heading2Char"/>
    <w:uiPriority w:val="1"/>
    <w:rsid w:val="0040405F"/>
    <w:pPr>
      <w:spacing w:before="240" w:after="120" w:line="312" w:lineRule="auto"/>
      <w:outlineLvl w:val="1"/>
    </w:pPr>
    <w:rPr>
      <w:rFonts w:ascii="Arial" w:eastAsiaTheme="majorEastAsia" w:hAnsi="Arial" w:cstheme="majorBidi"/>
      <w:b/>
      <w:color w:val="064276"/>
      <w:sz w:val="36"/>
      <w:szCs w:val="24"/>
    </w:rPr>
  </w:style>
  <w:style w:type="paragraph" w:styleId="Heading3">
    <w:name w:val="heading 3"/>
    <w:next w:val="Normal"/>
    <w:link w:val="Heading3Char"/>
    <w:uiPriority w:val="1"/>
    <w:qFormat/>
    <w:rsid w:val="00AF2299"/>
    <w:pPr>
      <w:spacing w:before="240" w:after="120" w:line="312" w:lineRule="auto"/>
      <w:outlineLvl w:val="2"/>
    </w:pPr>
    <w:rPr>
      <w:rFonts w:ascii="Arial" w:eastAsiaTheme="majorEastAsia" w:hAnsi="Arial" w:cstheme="majorBidi"/>
      <w:b/>
      <w:color w:val="064276"/>
      <w:sz w:val="28"/>
      <w:szCs w:val="24"/>
    </w:rPr>
  </w:style>
  <w:style w:type="paragraph" w:styleId="Heading4">
    <w:name w:val="heading 4"/>
    <w:next w:val="Normal"/>
    <w:link w:val="Heading4Char"/>
    <w:uiPriority w:val="1"/>
    <w:qFormat/>
    <w:rsid w:val="001B556A"/>
    <w:pPr>
      <w:keepNext/>
      <w:keepLines/>
      <w:spacing w:before="240" w:after="120" w:line="312" w:lineRule="auto"/>
      <w:ind w:left="518"/>
      <w:outlineLvl w:val="3"/>
    </w:pPr>
    <w:rPr>
      <w:rFonts w:ascii="Arial" w:eastAsiaTheme="majorEastAsia" w:hAnsi="Arial" w:cstheme="majorBidi"/>
      <w:iCs/>
      <w:color w:val="004982"/>
      <w:sz w:val="28"/>
      <w:szCs w:val="26"/>
    </w:rPr>
  </w:style>
  <w:style w:type="paragraph" w:styleId="Heading5">
    <w:name w:val="heading 5"/>
    <w:basedOn w:val="Normal"/>
    <w:next w:val="Normal"/>
    <w:link w:val="Heading5Char"/>
    <w:uiPriority w:val="10"/>
    <w:semiHidden/>
    <w:qFormat/>
    <w:rsid w:val="006E612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BB3D10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7"/>
    <w:unhideWhenUsed/>
    <w:rsid w:val="001B0E80"/>
    <w:pPr>
      <w:pBdr>
        <w:top w:val="single" w:sz="8" w:space="6" w:color="004982"/>
      </w:pBdr>
      <w:shd w:val="clear" w:color="004982" w:fill="auto"/>
      <w:tabs>
        <w:tab w:val="right" w:pos="10440"/>
      </w:tabs>
      <w:spacing w:before="0" w:line="240" w:lineRule="auto"/>
      <w:ind w:left="0"/>
    </w:pPr>
    <w:rPr>
      <w:sz w:val="28"/>
      <w:szCs w:val="28"/>
    </w:rPr>
  </w:style>
  <w:style w:type="character" w:customStyle="1" w:styleId="FooterChar">
    <w:name w:val="Footer Char"/>
    <w:basedOn w:val="DefaultParagraphFont"/>
    <w:link w:val="Footer"/>
    <w:uiPriority w:val="7"/>
    <w:rsid w:val="001B0E80"/>
    <w:rPr>
      <w:rFonts w:ascii="Arial" w:hAnsi="Arial" w:cs="Arial"/>
      <w:sz w:val="28"/>
      <w:szCs w:val="28"/>
      <w:shd w:val="clear" w:color="004982" w:fil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6C1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16C13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1"/>
    <w:rsid w:val="0040405F"/>
    <w:rPr>
      <w:rFonts w:ascii="Arial" w:eastAsiaTheme="majorEastAsia" w:hAnsi="Arial" w:cstheme="majorBidi"/>
      <w:b/>
      <w:color w:val="064276"/>
      <w:sz w:val="36"/>
      <w:szCs w:val="24"/>
    </w:rPr>
  </w:style>
  <w:style w:type="character" w:customStyle="1" w:styleId="Heading3Char">
    <w:name w:val="Heading 3 Char"/>
    <w:basedOn w:val="DefaultParagraphFont"/>
    <w:link w:val="Heading3"/>
    <w:uiPriority w:val="1"/>
    <w:rsid w:val="00AF2299"/>
    <w:rPr>
      <w:rFonts w:ascii="Arial" w:eastAsiaTheme="majorEastAsia" w:hAnsi="Arial" w:cstheme="majorBidi"/>
      <w:b/>
      <w:color w:val="064276"/>
      <w:sz w:val="28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7C54C1"/>
    <w:rPr>
      <w:color w:val="605E5C"/>
      <w:shd w:val="clear" w:color="auto" w:fill="E1DFDD"/>
    </w:rPr>
  </w:style>
  <w:style w:type="paragraph" w:styleId="NoSpacing">
    <w:name w:val="No Spacing"/>
    <w:uiPriority w:val="2"/>
    <w:rsid w:val="00F35613"/>
    <w:pPr>
      <w:numPr>
        <w:numId w:val="1"/>
      </w:numPr>
    </w:pPr>
    <w:rPr>
      <w:rFonts w:ascii="Arial" w:hAnsi="Arial" w:cs="Arial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1"/>
    <w:rsid w:val="001B556A"/>
    <w:rPr>
      <w:rFonts w:ascii="Arial" w:eastAsiaTheme="majorEastAsia" w:hAnsi="Arial" w:cstheme="majorBidi"/>
      <w:iCs/>
      <w:color w:val="004982"/>
      <w:sz w:val="28"/>
      <w:szCs w:val="26"/>
    </w:rPr>
  </w:style>
  <w:style w:type="character" w:customStyle="1" w:styleId="Heading1Char">
    <w:name w:val="Heading 1 Char"/>
    <w:link w:val="Heading1"/>
    <w:uiPriority w:val="1"/>
    <w:rsid w:val="009C614E"/>
    <w:rPr>
      <w:rFonts w:ascii="Arial" w:eastAsiaTheme="majorEastAsia" w:hAnsi="Arial" w:cstheme="majorBidi"/>
      <w:b/>
      <w:color w:val="064276"/>
      <w:sz w:val="48"/>
      <w:szCs w:val="26"/>
      <w:shd w:val="clear" w:color="004982" w:fill="auto"/>
    </w:rPr>
  </w:style>
  <w:style w:type="paragraph" w:styleId="ListParagraph">
    <w:name w:val="List Paragraph"/>
    <w:basedOn w:val="Normal"/>
    <w:link w:val="ListParagraphChar"/>
    <w:uiPriority w:val="34"/>
    <w:qFormat/>
    <w:rsid w:val="00653460"/>
    <w:pPr>
      <w:keepLines/>
      <w:numPr>
        <w:numId w:val="3"/>
      </w:numPr>
      <w:spacing w:before="120" w:after="120"/>
    </w:pPr>
  </w:style>
  <w:style w:type="character" w:styleId="Hyperlink">
    <w:name w:val="Hyperlink"/>
    <w:uiPriority w:val="99"/>
    <w:qFormat/>
    <w:rsid w:val="00C35B30"/>
    <w:rPr>
      <w:color w:val="064276"/>
      <w:u w:val="single"/>
    </w:rPr>
  </w:style>
  <w:style w:type="character" w:customStyle="1" w:styleId="ListParagraphChar">
    <w:name w:val="List Paragraph Char"/>
    <w:link w:val="ListParagraph"/>
    <w:uiPriority w:val="34"/>
    <w:rsid w:val="00621224"/>
    <w:rPr>
      <w:rFonts w:ascii="Arial" w:hAnsi="Arial" w:cs="Arial"/>
      <w:sz w:val="26"/>
      <w:szCs w:val="26"/>
    </w:rPr>
  </w:style>
  <w:style w:type="character" w:styleId="Emphasis">
    <w:name w:val="Emphasis"/>
    <w:basedOn w:val="DefaultParagraphFont"/>
    <w:uiPriority w:val="9"/>
    <w:rsid w:val="00D33557"/>
    <w:rPr>
      <w:i/>
      <w:iCs/>
    </w:rPr>
  </w:style>
  <w:style w:type="character" w:styleId="Strong">
    <w:name w:val="Strong"/>
    <w:basedOn w:val="DefaultParagraphFont"/>
    <w:uiPriority w:val="9"/>
    <w:rsid w:val="00D33557"/>
    <w:rPr>
      <w:b/>
      <w:bCs/>
    </w:rPr>
  </w:style>
  <w:style w:type="paragraph" w:styleId="TOC1">
    <w:name w:val="toc 1"/>
    <w:basedOn w:val="Normal"/>
    <w:next w:val="Normal"/>
    <w:autoRedefine/>
    <w:uiPriority w:val="39"/>
    <w:unhideWhenUsed/>
    <w:rsid w:val="00F26B35"/>
    <w:pPr>
      <w:tabs>
        <w:tab w:val="right" w:leader="dot" w:pos="10503"/>
      </w:tabs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0B4880"/>
    <w:pPr>
      <w:tabs>
        <w:tab w:val="right" w:leader="dot" w:pos="10502"/>
      </w:tabs>
      <w:ind w:left="720"/>
    </w:pPr>
  </w:style>
  <w:style w:type="paragraph" w:styleId="TOC3">
    <w:name w:val="toc 3"/>
    <w:basedOn w:val="Normal"/>
    <w:next w:val="Normal"/>
    <w:autoRedefine/>
    <w:uiPriority w:val="39"/>
    <w:unhideWhenUsed/>
    <w:rsid w:val="00CD00AC"/>
    <w:pPr>
      <w:tabs>
        <w:tab w:val="right" w:leader="dot" w:pos="10502"/>
      </w:tabs>
      <w:ind w:left="1008"/>
    </w:pPr>
  </w:style>
  <w:style w:type="character" w:styleId="PlaceholderText">
    <w:name w:val="Placeholder Text"/>
    <w:basedOn w:val="DefaultParagraphFont"/>
    <w:uiPriority w:val="99"/>
    <w:semiHidden/>
    <w:rsid w:val="00761EFB"/>
    <w:rPr>
      <w:color w:val="808080"/>
    </w:rPr>
  </w:style>
  <w:style w:type="character" w:customStyle="1" w:styleId="Heading5Char">
    <w:name w:val="Heading 5 Char"/>
    <w:basedOn w:val="DefaultParagraphFont"/>
    <w:link w:val="Heading5"/>
    <w:uiPriority w:val="10"/>
    <w:semiHidden/>
    <w:rsid w:val="00D15E09"/>
    <w:rPr>
      <w:rFonts w:asciiTheme="majorHAnsi" w:eastAsiaTheme="majorEastAsia" w:hAnsiTheme="majorHAnsi" w:cstheme="majorBidi"/>
      <w:noProof/>
      <w:color w:val="BB3D10" w:themeColor="accent1" w:themeShade="BF"/>
      <w:sz w:val="26"/>
      <w:szCs w:val="26"/>
    </w:rPr>
  </w:style>
  <w:style w:type="paragraph" w:customStyle="1" w:styleId="DivisionName">
    <w:name w:val="Division Name"/>
    <w:uiPriority w:val="3"/>
    <w:qFormat/>
    <w:rsid w:val="00BD2918"/>
    <w:pPr>
      <w:spacing w:after="120"/>
    </w:pPr>
    <w:rPr>
      <w:rFonts w:ascii="Arial" w:hAnsi="Arial" w:cs="Arial"/>
      <w:b/>
      <w:color w:val="004982"/>
      <w:sz w:val="28"/>
      <w:szCs w:val="26"/>
    </w:rPr>
  </w:style>
  <w:style w:type="paragraph" w:customStyle="1" w:styleId="ProgramName">
    <w:name w:val="Program Name"/>
    <w:uiPriority w:val="3"/>
    <w:qFormat/>
    <w:rsid w:val="001B0E80"/>
    <w:pPr>
      <w:pBdr>
        <w:top w:val="single" w:sz="18" w:space="4" w:color="004982"/>
        <w:left w:val="single" w:sz="24" w:space="8" w:color="004982"/>
        <w:bottom w:val="single" w:sz="18" w:space="4" w:color="004982"/>
        <w:right w:val="single" w:sz="24" w:space="8" w:color="004982"/>
      </w:pBdr>
      <w:shd w:val="solid" w:color="004982" w:fill="auto"/>
    </w:pPr>
    <w:rPr>
      <w:rFonts w:ascii="Arial" w:hAnsi="Arial" w:cs="Arial"/>
      <w:color w:val="FFFFFF" w:themeColor="background1"/>
      <w:sz w:val="24"/>
      <w:szCs w:val="26"/>
    </w:rPr>
  </w:style>
  <w:style w:type="numbering" w:customStyle="1" w:styleId="Style1">
    <w:name w:val="Style1"/>
    <w:uiPriority w:val="99"/>
    <w:rsid w:val="006F3C71"/>
    <w:pPr>
      <w:numPr>
        <w:numId w:val="2"/>
      </w:numPr>
    </w:pPr>
  </w:style>
  <w:style w:type="paragraph" w:customStyle="1" w:styleId="PageNumbers2">
    <w:name w:val="PageNumbers2"/>
    <w:basedOn w:val="Normal"/>
    <w:uiPriority w:val="8"/>
    <w:qFormat/>
    <w:rsid w:val="00961095"/>
    <w:pPr>
      <w:pBdr>
        <w:top w:val="single" w:sz="8" w:space="1" w:color="0070C0"/>
      </w:pBdr>
      <w:jc w:val="right"/>
    </w:pPr>
  </w:style>
  <w:style w:type="paragraph" w:customStyle="1" w:styleId="LastPageProgramInfoBox">
    <w:name w:val="LastPage Program InfoBox"/>
    <w:uiPriority w:val="6"/>
    <w:qFormat/>
    <w:rsid w:val="00200103"/>
    <w:pPr>
      <w:pBdr>
        <w:top w:val="single" w:sz="48" w:space="12" w:color="004982"/>
        <w:left w:val="single" w:sz="48" w:space="8" w:color="004982"/>
        <w:bottom w:val="single" w:sz="48" w:space="12" w:color="004982"/>
        <w:right w:val="single" w:sz="48" w:space="8" w:color="004982"/>
      </w:pBdr>
      <w:shd w:val="solid" w:color="004982" w:fill="auto"/>
      <w:ind w:left="216" w:right="144"/>
    </w:pPr>
    <w:rPr>
      <w:rFonts w:ascii="Arial" w:hAnsi="Arial" w:cs="Arial"/>
      <w:noProof/>
      <w:color w:val="FFFFFF" w:themeColor="background1"/>
      <w:sz w:val="26"/>
      <w:szCs w:val="26"/>
    </w:rPr>
  </w:style>
  <w:style w:type="character" w:customStyle="1" w:styleId="Hyperlink-White">
    <w:name w:val="Hyperlink-White"/>
    <w:basedOn w:val="DefaultParagraphFont"/>
    <w:uiPriority w:val="2"/>
    <w:qFormat/>
    <w:rsid w:val="00611B53"/>
    <w:rPr>
      <w:color w:val="FFFFFF" w:themeColor="background1"/>
      <w:u w:val="single"/>
    </w:rPr>
  </w:style>
  <w:style w:type="paragraph" w:customStyle="1" w:styleId="AltStatement">
    <w:name w:val="AltStatement"/>
    <w:basedOn w:val="Normal"/>
    <w:uiPriority w:val="6"/>
    <w:qFormat/>
    <w:rsid w:val="00200103"/>
    <w:pPr>
      <w:pBdr>
        <w:top w:val="single" w:sz="8" w:space="10" w:color="004982"/>
      </w:pBdr>
      <w:spacing w:before="240" w:after="240"/>
      <w:ind w:left="207" w:right="144"/>
    </w:pPr>
  </w:style>
  <w:style w:type="paragraph" w:styleId="TOCHeading">
    <w:name w:val="TOC Heading"/>
    <w:basedOn w:val="Heading2"/>
    <w:next w:val="Normal"/>
    <w:link w:val="TOCHeadingChar"/>
    <w:uiPriority w:val="39"/>
    <w:unhideWhenUsed/>
    <w:qFormat/>
    <w:rsid w:val="00D75E62"/>
    <w:pPr>
      <w:spacing w:after="0" w:line="288" w:lineRule="auto"/>
      <w:outlineLvl w:val="9"/>
    </w:pPr>
    <w:rPr>
      <w:color w:val="064276" w:themeColor="text1"/>
      <w:szCs w:val="32"/>
    </w:rPr>
  </w:style>
  <w:style w:type="character" w:customStyle="1" w:styleId="TOCHeadingChar">
    <w:name w:val="TOC Heading Char"/>
    <w:basedOn w:val="Heading1Char"/>
    <w:link w:val="TOCHeading"/>
    <w:uiPriority w:val="39"/>
    <w:rsid w:val="001B556A"/>
    <w:rPr>
      <w:rFonts w:ascii="Arial" w:eastAsiaTheme="majorEastAsia" w:hAnsi="Arial" w:cstheme="majorBidi"/>
      <w:b/>
      <w:color w:val="064276" w:themeColor="text1"/>
      <w:sz w:val="28"/>
      <w:szCs w:val="32"/>
      <w:shd w:val="clear" w:color="004982" w:fill="auto"/>
    </w:rPr>
  </w:style>
  <w:style w:type="paragraph" w:styleId="BodyText">
    <w:name w:val="Body Text"/>
    <w:basedOn w:val="Normal"/>
    <w:link w:val="BodyTextChar"/>
    <w:uiPriority w:val="1"/>
    <w:qFormat/>
    <w:rsid w:val="00667F72"/>
    <w:pPr>
      <w:widowControl w:val="0"/>
      <w:autoSpaceDE w:val="0"/>
      <w:autoSpaceDN w:val="0"/>
      <w:spacing w:before="0" w:line="240" w:lineRule="auto"/>
      <w:ind w:left="0"/>
    </w:pPr>
    <w:rPr>
      <w:rFonts w:eastAsiaTheme="minorHAnsi" w:cstheme="minorBidi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667F72"/>
    <w:rPr>
      <w:rFonts w:ascii="Arial" w:eastAsiaTheme="minorHAnsi" w:hAnsi="Arial" w:cstheme="minorBidi"/>
      <w:sz w:val="24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0F6C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F6CB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F6CB6"/>
    <w:rPr>
      <w:rFonts w:ascii="Arial" w:hAnsi="Arial" w:cs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6C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6CB6"/>
    <w:rPr>
      <w:rFonts w:ascii="Arial" w:hAnsi="Arial" w:cs="Arial"/>
      <w:b/>
      <w:bCs/>
    </w:rPr>
  </w:style>
  <w:style w:type="table" w:styleId="TableGrid">
    <w:name w:val="Table Grid"/>
    <w:basedOn w:val="TableNormal"/>
    <w:uiPriority w:val="39"/>
    <w:rsid w:val="000F6CB6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</w:rPr>
    <w:tblPr/>
  </w:style>
  <w:style w:type="paragraph" w:styleId="FootnoteText">
    <w:name w:val="footnote text"/>
    <w:basedOn w:val="Normal"/>
    <w:link w:val="FootnoteTextChar"/>
    <w:uiPriority w:val="99"/>
    <w:unhideWhenUsed/>
    <w:rsid w:val="00CC6F1B"/>
    <w:pPr>
      <w:widowControl w:val="0"/>
      <w:autoSpaceDE w:val="0"/>
      <w:autoSpaceDN w:val="0"/>
      <w:spacing w:before="0" w:line="240" w:lineRule="auto"/>
      <w:ind w:left="0"/>
    </w:pPr>
    <w:rPr>
      <w:rFonts w:eastAsia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C6F1B"/>
    <w:rPr>
      <w:rFonts w:ascii="Arial" w:eastAsiaTheme="minorHAnsi" w:hAnsi="Arial" w:cstheme="minorBidi"/>
    </w:rPr>
  </w:style>
  <w:style w:type="character" w:styleId="FootnoteReference">
    <w:name w:val="footnote reference"/>
    <w:basedOn w:val="DefaultParagraphFont"/>
    <w:uiPriority w:val="99"/>
    <w:semiHidden/>
    <w:unhideWhenUsed/>
    <w:rsid w:val="00CC6F1B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1B7F2A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7F2A"/>
    <w:rPr>
      <w:rFonts w:ascii="Arial" w:hAnsi="Arial" w:cs="Arial"/>
      <w:sz w:val="26"/>
      <w:szCs w:val="26"/>
    </w:rPr>
  </w:style>
  <w:style w:type="character" w:styleId="FollowedHyperlink">
    <w:name w:val="FollowedHyperlink"/>
    <w:basedOn w:val="DefaultParagraphFont"/>
    <w:uiPriority w:val="99"/>
    <w:semiHidden/>
    <w:unhideWhenUsed/>
    <w:rsid w:val="0008489F"/>
    <w:rPr>
      <w:color w:val="752E71" w:themeColor="followedHyperlink"/>
      <w:u w:val="single"/>
    </w:rPr>
  </w:style>
  <w:style w:type="character" w:styleId="Mention">
    <w:name w:val="Mention"/>
    <w:basedOn w:val="DefaultParagraphFont"/>
    <w:uiPriority w:val="99"/>
    <w:unhideWhenUsed/>
    <w:rsid w:val="000B2833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567F13"/>
    <w:rPr>
      <w:rFonts w:ascii="Arial" w:hAnsi="Arial" w:cs="Arial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03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7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7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8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92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65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4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3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2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1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9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1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5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2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6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1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69500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87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5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9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7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4701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64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0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8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w3.org/WAI/WCAG21/Understanding/link-purpose-in-context.html" TargetMode="External"/><Relationship Id="rId18" Type="http://schemas.openxmlformats.org/officeDocument/2006/relationships/hyperlink" Target="https://www.w3.org/WAI/WCAG21/Understanding/language-of-page.html" TargetMode="External"/><Relationship Id="rId26" Type="http://schemas.openxmlformats.org/officeDocument/2006/relationships/hyperlink" Target="https://www.w3.org/WAI/WCAG21/Understanding/error-identification.html" TargetMode="External"/><Relationship Id="rId39" Type="http://schemas.openxmlformats.org/officeDocument/2006/relationships/hyperlink" Target="https://webaim.org/resources/contrastchecker/" TargetMode="External"/><Relationship Id="rId21" Type="http://schemas.openxmlformats.org/officeDocument/2006/relationships/hyperlink" Target="https://www.w3.org/WAI/WCAG21/Understanding/non-text-content.html" TargetMode="External"/><Relationship Id="rId34" Type="http://schemas.openxmlformats.org/officeDocument/2006/relationships/hyperlink" Target="https://www.w3.org/WAI/WCAG21/Understanding/captions-prerecorded.html" TargetMode="External"/><Relationship Id="rId42" Type="http://schemas.openxmlformats.org/officeDocument/2006/relationships/hyperlink" Target="https://help.tableau.com/current/pro/desktop/en-us/accessibility_dashboards.htm" TargetMode="External"/><Relationship Id="rId47" Type="http://schemas.openxmlformats.org/officeDocument/2006/relationships/hyperlink" Target="https://www.w3.org/WAI/WCAG21/Understanding/bypass-blocks.html" TargetMode="External"/><Relationship Id="rId50" Type="http://schemas.openxmlformats.org/officeDocument/2006/relationships/hyperlink" Target="https://www.w3.org/WAI/WCAG21/Understanding/info-and-relationships.html" TargetMode="External"/><Relationship Id="rId55" Type="http://schemas.openxmlformats.org/officeDocument/2006/relationships/hyperlink" Target="https://www.w3.org/WAI/WCAG21/Understanding/resize-text.html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www.w3.org/WAI/WCAG21/Understanding/non-text-content.html" TargetMode="External"/><Relationship Id="rId29" Type="http://schemas.openxmlformats.org/officeDocument/2006/relationships/hyperlink" Target="https://www.oregon.gov/das/Pages/writingplainlanguage.aspx" TargetMode="External"/><Relationship Id="rId11" Type="http://schemas.openxmlformats.org/officeDocument/2006/relationships/image" Target="media/image1.png"/><Relationship Id="rId24" Type="http://schemas.openxmlformats.org/officeDocument/2006/relationships/hyperlink" Target="https://www.w3.org/WAI/WCAG21/Understanding/label-in-name.html" TargetMode="External"/><Relationship Id="rId32" Type="http://schemas.openxmlformats.org/officeDocument/2006/relationships/hyperlink" Target="https://www.w3.org/WAI/WCAG21/Understanding/abbreviations.html" TargetMode="External"/><Relationship Id="rId37" Type="http://schemas.openxmlformats.org/officeDocument/2006/relationships/hyperlink" Target="https://webaim.org/resources/contrastchecker/" TargetMode="External"/><Relationship Id="rId40" Type="http://schemas.openxmlformats.org/officeDocument/2006/relationships/hyperlink" Target="https://www.w3.org/WAI/WCAG21/Understanding/non-text-contrast.html" TargetMode="External"/><Relationship Id="rId45" Type="http://schemas.openxmlformats.org/officeDocument/2006/relationships/hyperlink" Target="https://www.w3.org/WAI/WCAG22/Understanding/consistent-help.html" TargetMode="External"/><Relationship Id="rId53" Type="http://schemas.openxmlformats.org/officeDocument/2006/relationships/hyperlink" Target="https://www.w3.org/WAI/WCAG22/Understanding/dragging-movements.html" TargetMode="External"/><Relationship Id="rId58" Type="http://schemas.openxmlformats.org/officeDocument/2006/relationships/footer" Target="footer1.xml"/><Relationship Id="rId5" Type="http://schemas.openxmlformats.org/officeDocument/2006/relationships/numbering" Target="numbering.xml"/><Relationship Id="rId61" Type="http://schemas.openxmlformats.org/officeDocument/2006/relationships/theme" Target="theme/theme1.xml"/><Relationship Id="rId19" Type="http://schemas.openxmlformats.org/officeDocument/2006/relationships/hyperlink" Target="https://www.w3.org/WAI/WCAG21/Understanding/language-of-parts.html" TargetMode="External"/><Relationship Id="rId14" Type="http://schemas.openxmlformats.org/officeDocument/2006/relationships/hyperlink" Target="https://www.w3.org/WAI/WCAG21/Understanding/non-text-content.html" TargetMode="External"/><Relationship Id="rId22" Type="http://schemas.openxmlformats.org/officeDocument/2006/relationships/hyperlink" Target="https://www.w3.org/WAI/WCAG21/Understanding/content-on-hover-or-focus.html" TargetMode="External"/><Relationship Id="rId27" Type="http://schemas.openxmlformats.org/officeDocument/2006/relationships/hyperlink" Target="https://www.w3.org/WAI/WCAG21/Understanding/labels-or-instructions.html" TargetMode="External"/><Relationship Id="rId30" Type="http://schemas.openxmlformats.org/officeDocument/2006/relationships/hyperlink" Target="https://www.w3.org/WAI/WCAG21/Understanding/reading-level.html" TargetMode="External"/><Relationship Id="rId35" Type="http://schemas.openxmlformats.org/officeDocument/2006/relationships/hyperlink" Target="https://www.w3.org/WAI/WCAG21/Understanding/audio-description-or-media-alternative-prerecorded.html" TargetMode="External"/><Relationship Id="rId43" Type="http://schemas.openxmlformats.org/officeDocument/2006/relationships/hyperlink" Target="https://www.w3.org/WAI/WCAG21/Understanding/consistent-navigation.html" TargetMode="External"/><Relationship Id="rId48" Type="http://schemas.openxmlformats.org/officeDocument/2006/relationships/hyperlink" Target="https://www.w3.org/WAI/WCAG21/Understanding/meaningful-sequence.html" TargetMode="External"/><Relationship Id="rId56" Type="http://schemas.openxmlformats.org/officeDocument/2006/relationships/hyperlink" Target="https://www.w3.org/WAI/WCAG21/Understanding/reflow.html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s://www.w3.org/WAI/WCAG22/Understanding/target-size-minimum.html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s://www.w3.org/WAI/WCAG21/Understanding/page-titled.html" TargetMode="External"/><Relationship Id="rId17" Type="http://schemas.openxmlformats.org/officeDocument/2006/relationships/hyperlink" Target="https://www.w3.org/WAI/WCAG21/Understanding/images-of-text.html" TargetMode="External"/><Relationship Id="rId25" Type="http://schemas.openxmlformats.org/officeDocument/2006/relationships/hyperlink" Target="https://www.w3.org/WAI/WCAG21/Understanding/on-input.html" TargetMode="External"/><Relationship Id="rId33" Type="http://schemas.openxmlformats.org/officeDocument/2006/relationships/hyperlink" Target="https://www.w3.org/WAI/WCAG21/Understanding/audio-only-and-video-only-prerecorded.html" TargetMode="External"/><Relationship Id="rId38" Type="http://schemas.openxmlformats.org/officeDocument/2006/relationships/hyperlink" Target="https://www.w3.org/WAI/WCAG21/Understanding/contrast-minimum.html" TargetMode="External"/><Relationship Id="rId46" Type="http://schemas.openxmlformats.org/officeDocument/2006/relationships/hyperlink" Target="https://www.w3.org/WAI/WCAG21/Understanding/multiple-ways.html" TargetMode="External"/><Relationship Id="rId59" Type="http://schemas.openxmlformats.org/officeDocument/2006/relationships/footer" Target="footer2.xml"/><Relationship Id="rId20" Type="http://schemas.openxmlformats.org/officeDocument/2006/relationships/hyperlink" Target="https://www.w3.org/WAI/WCAG21/Understanding/link-purpose-in-context.html" TargetMode="External"/><Relationship Id="rId41" Type="http://schemas.openxmlformats.org/officeDocument/2006/relationships/hyperlink" Target="https://www.w3.org/WAI/WCAG21/Understanding/non-text-content.html" TargetMode="External"/><Relationship Id="rId54" Type="http://schemas.openxmlformats.org/officeDocument/2006/relationships/hyperlink" Target="https://www.w3.org/WAI/WCAG21/Understanding/no-keyboard-trap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hyperlink" Target="https://www.w3.org/WAI/WCAG21/Understanding/headings-and-labels.html" TargetMode="External"/><Relationship Id="rId23" Type="http://schemas.openxmlformats.org/officeDocument/2006/relationships/hyperlink" Target="https://www.w3.org/WAI/WCAG21/Understanding/non-text-content.html" TargetMode="External"/><Relationship Id="rId28" Type="http://schemas.openxmlformats.org/officeDocument/2006/relationships/hyperlink" Target="https://www.w3.org/WAI/WCAG21/Understanding/sensory-characteristics.html" TargetMode="External"/><Relationship Id="rId36" Type="http://schemas.openxmlformats.org/officeDocument/2006/relationships/hyperlink" Target="https://www.w3.org/WAI/WCAG21/Understanding/use-of-color.html" TargetMode="External"/><Relationship Id="rId49" Type="http://schemas.openxmlformats.org/officeDocument/2006/relationships/hyperlink" Target="https://www.w3.org/WAI/WCAG21/Understanding/focus-order.html" TargetMode="External"/><Relationship Id="rId57" Type="http://schemas.openxmlformats.org/officeDocument/2006/relationships/hyperlink" Target="https://www.w3.org/WAI/WCAG21/Understanding/orientation.html" TargetMode="External"/><Relationship Id="rId10" Type="http://schemas.openxmlformats.org/officeDocument/2006/relationships/endnotes" Target="endnotes.xml"/><Relationship Id="rId31" Type="http://schemas.openxmlformats.org/officeDocument/2006/relationships/hyperlink" Target="https://www.w3.org/WAI/WCAG21/Understanding/unusual-words.html" TargetMode="External"/><Relationship Id="rId44" Type="http://schemas.openxmlformats.org/officeDocument/2006/relationships/hyperlink" Target="https://www.w3.org/WAI/WCAG21/Understanding/consistent-identification.html" TargetMode="External"/><Relationship Id="rId52" Type="http://schemas.openxmlformats.org/officeDocument/2006/relationships/hyperlink" Target="https://www.w3.org/WAI/WCAG21/Understanding/keyboard.html" TargetMode="External"/><Relationship Id="rId6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HA Brand Colors">
      <a:dk1>
        <a:srgbClr val="064276"/>
      </a:dk1>
      <a:lt1>
        <a:sysClr val="window" lastClr="FFFFFF"/>
      </a:lt1>
      <a:dk2>
        <a:srgbClr val="752E71"/>
      </a:dk2>
      <a:lt2>
        <a:srgbClr val="E6F0EF"/>
      </a:lt2>
      <a:accent1>
        <a:srgbClr val="EC5A24"/>
      </a:accent1>
      <a:accent2>
        <a:srgbClr val="D6DBE9"/>
      </a:accent2>
      <a:accent3>
        <a:srgbClr val="FCB53B"/>
      </a:accent3>
      <a:accent4>
        <a:srgbClr val="00B2A2"/>
      </a:accent4>
      <a:accent5>
        <a:srgbClr val="FFF1DC"/>
      </a:accent5>
      <a:accent6>
        <a:srgbClr val="E9E1E8"/>
      </a:accent6>
      <a:hlink>
        <a:srgbClr val="064276"/>
      </a:hlink>
      <a:folHlink>
        <a:srgbClr val="752E7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Image" ma:contentTypeID="0x0101009148F5A04DDD49CBA7127AADA5FB792B00AADE34325A8B49CDA8BB4DB53328F214004E9CEC44A5D5F94FB49F7AB65CED00D4" ma:contentTypeVersion="5" ma:contentTypeDescription="Upload an image." ma:contentTypeScope="" ma:versionID="e30fa530e83c079cff02fab387d0e8d8">
  <xsd:schema xmlns:xsd="http://www.w3.org/2001/XMLSchema" xmlns:xs="http://www.w3.org/2001/XMLSchema" xmlns:p="http://schemas.microsoft.com/office/2006/metadata/properties" xmlns:ns1="http://schemas.microsoft.com/sharepoint/v3" xmlns:ns2="57A39ED7-04DA-482C-89D9-8519027FB947" xmlns:ns3="http://schemas.microsoft.com/sharepoint/v3/fields" targetNamespace="http://schemas.microsoft.com/office/2006/metadata/properties" ma:root="true" ma:fieldsID="0835b4f3c6885d513a3ed2020425df6e" ns1:_="" ns2:_="" ns3:_="">
    <xsd:import namespace="http://schemas.microsoft.com/sharepoint/v3"/>
    <xsd:import namespace="57A39ED7-04DA-482C-89D9-8519027FB947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1:File_x0020_Type" minOccurs="0"/>
                <xsd:element ref="ns1:HTML_x0020_File_x0020_Type" minOccurs="0"/>
                <xsd:element ref="ns2:ThumbnailExists" minOccurs="0"/>
                <xsd:element ref="ns2:PreviewExists" minOccurs="0"/>
                <xsd:element ref="ns2:ImageWidth" minOccurs="0"/>
                <xsd:element ref="ns2:ImageHeight" minOccurs="0"/>
                <xsd:element ref="ns2:ImageCreateDate" minOccurs="0"/>
                <xsd:element ref="ns3:wic_System_Copyright" minOccurs="0"/>
                <xsd:element ref="ns1:PublishingStartDate" minOccurs="0"/>
                <xsd:element ref="ns1:PublishingExpirationDate" minOccurs="0"/>
                <xsd:element ref="ns1:FileRef" minOccurs="0"/>
                <xsd:element ref="ns1:FSObj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ile_x0020_Type" ma:index="8" nillable="true" ma:displayName="File Type" ma:hidden="true" ma:internalName="File_x0020_Type" ma:readOnly="true">
      <xsd:simpleType>
        <xsd:restriction base="dms:Text"/>
      </xsd:simpleType>
    </xsd:element>
    <xsd:element name="HTML_x0020_File_x0020_Type" ma:index="9" nillable="true" ma:displayName="HTML File Type" ma:hidden="true" ma:internalName="HTML_x0020_File_x0020_Type" ma:readOnly="true">
      <xsd:simpleType>
        <xsd:restriction base="dms:Text"/>
      </xsd:simpleType>
    </xsd:element>
    <xsd:element name="PublishingStartDate" ma:index="25" nillable="true" ma:displayName="Scheduling Start Date" ma:description="" ma:hidden="true" ma:internalName="PublishingStartDate" ma:readOnly="false">
      <xsd:simpleType>
        <xsd:restriction base="dms:Unknown"/>
      </xsd:simpleType>
    </xsd:element>
    <xsd:element name="PublishingExpirationDate" ma:index="26" nillable="true" ma:displayName="Scheduling End Date" ma:description="" ma:hidden="true" ma:internalName="PublishingExpirationDate" ma:readOnly="false">
      <xsd:simpleType>
        <xsd:restriction base="dms:Unknown"/>
      </xsd:simpleType>
    </xsd:element>
    <xsd:element name="FileRef" ma:index="27" nillable="true" ma:displayName="URL Path" ma:hidden="true" ma:list="Docs" ma:internalName="FileRef" ma:readOnly="true" ma:showField="FullUrl">
      <xsd:simpleType>
        <xsd:restriction base="dms:Lookup"/>
      </xsd:simpleType>
    </xsd:element>
    <xsd:element name="FSObjType" ma:index="28" nillable="true" ma:displayName="Item Type" ma:hidden="true" ma:list="Docs" ma:internalName="FSObjType" ma:readOnly="true" ma:showField="FSType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A39ED7-04DA-482C-89D9-8519027FB947" elementFormDefault="qualified">
    <xsd:import namespace="http://schemas.microsoft.com/office/2006/documentManagement/types"/>
    <xsd:import namespace="http://schemas.microsoft.com/office/infopath/2007/PartnerControls"/>
    <xsd:element name="ThumbnailExists" ma:index="16" nillable="true" ma:displayName="Thumbnail Exists" ma:default="FALSE" ma:hidden="true" ma:internalName="ThumbnailExists" ma:readOnly="true">
      <xsd:simpleType>
        <xsd:restriction base="dms:Boolean"/>
      </xsd:simpleType>
    </xsd:element>
    <xsd:element name="PreviewExists" ma:index="17" nillable="true" ma:displayName="Preview Exists" ma:default="FALSE" ma:hidden="true" ma:internalName="PreviewExists" ma:readOnly="true">
      <xsd:simpleType>
        <xsd:restriction base="dms:Boolean"/>
      </xsd:simpleType>
    </xsd:element>
    <xsd:element name="ImageWidth" ma:index="18" nillable="true" ma:displayName="Width" ma:internalName="ImageWidth" ma:readOnly="true">
      <xsd:simpleType>
        <xsd:restriction base="dms:Unknown"/>
      </xsd:simpleType>
    </xsd:element>
    <xsd:element name="ImageHeight" ma:index="20" nillable="true" ma:displayName="Height" ma:internalName="ImageHeight" ma:readOnly="true">
      <xsd:simpleType>
        <xsd:restriction base="dms:Unknown"/>
      </xsd:simpleType>
    </xsd:element>
    <xsd:element name="ImageCreateDate" ma:index="23" nillable="true" ma:displayName="Date Picture Taken" ma:format="DateTime" ma:hidden="true" ma:internalName="ImageCreate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wic_System_Copyright" ma:index="24" nillable="true" ma:displayName="Copyright" ma:internalName="wic_System_Copyrigh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2" ma:displayName="Author"/>
        <xsd:element ref="dcterms:created" minOccurs="0" maxOccurs="1"/>
        <xsd:element ref="dc:identifier" minOccurs="0" maxOccurs="1"/>
        <xsd:element name="contentType" minOccurs="0" maxOccurs="1" type="xsd:string" ma:index="2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21" ma:displayName="Comments"/>
        <xsd:element name="keywords" minOccurs="0" maxOccurs="1" type="xsd:string" ma:index="12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ImageCreateDate xmlns="57A39ED7-04DA-482C-89D9-8519027FB947" xsi:nil="true"/>
    <wic_System_Copyright xmlns="http://schemas.microsoft.com/sharepoint/v3/fields" xsi:nil="true"/>
  </documentManagement>
</p:properties>
</file>

<file path=customXml/itemProps1.xml><?xml version="1.0" encoding="utf-8"?>
<ds:datastoreItem xmlns:ds="http://schemas.openxmlformats.org/officeDocument/2006/customXml" ds:itemID="{4EFDB540-BAA5-4C71-AFDF-6506311127FD}"/>
</file>

<file path=customXml/itemProps2.xml><?xml version="1.0" encoding="utf-8"?>
<ds:datastoreItem xmlns:ds="http://schemas.openxmlformats.org/officeDocument/2006/customXml" ds:itemID="{B1543557-E3A7-46E0-B722-FEC1F37577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7B50B9-39BA-48D4-8FDE-5E2E2F5325D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583E2CC-2829-4C1A-A9AB-1660DC18528C}">
  <ds:schemaRefs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purl.org/dc/elements/1.1/"/>
    <ds:schemaRef ds:uri="c399d08c-75ff-4f58-93f2-5fa70f1ecac9"/>
    <ds:schemaRef ds:uri="http://purl.org/dc/terms/"/>
    <ds:schemaRef ds:uri="6b3b74e0-0d25-42e9-a0d4-5b23b5141275"/>
    <ds:schemaRef ds:uri="http://schemas.microsoft.com/office/infopath/2007/PartnerControls"/>
    <ds:schemaRef ds:uri="http://purl.org/dc/dcmitype/"/>
  </ds:schemaRefs>
</ds:datastoreItem>
</file>

<file path=docMetadata/LabelInfo.xml><?xml version="1.0" encoding="utf-8"?>
<clbl:labelList xmlns:clbl="http://schemas.microsoft.com/office/2020/mipLabelMetadata">
  <clbl:label id="{ebdd6eeb-0dd0-4927-947e-a759f08fcf55}" enabled="1" method="Privileged" siteId="{658e63e8-8d39-499c-8f48-13adc9452f4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1445</TotalTime>
  <Pages>1</Pages>
  <Words>1090</Words>
  <Characters>6216</Characters>
  <Application>Microsoft Office Word</Application>
  <DocSecurity>4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Accessible Data Visualizations Checklist</vt:lpstr>
    </vt:vector>
  </TitlesOfParts>
  <Company>Oregon Health Authority (OHA)</Company>
  <LinksUpToDate>false</LinksUpToDate>
  <CharactersWithSpaces>7292</CharactersWithSpaces>
  <SharedDoc>false</SharedDoc>
  <HLinks>
    <vt:vector size="276" baseType="variant">
      <vt:variant>
        <vt:i4>1310787</vt:i4>
      </vt:variant>
      <vt:variant>
        <vt:i4>135</vt:i4>
      </vt:variant>
      <vt:variant>
        <vt:i4>0</vt:i4>
      </vt:variant>
      <vt:variant>
        <vt:i4>5</vt:i4>
      </vt:variant>
      <vt:variant>
        <vt:lpwstr>https://www.w3.org/WAI/WCAG21/Understanding/orientation.html</vt:lpwstr>
      </vt:variant>
      <vt:variant>
        <vt:lpwstr/>
      </vt:variant>
      <vt:variant>
        <vt:i4>2162793</vt:i4>
      </vt:variant>
      <vt:variant>
        <vt:i4>132</vt:i4>
      </vt:variant>
      <vt:variant>
        <vt:i4>0</vt:i4>
      </vt:variant>
      <vt:variant>
        <vt:i4>5</vt:i4>
      </vt:variant>
      <vt:variant>
        <vt:lpwstr>https://www.w3.org/WAI/WCAG21/Understanding/reflow.html</vt:lpwstr>
      </vt:variant>
      <vt:variant>
        <vt:lpwstr/>
      </vt:variant>
      <vt:variant>
        <vt:i4>589834</vt:i4>
      </vt:variant>
      <vt:variant>
        <vt:i4>129</vt:i4>
      </vt:variant>
      <vt:variant>
        <vt:i4>0</vt:i4>
      </vt:variant>
      <vt:variant>
        <vt:i4>5</vt:i4>
      </vt:variant>
      <vt:variant>
        <vt:lpwstr>https://www.w3.org/WAI/WCAG21/Understanding/resize-text.html</vt:lpwstr>
      </vt:variant>
      <vt:variant>
        <vt:lpwstr/>
      </vt:variant>
      <vt:variant>
        <vt:i4>1048646</vt:i4>
      </vt:variant>
      <vt:variant>
        <vt:i4>126</vt:i4>
      </vt:variant>
      <vt:variant>
        <vt:i4>0</vt:i4>
      </vt:variant>
      <vt:variant>
        <vt:i4>5</vt:i4>
      </vt:variant>
      <vt:variant>
        <vt:lpwstr>https://www.w3.org/WAI/WCAG21/Understanding/no-keyboard-trap.html</vt:lpwstr>
      </vt:variant>
      <vt:variant>
        <vt:lpwstr/>
      </vt:variant>
      <vt:variant>
        <vt:i4>3080235</vt:i4>
      </vt:variant>
      <vt:variant>
        <vt:i4>123</vt:i4>
      </vt:variant>
      <vt:variant>
        <vt:i4>0</vt:i4>
      </vt:variant>
      <vt:variant>
        <vt:i4>5</vt:i4>
      </vt:variant>
      <vt:variant>
        <vt:lpwstr>https://www.w3.org/WAI/WCAG22/Understanding/dragging-movements.html</vt:lpwstr>
      </vt:variant>
      <vt:variant>
        <vt:lpwstr/>
      </vt:variant>
      <vt:variant>
        <vt:i4>6094877</vt:i4>
      </vt:variant>
      <vt:variant>
        <vt:i4>120</vt:i4>
      </vt:variant>
      <vt:variant>
        <vt:i4>0</vt:i4>
      </vt:variant>
      <vt:variant>
        <vt:i4>5</vt:i4>
      </vt:variant>
      <vt:variant>
        <vt:lpwstr>https://www.w3.org/WAI/WCAG21/Understanding/keyboard.html</vt:lpwstr>
      </vt:variant>
      <vt:variant>
        <vt:lpwstr/>
      </vt:variant>
      <vt:variant>
        <vt:i4>5177359</vt:i4>
      </vt:variant>
      <vt:variant>
        <vt:i4>117</vt:i4>
      </vt:variant>
      <vt:variant>
        <vt:i4>0</vt:i4>
      </vt:variant>
      <vt:variant>
        <vt:i4>5</vt:i4>
      </vt:variant>
      <vt:variant>
        <vt:lpwstr>https://www.w3.org/WAI/WCAG22/Understanding/target-size-minimum.html</vt:lpwstr>
      </vt:variant>
      <vt:variant>
        <vt:lpwstr/>
      </vt:variant>
      <vt:variant>
        <vt:i4>3604584</vt:i4>
      </vt:variant>
      <vt:variant>
        <vt:i4>114</vt:i4>
      </vt:variant>
      <vt:variant>
        <vt:i4>0</vt:i4>
      </vt:variant>
      <vt:variant>
        <vt:i4>5</vt:i4>
      </vt:variant>
      <vt:variant>
        <vt:lpwstr>https://www.w3.org/WAI/WCAG21/Understanding/info-and-relationships.html</vt:lpwstr>
      </vt:variant>
      <vt:variant>
        <vt:lpwstr/>
      </vt:variant>
      <vt:variant>
        <vt:i4>4980802</vt:i4>
      </vt:variant>
      <vt:variant>
        <vt:i4>111</vt:i4>
      </vt:variant>
      <vt:variant>
        <vt:i4>0</vt:i4>
      </vt:variant>
      <vt:variant>
        <vt:i4>5</vt:i4>
      </vt:variant>
      <vt:variant>
        <vt:lpwstr>https://www.w3.org/WAI/WCAG21/Understanding/focus-order.html</vt:lpwstr>
      </vt:variant>
      <vt:variant>
        <vt:lpwstr/>
      </vt:variant>
      <vt:variant>
        <vt:i4>458764</vt:i4>
      </vt:variant>
      <vt:variant>
        <vt:i4>108</vt:i4>
      </vt:variant>
      <vt:variant>
        <vt:i4>0</vt:i4>
      </vt:variant>
      <vt:variant>
        <vt:i4>5</vt:i4>
      </vt:variant>
      <vt:variant>
        <vt:lpwstr>https://www.w3.org/WAI/WCAG21/Understanding/meaningful-sequence.html</vt:lpwstr>
      </vt:variant>
      <vt:variant>
        <vt:lpwstr/>
      </vt:variant>
      <vt:variant>
        <vt:i4>6357117</vt:i4>
      </vt:variant>
      <vt:variant>
        <vt:i4>105</vt:i4>
      </vt:variant>
      <vt:variant>
        <vt:i4>0</vt:i4>
      </vt:variant>
      <vt:variant>
        <vt:i4>5</vt:i4>
      </vt:variant>
      <vt:variant>
        <vt:lpwstr>https://www.w3.org/WAI/WCAG21/Understanding/bypass-blocks.html</vt:lpwstr>
      </vt:variant>
      <vt:variant>
        <vt:lpwstr/>
      </vt:variant>
      <vt:variant>
        <vt:i4>7733366</vt:i4>
      </vt:variant>
      <vt:variant>
        <vt:i4>102</vt:i4>
      </vt:variant>
      <vt:variant>
        <vt:i4>0</vt:i4>
      </vt:variant>
      <vt:variant>
        <vt:i4>5</vt:i4>
      </vt:variant>
      <vt:variant>
        <vt:lpwstr>https://www.w3.org/WAI/WCAG21/Understanding/multiple-ways.html</vt:lpwstr>
      </vt:variant>
      <vt:variant>
        <vt:lpwstr/>
      </vt:variant>
      <vt:variant>
        <vt:i4>1441800</vt:i4>
      </vt:variant>
      <vt:variant>
        <vt:i4>99</vt:i4>
      </vt:variant>
      <vt:variant>
        <vt:i4>0</vt:i4>
      </vt:variant>
      <vt:variant>
        <vt:i4>5</vt:i4>
      </vt:variant>
      <vt:variant>
        <vt:lpwstr>https://www.w3.org/WAI/WCAG22/Understanding/consistent-help.html</vt:lpwstr>
      </vt:variant>
      <vt:variant>
        <vt:lpwstr/>
      </vt:variant>
      <vt:variant>
        <vt:i4>7602290</vt:i4>
      </vt:variant>
      <vt:variant>
        <vt:i4>96</vt:i4>
      </vt:variant>
      <vt:variant>
        <vt:i4>0</vt:i4>
      </vt:variant>
      <vt:variant>
        <vt:i4>5</vt:i4>
      </vt:variant>
      <vt:variant>
        <vt:lpwstr>https://www.w3.org/WAI/WCAG21/Understanding/consistent-identification.html</vt:lpwstr>
      </vt:variant>
      <vt:variant>
        <vt:lpwstr/>
      </vt:variant>
      <vt:variant>
        <vt:i4>7733360</vt:i4>
      </vt:variant>
      <vt:variant>
        <vt:i4>93</vt:i4>
      </vt:variant>
      <vt:variant>
        <vt:i4>0</vt:i4>
      </vt:variant>
      <vt:variant>
        <vt:i4>5</vt:i4>
      </vt:variant>
      <vt:variant>
        <vt:lpwstr>https://www.w3.org/WAI/WCAG21/Understanding/consistent-navigation.html</vt:lpwstr>
      </vt:variant>
      <vt:variant>
        <vt:lpwstr/>
      </vt:variant>
      <vt:variant>
        <vt:i4>7340118</vt:i4>
      </vt:variant>
      <vt:variant>
        <vt:i4>90</vt:i4>
      </vt:variant>
      <vt:variant>
        <vt:i4>0</vt:i4>
      </vt:variant>
      <vt:variant>
        <vt:i4>5</vt:i4>
      </vt:variant>
      <vt:variant>
        <vt:lpwstr>https://help.tableau.com/current/pro/desktop/en-us/accessibility_dashboards.htm</vt:lpwstr>
      </vt:variant>
      <vt:variant>
        <vt:lpwstr/>
      </vt:variant>
      <vt:variant>
        <vt:i4>1048646</vt:i4>
      </vt:variant>
      <vt:variant>
        <vt:i4>87</vt:i4>
      </vt:variant>
      <vt:variant>
        <vt:i4>0</vt:i4>
      </vt:variant>
      <vt:variant>
        <vt:i4>5</vt:i4>
      </vt:variant>
      <vt:variant>
        <vt:lpwstr>https://www.w3.org/WAI/WCAG21/Understanding/non-text-content.html</vt:lpwstr>
      </vt:variant>
      <vt:variant>
        <vt:lpwstr/>
      </vt:variant>
      <vt:variant>
        <vt:i4>3342434</vt:i4>
      </vt:variant>
      <vt:variant>
        <vt:i4>84</vt:i4>
      </vt:variant>
      <vt:variant>
        <vt:i4>0</vt:i4>
      </vt:variant>
      <vt:variant>
        <vt:i4>5</vt:i4>
      </vt:variant>
      <vt:variant>
        <vt:lpwstr>https://www.w3.org/WAI/WCAG21/Understanding/non-text-contrast.html</vt:lpwstr>
      </vt:variant>
      <vt:variant>
        <vt:lpwstr/>
      </vt:variant>
      <vt:variant>
        <vt:i4>458781</vt:i4>
      </vt:variant>
      <vt:variant>
        <vt:i4>81</vt:i4>
      </vt:variant>
      <vt:variant>
        <vt:i4>0</vt:i4>
      </vt:variant>
      <vt:variant>
        <vt:i4>5</vt:i4>
      </vt:variant>
      <vt:variant>
        <vt:lpwstr>https://webaim.org/resources/contrastchecker/</vt:lpwstr>
      </vt:variant>
      <vt:variant>
        <vt:lpwstr/>
      </vt:variant>
      <vt:variant>
        <vt:i4>5374022</vt:i4>
      </vt:variant>
      <vt:variant>
        <vt:i4>78</vt:i4>
      </vt:variant>
      <vt:variant>
        <vt:i4>0</vt:i4>
      </vt:variant>
      <vt:variant>
        <vt:i4>5</vt:i4>
      </vt:variant>
      <vt:variant>
        <vt:lpwstr>https://www.w3.org/WAI/WCAG21/Understanding/contrast-minimum.html</vt:lpwstr>
      </vt:variant>
      <vt:variant>
        <vt:lpwstr/>
      </vt:variant>
      <vt:variant>
        <vt:i4>458781</vt:i4>
      </vt:variant>
      <vt:variant>
        <vt:i4>75</vt:i4>
      </vt:variant>
      <vt:variant>
        <vt:i4>0</vt:i4>
      </vt:variant>
      <vt:variant>
        <vt:i4>5</vt:i4>
      </vt:variant>
      <vt:variant>
        <vt:lpwstr>https://webaim.org/resources/contrastchecker/</vt:lpwstr>
      </vt:variant>
      <vt:variant>
        <vt:lpwstr/>
      </vt:variant>
      <vt:variant>
        <vt:i4>1704000</vt:i4>
      </vt:variant>
      <vt:variant>
        <vt:i4>72</vt:i4>
      </vt:variant>
      <vt:variant>
        <vt:i4>0</vt:i4>
      </vt:variant>
      <vt:variant>
        <vt:i4>5</vt:i4>
      </vt:variant>
      <vt:variant>
        <vt:lpwstr>https://www.w3.org/WAI/WCAG21/Understanding/use-of-color.html</vt:lpwstr>
      </vt:variant>
      <vt:variant>
        <vt:lpwstr/>
      </vt:variant>
      <vt:variant>
        <vt:i4>3670069</vt:i4>
      </vt:variant>
      <vt:variant>
        <vt:i4>69</vt:i4>
      </vt:variant>
      <vt:variant>
        <vt:i4>0</vt:i4>
      </vt:variant>
      <vt:variant>
        <vt:i4>5</vt:i4>
      </vt:variant>
      <vt:variant>
        <vt:lpwstr>https://www.w3.org/WAI/WCAG21/Understanding/audio-description-or-media-alternative-prerecorded.html</vt:lpwstr>
      </vt:variant>
      <vt:variant>
        <vt:lpwstr/>
      </vt:variant>
      <vt:variant>
        <vt:i4>4784223</vt:i4>
      </vt:variant>
      <vt:variant>
        <vt:i4>66</vt:i4>
      </vt:variant>
      <vt:variant>
        <vt:i4>0</vt:i4>
      </vt:variant>
      <vt:variant>
        <vt:i4>5</vt:i4>
      </vt:variant>
      <vt:variant>
        <vt:lpwstr>https://www.w3.org/WAI/WCAG21/Understanding/captions-prerecorded.html</vt:lpwstr>
      </vt:variant>
      <vt:variant>
        <vt:lpwstr/>
      </vt:variant>
      <vt:variant>
        <vt:i4>6815843</vt:i4>
      </vt:variant>
      <vt:variant>
        <vt:i4>63</vt:i4>
      </vt:variant>
      <vt:variant>
        <vt:i4>0</vt:i4>
      </vt:variant>
      <vt:variant>
        <vt:i4>5</vt:i4>
      </vt:variant>
      <vt:variant>
        <vt:lpwstr>https://www.w3.org/WAI/WCAG21/Understanding/audio-only-and-video-only-prerecorded.html</vt:lpwstr>
      </vt:variant>
      <vt:variant>
        <vt:lpwstr/>
      </vt:variant>
      <vt:variant>
        <vt:i4>7077930</vt:i4>
      </vt:variant>
      <vt:variant>
        <vt:i4>60</vt:i4>
      </vt:variant>
      <vt:variant>
        <vt:i4>0</vt:i4>
      </vt:variant>
      <vt:variant>
        <vt:i4>5</vt:i4>
      </vt:variant>
      <vt:variant>
        <vt:lpwstr>https://www.w3.org/WAI/WCAG21/Understanding/abbreviations.html</vt:lpwstr>
      </vt:variant>
      <vt:variant>
        <vt:lpwstr/>
      </vt:variant>
      <vt:variant>
        <vt:i4>3538978</vt:i4>
      </vt:variant>
      <vt:variant>
        <vt:i4>57</vt:i4>
      </vt:variant>
      <vt:variant>
        <vt:i4>0</vt:i4>
      </vt:variant>
      <vt:variant>
        <vt:i4>5</vt:i4>
      </vt:variant>
      <vt:variant>
        <vt:lpwstr>https://www.w3.org/WAI/WCAG21/Understanding/unusual-words.html</vt:lpwstr>
      </vt:variant>
      <vt:variant>
        <vt:lpwstr/>
      </vt:variant>
      <vt:variant>
        <vt:i4>3014694</vt:i4>
      </vt:variant>
      <vt:variant>
        <vt:i4>54</vt:i4>
      </vt:variant>
      <vt:variant>
        <vt:i4>0</vt:i4>
      </vt:variant>
      <vt:variant>
        <vt:i4>5</vt:i4>
      </vt:variant>
      <vt:variant>
        <vt:lpwstr>https://www.w3.org/WAI/WCAG21/Understanding/reading-level.html</vt:lpwstr>
      </vt:variant>
      <vt:variant>
        <vt:lpwstr/>
      </vt:variant>
      <vt:variant>
        <vt:i4>7405610</vt:i4>
      </vt:variant>
      <vt:variant>
        <vt:i4>51</vt:i4>
      </vt:variant>
      <vt:variant>
        <vt:i4>0</vt:i4>
      </vt:variant>
      <vt:variant>
        <vt:i4>5</vt:i4>
      </vt:variant>
      <vt:variant>
        <vt:lpwstr>https://www.oregon.gov/das/Pages/writingplainlanguage.aspx</vt:lpwstr>
      </vt:variant>
      <vt:variant>
        <vt:lpwstr/>
      </vt:variant>
      <vt:variant>
        <vt:i4>4653130</vt:i4>
      </vt:variant>
      <vt:variant>
        <vt:i4>48</vt:i4>
      </vt:variant>
      <vt:variant>
        <vt:i4>0</vt:i4>
      </vt:variant>
      <vt:variant>
        <vt:i4>5</vt:i4>
      </vt:variant>
      <vt:variant>
        <vt:lpwstr>https://www.w3.org/WAI/WCAG21/Understanding/sensory-characteristics.html</vt:lpwstr>
      </vt:variant>
      <vt:variant>
        <vt:lpwstr/>
      </vt:variant>
      <vt:variant>
        <vt:i4>7143459</vt:i4>
      </vt:variant>
      <vt:variant>
        <vt:i4>45</vt:i4>
      </vt:variant>
      <vt:variant>
        <vt:i4>0</vt:i4>
      </vt:variant>
      <vt:variant>
        <vt:i4>5</vt:i4>
      </vt:variant>
      <vt:variant>
        <vt:lpwstr>https://www.w3.org/WAI/WCAG21/Understanding/labels-or-instructions.html</vt:lpwstr>
      </vt:variant>
      <vt:variant>
        <vt:lpwstr/>
      </vt:variant>
      <vt:variant>
        <vt:i4>196625</vt:i4>
      </vt:variant>
      <vt:variant>
        <vt:i4>42</vt:i4>
      </vt:variant>
      <vt:variant>
        <vt:i4>0</vt:i4>
      </vt:variant>
      <vt:variant>
        <vt:i4>5</vt:i4>
      </vt:variant>
      <vt:variant>
        <vt:lpwstr>https://www.w3.org/WAI/WCAG21/Understanding/error-identification.html</vt:lpwstr>
      </vt:variant>
      <vt:variant>
        <vt:lpwstr/>
      </vt:variant>
      <vt:variant>
        <vt:i4>6029387</vt:i4>
      </vt:variant>
      <vt:variant>
        <vt:i4>39</vt:i4>
      </vt:variant>
      <vt:variant>
        <vt:i4>0</vt:i4>
      </vt:variant>
      <vt:variant>
        <vt:i4>5</vt:i4>
      </vt:variant>
      <vt:variant>
        <vt:lpwstr>https://www.w3.org/WAI/WCAG21/Understanding/on-input.html</vt:lpwstr>
      </vt:variant>
      <vt:variant>
        <vt:lpwstr/>
      </vt:variant>
      <vt:variant>
        <vt:i4>2621551</vt:i4>
      </vt:variant>
      <vt:variant>
        <vt:i4>36</vt:i4>
      </vt:variant>
      <vt:variant>
        <vt:i4>0</vt:i4>
      </vt:variant>
      <vt:variant>
        <vt:i4>5</vt:i4>
      </vt:variant>
      <vt:variant>
        <vt:lpwstr>https://www.w3.org/WAI/WCAG21/Understanding/label-in-name.html</vt:lpwstr>
      </vt:variant>
      <vt:variant>
        <vt:lpwstr/>
      </vt:variant>
      <vt:variant>
        <vt:i4>1048646</vt:i4>
      </vt:variant>
      <vt:variant>
        <vt:i4>33</vt:i4>
      </vt:variant>
      <vt:variant>
        <vt:i4>0</vt:i4>
      </vt:variant>
      <vt:variant>
        <vt:i4>5</vt:i4>
      </vt:variant>
      <vt:variant>
        <vt:lpwstr>https://www.w3.org/WAI/WCAG21/Understanding/non-text-content.html</vt:lpwstr>
      </vt:variant>
      <vt:variant>
        <vt:lpwstr/>
      </vt:variant>
      <vt:variant>
        <vt:i4>7209008</vt:i4>
      </vt:variant>
      <vt:variant>
        <vt:i4>30</vt:i4>
      </vt:variant>
      <vt:variant>
        <vt:i4>0</vt:i4>
      </vt:variant>
      <vt:variant>
        <vt:i4>5</vt:i4>
      </vt:variant>
      <vt:variant>
        <vt:lpwstr>https://www.w3.org/WAI/WCAG21/Understanding/content-on-hover-or-focus.html</vt:lpwstr>
      </vt:variant>
      <vt:variant>
        <vt:lpwstr/>
      </vt:variant>
      <vt:variant>
        <vt:i4>1048646</vt:i4>
      </vt:variant>
      <vt:variant>
        <vt:i4>27</vt:i4>
      </vt:variant>
      <vt:variant>
        <vt:i4>0</vt:i4>
      </vt:variant>
      <vt:variant>
        <vt:i4>5</vt:i4>
      </vt:variant>
      <vt:variant>
        <vt:lpwstr>https://www.w3.org/WAI/WCAG21/Understanding/non-text-content.html</vt:lpwstr>
      </vt:variant>
      <vt:variant>
        <vt:lpwstr/>
      </vt:variant>
      <vt:variant>
        <vt:i4>4259915</vt:i4>
      </vt:variant>
      <vt:variant>
        <vt:i4>24</vt:i4>
      </vt:variant>
      <vt:variant>
        <vt:i4>0</vt:i4>
      </vt:variant>
      <vt:variant>
        <vt:i4>5</vt:i4>
      </vt:variant>
      <vt:variant>
        <vt:lpwstr>https://www.w3.org/WAI/WCAG21/Understanding/link-purpose-in-context.html</vt:lpwstr>
      </vt:variant>
      <vt:variant>
        <vt:lpwstr/>
      </vt:variant>
      <vt:variant>
        <vt:i4>3735655</vt:i4>
      </vt:variant>
      <vt:variant>
        <vt:i4>21</vt:i4>
      </vt:variant>
      <vt:variant>
        <vt:i4>0</vt:i4>
      </vt:variant>
      <vt:variant>
        <vt:i4>5</vt:i4>
      </vt:variant>
      <vt:variant>
        <vt:lpwstr>https://www.w3.org/WAI/WCAG21/Understanding/language-of-parts.html</vt:lpwstr>
      </vt:variant>
      <vt:variant>
        <vt:lpwstr/>
      </vt:variant>
      <vt:variant>
        <vt:i4>1769566</vt:i4>
      </vt:variant>
      <vt:variant>
        <vt:i4>18</vt:i4>
      </vt:variant>
      <vt:variant>
        <vt:i4>0</vt:i4>
      </vt:variant>
      <vt:variant>
        <vt:i4>5</vt:i4>
      </vt:variant>
      <vt:variant>
        <vt:lpwstr>https://www.w3.org/WAI/WCAG21/Understanding/language-of-page.html</vt:lpwstr>
      </vt:variant>
      <vt:variant>
        <vt:lpwstr/>
      </vt:variant>
      <vt:variant>
        <vt:i4>7667768</vt:i4>
      </vt:variant>
      <vt:variant>
        <vt:i4>15</vt:i4>
      </vt:variant>
      <vt:variant>
        <vt:i4>0</vt:i4>
      </vt:variant>
      <vt:variant>
        <vt:i4>5</vt:i4>
      </vt:variant>
      <vt:variant>
        <vt:lpwstr>https://www.w3.org/WAI/WCAG21/Understanding/images-of-text.html</vt:lpwstr>
      </vt:variant>
      <vt:variant>
        <vt:lpwstr/>
      </vt:variant>
      <vt:variant>
        <vt:i4>1048646</vt:i4>
      </vt:variant>
      <vt:variant>
        <vt:i4>12</vt:i4>
      </vt:variant>
      <vt:variant>
        <vt:i4>0</vt:i4>
      </vt:variant>
      <vt:variant>
        <vt:i4>5</vt:i4>
      </vt:variant>
      <vt:variant>
        <vt:lpwstr>https://www.w3.org/WAI/WCAG21/Understanding/non-text-content.html</vt:lpwstr>
      </vt:variant>
      <vt:variant>
        <vt:lpwstr/>
      </vt:variant>
      <vt:variant>
        <vt:i4>1507411</vt:i4>
      </vt:variant>
      <vt:variant>
        <vt:i4>9</vt:i4>
      </vt:variant>
      <vt:variant>
        <vt:i4>0</vt:i4>
      </vt:variant>
      <vt:variant>
        <vt:i4>5</vt:i4>
      </vt:variant>
      <vt:variant>
        <vt:lpwstr>https://www.w3.org/WAI/WCAG21/Understanding/headings-and-labels.html</vt:lpwstr>
      </vt:variant>
      <vt:variant>
        <vt:lpwstr/>
      </vt:variant>
      <vt:variant>
        <vt:i4>1048646</vt:i4>
      </vt:variant>
      <vt:variant>
        <vt:i4>6</vt:i4>
      </vt:variant>
      <vt:variant>
        <vt:i4>0</vt:i4>
      </vt:variant>
      <vt:variant>
        <vt:i4>5</vt:i4>
      </vt:variant>
      <vt:variant>
        <vt:lpwstr>https://www.w3.org/WAI/WCAG21/Understanding/non-text-content.html</vt:lpwstr>
      </vt:variant>
      <vt:variant>
        <vt:lpwstr/>
      </vt:variant>
      <vt:variant>
        <vt:i4>4259915</vt:i4>
      </vt:variant>
      <vt:variant>
        <vt:i4>3</vt:i4>
      </vt:variant>
      <vt:variant>
        <vt:i4>0</vt:i4>
      </vt:variant>
      <vt:variant>
        <vt:i4>5</vt:i4>
      </vt:variant>
      <vt:variant>
        <vt:lpwstr>https://www.w3.org/WAI/WCAG21/Understanding/link-purpose-in-context.html</vt:lpwstr>
      </vt:variant>
      <vt:variant>
        <vt:lpwstr/>
      </vt:variant>
      <vt:variant>
        <vt:i4>851990</vt:i4>
      </vt:variant>
      <vt:variant>
        <vt:i4>0</vt:i4>
      </vt:variant>
      <vt:variant>
        <vt:i4>0</vt:i4>
      </vt:variant>
      <vt:variant>
        <vt:i4>5</vt:i4>
      </vt:variant>
      <vt:variant>
        <vt:lpwstr>https://www.w3.org/WAI/WCAG21/Understanding/page-titled.html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Accessibility Checklist for Data Visualizations</dc:title>
  <dc:subject/>
  <dc:creator>OHA - AIE Unit, Digital Accessibility Team</dc:creator>
  <cp:keywords>OHA Oregon Health Authority Accessible Data Visualization Checklist </cp:keywords>
  <dc:description/>
  <cp:lastModifiedBy>Adam McBride-Smith (he/him)</cp:lastModifiedBy>
  <cp:revision>49</cp:revision>
  <cp:lastPrinted>2025-11-12T22:43:00Z</cp:lastPrinted>
  <dcterms:created xsi:type="dcterms:W3CDTF">2025-11-04T22:08:00Z</dcterms:created>
  <dcterms:modified xsi:type="dcterms:W3CDTF">2025-11-26T17:48:00Z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0x0101009148F5A04DDD49CBA7127AADA5FB792B00AADE34325A8B49CDA8BB4DB53328F214004E9CEC44A5D5F94FB49F7AB65CED00D4</vt:lpwstr>
  </property>
  <property fmtid="{D5CDD505-2E9C-101B-9397-08002B2CF9AE}" pid="3" name="MediaServiceImageTags">
    <vt:lpwstr/>
  </property>
  <property fmtid="{D5CDD505-2E9C-101B-9397-08002B2CF9AE}" pid="4" name="MSIP_Label_ebdd6eeb-0dd0-4927-947e-a759f08fcf55_Enabled">
    <vt:lpwstr>true</vt:lpwstr>
  </property>
  <property fmtid="{D5CDD505-2E9C-101B-9397-08002B2CF9AE}" pid="5" name="MSIP_Label_ebdd6eeb-0dd0-4927-947e-a759f08fcf55_SetDate">
    <vt:lpwstr>2023-11-21T21:46:42Z</vt:lpwstr>
  </property>
  <property fmtid="{D5CDD505-2E9C-101B-9397-08002B2CF9AE}" pid="6" name="MSIP_Label_ebdd6eeb-0dd0-4927-947e-a759f08fcf55_Method">
    <vt:lpwstr>Privileged</vt:lpwstr>
  </property>
  <property fmtid="{D5CDD505-2E9C-101B-9397-08002B2CF9AE}" pid="7" name="MSIP_Label_ebdd6eeb-0dd0-4927-947e-a759f08fcf55_Name">
    <vt:lpwstr>Level 1 - Published (Items)</vt:lpwstr>
  </property>
  <property fmtid="{D5CDD505-2E9C-101B-9397-08002B2CF9AE}" pid="8" name="MSIP_Label_ebdd6eeb-0dd0-4927-947e-a759f08fcf55_SiteId">
    <vt:lpwstr>658e63e8-8d39-499c-8f48-13adc9452f4c</vt:lpwstr>
  </property>
  <property fmtid="{D5CDD505-2E9C-101B-9397-08002B2CF9AE}" pid="9" name="MSIP_Label_ebdd6eeb-0dd0-4927-947e-a759f08fcf55_ActionId">
    <vt:lpwstr>1308697a-3a74-4c75-99c8-7f1ce4149717</vt:lpwstr>
  </property>
  <property fmtid="{D5CDD505-2E9C-101B-9397-08002B2CF9AE}" pid="10" name="MSIP_Label_ebdd6eeb-0dd0-4927-947e-a759f08fcf55_ContentBits">
    <vt:lpwstr>0</vt:lpwstr>
  </property>
  <property fmtid="{D5CDD505-2E9C-101B-9397-08002B2CF9AE}" pid="11" name="GrammarlyDocumentId">
    <vt:lpwstr>d0f056262788ca4292fb518a909f60a3b1cc4556626dc54d566bbdd665f13cdd</vt:lpwstr>
  </property>
  <property fmtid="{D5CDD505-2E9C-101B-9397-08002B2CF9AE}" pid="12" name="AlternateThumbnailUrl">
    <vt:lpwstr/>
  </property>
  <property fmtid="{D5CDD505-2E9C-101B-9397-08002B2CF9AE}" pid="16" name="VideoRenditionLabel">
    <vt:lpwstr/>
  </property>
</Properties>
</file>