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5E8E4"/>
  <w:body>
    <w:p w:rsidR="00F624ED" w:rsidRPr="00F21A73" w:rsidRDefault="004B6C9A">
      <w:pPr>
        <w:pStyle w:val="StressTitle"/>
        <w:rPr>
          <w:rFonts w:ascii="Times New Roman" w:eastAsiaTheme="minorEastAsia" w:hAnsi="Times New Roman" w:cs="Times New Roman"/>
          <w:sz w:val="44"/>
          <w:szCs w:val="44"/>
        </w:rPr>
      </w:pPr>
      <w:r w:rsidRPr="00F21A73">
        <w:rPr>
          <w:rFonts w:ascii="Times New Roman" w:eastAsiaTheme="minorEastAsia" w:hAnsi="Times New Roman" w:cs="Times New Roman"/>
        </w:rPr>
        <w:br/>
      </w:r>
      <w:r w:rsidR="00D36FE9" w:rsidRPr="00D36FE9">
        <w:rPr>
          <w:rFonts w:ascii="Times New Roman" w:eastAsiaTheme="minorEastAsia" w:hAnsi="Times New Roman" w:cs="Times New Roman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257175</wp:posOffset>
            </wp:positionV>
            <wp:extent cx="771525" cy="885825"/>
            <wp:effectExtent l="0" t="0" r="0" b="0"/>
            <wp:wrapTopAndBottom/>
            <wp:docPr id="63844465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44651" name="Picture 1">
                      <a:extLst>
                        <a:ext uri="{C183D7F6-B498-43B3-948B-1728B52AA6E4}">
                          <adec:decorative xmlns:adec="http://schemas.microsoft.com/office/drawing/2017/decorative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6FE9" w:rsidRPr="00D36FE9">
        <w:rPr>
          <w:rFonts w:ascii="Times New Roman" w:eastAsiaTheme="minorEastAsia" w:hAnsi="Times New Roman" w:cs="Times New Roman"/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rightMargin">
              <wp:align>left</wp:align>
            </wp:positionH>
            <wp:positionV relativeFrom="paragraph">
              <wp:posOffset>257175</wp:posOffset>
            </wp:positionV>
            <wp:extent cx="737235" cy="819150"/>
            <wp:effectExtent l="0" t="0" r="5715" b="0"/>
            <wp:wrapTopAndBottom/>
            <wp:docPr id="1093893980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893980" name="Picture 2">
                      <a:extLst>
                        <a:ext uri="{C183D7F6-B498-43B3-948B-1728B52AA6E4}">
                          <adec:decorative xmlns:adec="http://schemas.microsoft.com/office/drawing/2017/decorative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0A93" w:rsidRPr="00F21A73" w:rsidRDefault="004B6C9A" w:rsidP="00AF0A93">
      <w:pPr>
        <w:pStyle w:val="StressTitle"/>
        <w:rPr>
          <w:rFonts w:ascii="Times New Roman" w:eastAsiaTheme="minorEastAsia" w:hAnsi="Times New Roman" w:cs="Times New Roman"/>
          <w:sz w:val="44"/>
          <w:szCs w:val="44"/>
          <w:lang w:eastAsia="zh-CN"/>
        </w:rPr>
      </w:pPr>
      <w:r w:rsidRPr="00F21A73">
        <w:rPr>
          <w:rFonts w:ascii="Times New Roman" w:eastAsiaTheme="minorEastAsia" w:hAnsi="Times New Roman" w:cs="Times New Roman"/>
          <w:sz w:val="44"/>
          <w:szCs w:val="44"/>
        </w:rPr>
        <w:t>学龄前儿童（</w:t>
      </w:r>
      <w:r w:rsidRPr="00F21A73">
        <w:rPr>
          <w:rFonts w:ascii="Times New Roman" w:eastAsiaTheme="minorEastAsia" w:hAnsi="Times New Roman" w:cs="Times New Roman"/>
          <w:sz w:val="44"/>
          <w:szCs w:val="44"/>
        </w:rPr>
        <w:t>2-5</w:t>
      </w:r>
      <w:r w:rsidRPr="00F21A73">
        <w:rPr>
          <w:rFonts w:ascii="Times New Roman" w:eastAsiaTheme="minorEastAsia" w:hAnsi="Times New Roman" w:cs="Times New Roman"/>
          <w:sz w:val="44"/>
          <w:szCs w:val="44"/>
        </w:rPr>
        <w:t>岁）</w:t>
      </w:r>
    </w:p>
    <w:p w:rsidR="00F624ED" w:rsidRPr="00F21A73" w:rsidRDefault="00AF0A93" w:rsidP="00AF0A93">
      <w:pPr>
        <w:pStyle w:val="StressTitle"/>
        <w:rPr>
          <w:rFonts w:ascii="Times New Roman" w:eastAsiaTheme="minorEastAsia" w:hAnsi="Times New Roman" w:cs="Times New Roman"/>
          <w:lang w:eastAsia="zh-CN"/>
        </w:rPr>
      </w:pPr>
      <w:r w:rsidRPr="00F21A73">
        <w:rPr>
          <w:rFonts w:ascii="Times New Roman" w:eastAsiaTheme="minorEastAsia" w:hAnsi="Times New Roman" w:cs="Times New Roman"/>
          <w:color w:val="1B75BB"/>
          <w:lang w:eastAsia="zh-CN"/>
        </w:rPr>
        <w:t>苦恼</w:t>
      </w:r>
      <w:r w:rsidRPr="00F21A73">
        <w:rPr>
          <w:rFonts w:ascii="Times New Roman" w:eastAsiaTheme="minorEastAsia" w:hAnsi="Times New Roman" w:cs="Times New Roman"/>
          <w:lang w:eastAsia="zh-CN"/>
        </w:rPr>
        <w:t>及</w:t>
      </w:r>
      <w:r w:rsidRPr="00F21A73">
        <w:rPr>
          <w:rFonts w:ascii="Times New Roman" w:eastAsiaTheme="minorEastAsia" w:hAnsi="Times New Roman" w:cs="Times New Roman"/>
          <w:color w:val="E8395C"/>
          <w:lang w:eastAsia="zh-CN"/>
        </w:rPr>
        <w:t>慢性压力</w:t>
      </w:r>
      <w:r w:rsidRPr="00F21A73">
        <w:rPr>
          <w:rFonts w:ascii="Times New Roman" w:eastAsiaTheme="minorEastAsia" w:hAnsi="Times New Roman" w:cs="Times New Roman"/>
          <w:lang w:eastAsia="zh-CN"/>
        </w:rPr>
        <w:t>症状</w:t>
      </w:r>
    </w:p>
    <w:p w:rsidR="00F624ED" w:rsidRPr="00F21A73" w:rsidRDefault="00AF0A93">
      <w:pPr>
        <w:pStyle w:val="whattolookfor"/>
        <w:rPr>
          <w:rFonts w:ascii="Times New Roman" w:eastAsiaTheme="minorEastAsia" w:hAnsi="Times New Roman"/>
          <w:lang w:eastAsia="zh-CN"/>
        </w:rPr>
      </w:pPr>
      <w:r w:rsidRPr="00F21A73">
        <w:rPr>
          <w:rFonts w:ascii="Times New Roman" w:eastAsiaTheme="minorEastAsia" w:hAnsi="Times New Roman"/>
          <w:lang w:eastAsia="zh-CN"/>
        </w:rPr>
        <w:t>如何应对</w:t>
      </w:r>
      <w:r w:rsidRPr="00F21A73">
        <w:rPr>
          <w:rFonts w:ascii="Times New Roman" w:eastAsiaTheme="minorEastAsia" w:hAnsi="Times New Roman"/>
          <w:lang w:eastAsia="zh-CN"/>
        </w:rPr>
        <w:br/>
      </w:r>
      <w:r w:rsidRPr="00F21A73">
        <w:rPr>
          <w:rFonts w:ascii="Times New Roman" w:eastAsiaTheme="minorEastAsia" w:hAnsi="Times New Roman"/>
          <w:lang w:eastAsia="zh-CN"/>
        </w:rPr>
        <w:t>识别：</w:t>
      </w:r>
    </w:p>
    <w:p w:rsidR="00F624ED" w:rsidRPr="00F21A73" w:rsidRDefault="00C34600">
      <w:pPr>
        <w:pStyle w:val="Thefollowing"/>
        <w:ind w:left="810"/>
        <w:rPr>
          <w:rFonts w:ascii="Times New Roman" w:eastAsiaTheme="minorEastAsia" w:hAnsi="Times New Roman" w:cs="Times New Roman"/>
          <w:color w:val="auto"/>
          <w:lang w:eastAsia="zh-CN"/>
        </w:rPr>
      </w:pPr>
      <w:r w:rsidRPr="00C34600">
        <w:rPr>
          <w:rFonts w:ascii="Times New Roman" w:eastAsiaTheme="minorEastAsia" w:hAnsi="Times New Roman" w:cs="Times New Roman"/>
          <w:bCs w:val="0"/>
          <w:noProof/>
          <w:sz w:val="55"/>
          <w:szCs w:val="55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1254642</wp:posOffset>
            </wp:positionH>
            <wp:positionV relativeFrom="paragraph">
              <wp:posOffset>8477</wp:posOffset>
            </wp:positionV>
            <wp:extent cx="5901070" cy="2236484"/>
            <wp:effectExtent l="19050" t="0" r="4430" b="0"/>
            <wp:wrapNone/>
            <wp:docPr id="1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87978" name="Picture 4">
                      <a:extLst>
                        <a:ext uri="{C183D7F6-B498-43B3-948B-1728B52AA6E4}">
                          <adec:decorative xmlns:adec="http://schemas.microsoft.com/office/drawing/2017/decorative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1070" cy="2236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6C9A" w:rsidRPr="00F21A73">
        <w:rPr>
          <w:rFonts w:ascii="Times New Roman" w:eastAsiaTheme="minorEastAsia" w:hAnsi="Times New Roman" w:cs="Times New Roman"/>
          <w:lang w:eastAsia="zh-CN"/>
        </w:rPr>
        <w:br/>
      </w:r>
    </w:p>
    <w:p w:rsidR="00AF0A93" w:rsidRPr="00F21A73" w:rsidRDefault="00AF0A93">
      <w:pPr>
        <w:pStyle w:val="Thefollowing"/>
        <w:ind w:left="810"/>
        <w:rPr>
          <w:rFonts w:ascii="Times New Roman" w:eastAsiaTheme="minorEastAsia" w:hAnsi="Times New Roman" w:cs="Times New Roman"/>
          <w:noProof/>
          <w:color w:val="auto"/>
          <w:sz w:val="21"/>
          <w:szCs w:val="21"/>
          <w:lang w:eastAsia="zh-CN"/>
        </w:rPr>
      </w:pPr>
      <w:r w:rsidRPr="00F21A73">
        <w:rPr>
          <w:rFonts w:ascii="Times New Roman" w:eastAsiaTheme="minorEastAsia" w:hAnsi="Times New Roman" w:cs="Times New Roman"/>
          <w:noProof/>
          <w:color w:val="auto"/>
          <w:sz w:val="21"/>
          <w:szCs w:val="21"/>
          <w:lang w:eastAsia="zh-CN"/>
        </w:rPr>
        <w:t>以下为幼儿慢性压力及苦恼的常见症状。症状表现可能因年龄、性格、发育、能力、应对策略等在个体间存在差异。虽然许多症状较为常见，但任何一种持续两周以上不明原因的骤增或骤减都应引起重视。</w:t>
      </w:r>
    </w:p>
    <w:p w:rsidR="00F624ED" w:rsidRPr="00F21A73" w:rsidRDefault="004B6C9A">
      <w:pPr>
        <w:rPr>
          <w:rFonts w:ascii="Times New Roman" w:eastAsiaTheme="minorEastAsia" w:hAnsi="Times New Roman" w:cs="Times New Roman"/>
          <w:b/>
          <w:bCs/>
          <w:color w:val="1B75BB"/>
          <w:sz w:val="56"/>
          <w:szCs w:val="56"/>
          <w:lang w:eastAsia="zh-CN"/>
        </w:rPr>
      </w:pPr>
      <w:r w:rsidRPr="00F21A73">
        <w:rPr>
          <w:rFonts w:ascii="Times New Roman" w:eastAsiaTheme="minorEastAsia" w:hAnsi="Times New Roman" w:cs="Times New Roman"/>
          <w:b/>
          <w:bCs/>
          <w:color w:val="1B75BB"/>
          <w:sz w:val="56"/>
          <w:szCs w:val="56"/>
          <w:lang w:eastAsia="zh-CN"/>
        </w:rPr>
        <w:br/>
      </w:r>
    </w:p>
    <w:p w:rsidR="00F624ED" w:rsidRPr="00F21A73" w:rsidRDefault="004B6C9A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悲伤、哭泣或沮丧</w:t>
      </w:r>
      <w:r w:rsidR="00AF0A93"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的频率增加</w:t>
      </w: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。</w:t>
      </w:r>
    </w:p>
    <w:p w:rsidR="00F624ED" w:rsidRPr="00F21A73" w:rsidRDefault="004B6C9A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恐惧、焦虑、情景回避的频率增加。</w:t>
      </w:r>
    </w:p>
    <w:p w:rsidR="00F624ED" w:rsidRPr="00F21A73" w:rsidRDefault="004B6C9A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较以往更多的关注、安慰或亲密诉求。</w:t>
      </w:r>
    </w:p>
    <w:p w:rsidR="00F624ED" w:rsidRPr="00F21A73" w:rsidRDefault="004B6C9A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烦躁、愤怒或沮丧的情绪反应更加强烈。</w:t>
      </w:r>
    </w:p>
    <w:p w:rsidR="00F624ED" w:rsidRPr="00F21A73" w:rsidRDefault="004B6C9A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存在失眠困扰，经常做噩梦。</w:t>
      </w:r>
    </w:p>
    <w:p w:rsidR="00F624ED" w:rsidRPr="00F21A73" w:rsidRDefault="004B6C9A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饮食、运动、精力等方面出现显著变化。</w:t>
      </w:r>
    </w:p>
    <w:p w:rsidR="00F624ED" w:rsidRPr="00F21A73" w:rsidRDefault="004B6C9A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喜欢独处，排斥与朋友或家人接触。</w:t>
      </w:r>
    </w:p>
    <w:p w:rsidR="00F624ED" w:rsidRPr="00F21A73" w:rsidRDefault="004B6C9A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与其他孩子、朋友或家人相处</w:t>
      </w:r>
      <w:r w:rsidR="009E5907"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难度增加。</w:t>
      </w:r>
    </w:p>
    <w:p w:rsidR="009E5907" w:rsidRPr="00F21A73" w:rsidRDefault="009E5907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难以适应学前</w:t>
      </w:r>
      <w:r w:rsidR="00AF0A93"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班</w:t>
      </w: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或其他组织</w:t>
      </w:r>
      <w:r w:rsidR="00AF0A93"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化</w:t>
      </w: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环境。</w:t>
      </w:r>
    </w:p>
    <w:p w:rsidR="009E5907" w:rsidRPr="00F21A73" w:rsidRDefault="009E5907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经常</w:t>
      </w:r>
      <w:r w:rsidR="00AF0A93"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性</w:t>
      </w: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头痛、胃痛或</w:t>
      </w:r>
      <w:r w:rsidR="00AF0A93"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出现</w:t>
      </w: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其他不良反应。</w:t>
      </w:r>
    </w:p>
    <w:p w:rsidR="009E5907" w:rsidRPr="00F21A73" w:rsidRDefault="009E5907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倾向于特立独行，不服从管教。</w:t>
      </w:r>
    </w:p>
    <w:p w:rsidR="009E5907" w:rsidRPr="00F21A73" w:rsidRDefault="009E5907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成长中倒退</w:t>
      </w:r>
      <w:r w:rsidR="00AF0A93"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表现</w:t>
      </w: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（语言</w:t>
      </w:r>
      <w:r w:rsidR="00AF0A93"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能力</w:t>
      </w: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、如厕训练、情绪</w:t>
      </w:r>
      <w:r w:rsidR="00AF0A93"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表达</w:t>
      </w: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）。</w:t>
      </w:r>
    </w:p>
    <w:p w:rsidR="00F624ED" w:rsidRPr="00F21A73" w:rsidRDefault="009E5907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b/>
          <w:bCs/>
          <w:sz w:val="23"/>
          <w:szCs w:val="23"/>
        </w:rPr>
      </w:pPr>
      <w:r w:rsidRPr="00F21A73">
        <w:rPr>
          <w:rFonts w:ascii="Times New Roman" w:eastAsiaTheme="minorEastAsia" w:hAnsi="Times New Roman" w:cs="Times New Roman"/>
          <w:color w:val="221F1F"/>
          <w:sz w:val="23"/>
          <w:szCs w:val="23"/>
          <w:lang w:eastAsia="zh-CN"/>
        </w:rPr>
        <w:lastRenderedPageBreak/>
        <w:t>反复</w:t>
      </w:r>
      <w:r w:rsidR="00AF0A93" w:rsidRPr="00F21A73">
        <w:rPr>
          <w:rFonts w:ascii="Times New Roman" w:eastAsiaTheme="minorEastAsia" w:hAnsi="Times New Roman" w:cs="Times New Roman"/>
          <w:color w:val="221F1F"/>
          <w:sz w:val="23"/>
          <w:szCs w:val="23"/>
          <w:lang w:eastAsia="zh-CN"/>
        </w:rPr>
        <w:t>发生</w:t>
      </w:r>
      <w:r w:rsidRPr="00F21A73">
        <w:rPr>
          <w:rFonts w:ascii="Times New Roman" w:eastAsiaTheme="minorEastAsia" w:hAnsi="Times New Roman" w:cs="Times New Roman"/>
          <w:color w:val="221F1F"/>
          <w:sz w:val="23"/>
          <w:szCs w:val="23"/>
          <w:lang w:eastAsia="zh-CN"/>
        </w:rPr>
        <w:t>伤害性事件（割伤、擦伤、扭伤、骨折或头部创伤）。</w:t>
      </w:r>
      <w:r w:rsidRPr="00F21A73">
        <w:rPr>
          <w:rFonts w:ascii="Times New Roman" w:eastAsiaTheme="minorEastAsia" w:hAnsi="Times New Roman" w:cs="Times New Roman"/>
          <w:color w:val="221F1F"/>
          <w:sz w:val="23"/>
          <w:szCs w:val="23"/>
          <w:lang w:eastAsia="zh-CN"/>
        </w:rPr>
        <w:br/>
      </w:r>
      <w:r w:rsidRPr="00F21A73">
        <w:rPr>
          <w:rFonts w:ascii="Times New Roman" w:eastAsiaTheme="minorEastAsia" w:hAnsi="Times New Roman" w:cs="Times New Roman"/>
          <w:b/>
          <w:bCs/>
          <w:color w:val="CC4478"/>
          <w:sz w:val="36"/>
          <w:szCs w:val="36"/>
          <w:lang w:eastAsia="zh-CN"/>
        </w:rPr>
        <w:br/>
      </w:r>
      <w:r w:rsidRPr="00F21A73">
        <w:rPr>
          <w:rFonts w:ascii="Times New Roman" w:eastAsiaTheme="minorEastAsia" w:hAnsi="Times New Roman" w:cs="Times New Roman"/>
          <w:b/>
          <w:bCs/>
          <w:color w:val="CC4478"/>
          <w:sz w:val="36"/>
          <w:szCs w:val="36"/>
          <w:lang w:eastAsia="zh-CN"/>
        </w:rPr>
        <w:br/>
      </w:r>
      <w:r w:rsidR="00AF0A93" w:rsidRPr="00F21A73">
        <w:rPr>
          <w:rFonts w:ascii="Times New Roman" w:eastAsiaTheme="minorEastAsia" w:hAnsi="Times New Roman" w:cs="Times New Roman"/>
          <w:b/>
          <w:bCs/>
          <w:color w:val="CC4478"/>
          <w:sz w:val="36"/>
          <w:szCs w:val="36"/>
          <w:lang w:eastAsia="zh-CN"/>
        </w:rPr>
        <w:t>应对策略：</w:t>
      </w:r>
      <w:r w:rsidRPr="00F21A73">
        <w:rPr>
          <w:rFonts w:ascii="Times New Roman" w:eastAsiaTheme="minorEastAsia" w:hAnsi="Times New Roman" w:cs="Times New Roman"/>
          <w:color w:val="FFFFFF"/>
          <w:sz w:val="23"/>
          <w:szCs w:val="23"/>
        </w:rPr>
        <w:br/>
      </w:r>
      <w:r w:rsidRPr="00F21A73">
        <w:rPr>
          <w:rFonts w:ascii="Times New Roman" w:eastAsiaTheme="minorEastAsia" w:hAnsi="Times New Roman" w:cs="Times New Roman"/>
          <w:b/>
          <w:bCs/>
          <w:sz w:val="23"/>
          <w:szCs w:val="23"/>
        </w:rPr>
        <w:br/>
      </w:r>
    </w:p>
    <w:p w:rsidR="00F21A73" w:rsidRPr="00F21A73" w:rsidRDefault="00F21A73" w:rsidP="00F21A73">
      <w:pPr>
        <w:pStyle w:val="a6"/>
        <w:tabs>
          <w:tab w:val="left" w:pos="1080"/>
          <w:tab w:val="left" w:pos="1440"/>
        </w:tabs>
        <w:ind w:left="-990"/>
        <w:rPr>
          <w:rFonts w:ascii="Times New Roman" w:eastAsiaTheme="minorEastAsia" w:hAnsi="Times New Roman" w:cs="Times New Roman"/>
          <w:b/>
          <w:bCs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b/>
          <w:bCs/>
          <w:noProof/>
          <w:sz w:val="23"/>
          <w:szCs w:val="23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-1096938</wp:posOffset>
            </wp:positionH>
            <wp:positionV relativeFrom="paragraph">
              <wp:posOffset>-2393</wp:posOffset>
            </wp:positionV>
            <wp:extent cx="7886700" cy="1308100"/>
            <wp:effectExtent l="0" t="0" r="0" b="6350"/>
            <wp:wrapNone/>
            <wp:docPr id="1891414348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14348" name="Picture 5">
                      <a:extLst>
                        <a:ext uri="{C183D7F6-B498-43B3-948B-1728B52AA6E4}">
                          <adec:decorative xmlns:adec="http://schemas.microsoft.com/office/drawing/2017/decorative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1A73">
        <w:rPr>
          <w:rFonts w:ascii="Times New Roman" w:eastAsiaTheme="minorEastAsia" w:hAnsi="Times New Roman" w:cs="Times New Roman"/>
          <w:b/>
          <w:bCs/>
          <w:sz w:val="23"/>
          <w:szCs w:val="23"/>
          <w:lang w:eastAsia="zh-CN"/>
        </w:rPr>
        <w:t>幼儿的大脑和能力发育迅速。他们依赖成年人提供安全、有保障、有规律、特别照看的生活环境。在这段时期，持续的支持、指导、明确的期望和成年人表现出的行为将会对其产生重大影响，同时也为他们在安全、适当的时机独立探索、解决问题、做出决定奠定了基础。</w:t>
      </w:r>
    </w:p>
    <w:p w:rsidR="00F21A73" w:rsidRPr="00F21A73" w:rsidRDefault="00F21A73" w:rsidP="00F21A73">
      <w:pPr>
        <w:pStyle w:val="a6"/>
        <w:tabs>
          <w:tab w:val="left" w:pos="1080"/>
          <w:tab w:val="left" w:pos="1440"/>
        </w:tabs>
        <w:ind w:left="-990"/>
        <w:rPr>
          <w:rFonts w:ascii="Times New Roman" w:eastAsiaTheme="minorEastAsia" w:hAnsi="Times New Roman" w:cs="Times New Roman"/>
          <w:color w:val="FFFFFF"/>
          <w:sz w:val="23"/>
          <w:szCs w:val="23"/>
          <w:lang w:eastAsia="zh-CN"/>
        </w:rPr>
      </w:pPr>
    </w:p>
    <w:p w:rsidR="00F624ED" w:rsidRDefault="004B6C9A" w:rsidP="00F21A73">
      <w:pPr>
        <w:pStyle w:val="a6"/>
        <w:tabs>
          <w:tab w:val="left" w:pos="1080"/>
          <w:tab w:val="left" w:pos="1440"/>
        </w:tabs>
        <w:ind w:left="-990"/>
        <w:rPr>
          <w:rFonts w:ascii="Times New Roman" w:eastAsiaTheme="minorEastAsia" w:hAnsi="Times New Roman" w:cs="Times New Roman"/>
          <w:b/>
          <w:bCs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color w:val="FFFFFF"/>
          <w:sz w:val="23"/>
          <w:szCs w:val="23"/>
          <w:lang w:eastAsia="zh-CN"/>
        </w:rPr>
        <w:br/>
      </w:r>
    </w:p>
    <w:p w:rsidR="00F21A73" w:rsidRPr="00F21A73" w:rsidRDefault="00F21A73" w:rsidP="00F21A73">
      <w:pPr>
        <w:pStyle w:val="a6"/>
        <w:tabs>
          <w:tab w:val="left" w:pos="1080"/>
          <w:tab w:val="left" w:pos="1440"/>
        </w:tabs>
        <w:ind w:left="-990"/>
        <w:rPr>
          <w:rFonts w:ascii="Times New Roman" w:eastAsiaTheme="minorEastAsia" w:hAnsi="Times New Roman" w:cs="Times New Roman"/>
          <w:b/>
          <w:bCs/>
          <w:sz w:val="23"/>
          <w:szCs w:val="23"/>
          <w:lang w:eastAsia="zh-CN"/>
        </w:rPr>
      </w:pPr>
    </w:p>
    <w:p w:rsidR="00F21A73" w:rsidRPr="00F21A73" w:rsidRDefault="00F21A73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建立并保持规律性的日常作息习惯，包括有计划地锻炼、进食、就寝。</w:t>
      </w:r>
    </w:p>
    <w:p w:rsidR="00F21A73" w:rsidRPr="00F21A73" w:rsidRDefault="00F21A73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传达家庭价值观，设定明确的行为期望及限制。</w:t>
      </w:r>
    </w:p>
    <w:p w:rsidR="00F21A73" w:rsidRPr="00F21A73" w:rsidRDefault="00F21A73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定期开展计划讨论，明确告知当前事件及时间要求。</w:t>
      </w:r>
    </w:p>
    <w:p w:rsidR="00F21A73" w:rsidRPr="00F21A73" w:rsidRDefault="00F21A73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活动即将转变时，提供充分的通知时间（</w:t>
      </w: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5-10</w:t>
      </w: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分钟）。</w:t>
      </w:r>
    </w:p>
    <w:p w:rsidR="00F21A73" w:rsidRPr="00F21A73" w:rsidRDefault="00F21A73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花时间讨论表现出的焦虑和担忧，提供清晰、适当的解释和支持。</w:t>
      </w:r>
    </w:p>
    <w:p w:rsidR="00F21A73" w:rsidRPr="00F21A73" w:rsidRDefault="00F21A73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每天留出一定时间关心他们，互相交流、倾听，分享感受。</w:t>
      </w:r>
    </w:p>
    <w:p w:rsidR="00F21A73" w:rsidRPr="00F21A73" w:rsidRDefault="00F21A73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鼓励创造和游戏，引导自我表达。</w:t>
      </w:r>
    </w:p>
    <w:p w:rsidR="00F21A73" w:rsidRPr="00F21A73" w:rsidRDefault="00F21A73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鼓励与同龄人、玩伴、朋友一起活动。</w:t>
      </w:r>
    </w:p>
    <w:p w:rsidR="00F21A73" w:rsidRPr="00F21A73" w:rsidRDefault="00F21A73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允许在适当时间自主选择活动或做其他事情。</w:t>
      </w:r>
    </w:p>
    <w:p w:rsidR="00F21A73" w:rsidRPr="00F21A73" w:rsidRDefault="00F21A73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参与活动，包括游戏、户外互动、跳舞、唱歌和手工艺。</w:t>
      </w:r>
    </w:p>
    <w:p w:rsidR="00F21A73" w:rsidRPr="00F21A73" w:rsidRDefault="00F21A73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参与练习减压活动，如呼吸练习和脑力休息。</w:t>
      </w:r>
    </w:p>
    <w:p w:rsidR="00F21A73" w:rsidRPr="00F21A73" w:rsidRDefault="00F21A73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寻求家人、朋友、值得信赖的成年人及任课老师的支持或指导。</w:t>
      </w:r>
    </w:p>
    <w:p w:rsidR="00F21A73" w:rsidRPr="00F21A73" w:rsidRDefault="00F21A73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与儿科医生交谈，讨论可能存在的健康问题、过敏史或其他医疗问题。</w:t>
      </w:r>
    </w:p>
    <w:p w:rsidR="00F21A73" w:rsidRPr="00F21A73" w:rsidRDefault="00F21A73">
      <w:pPr>
        <w:pStyle w:val="a6"/>
        <w:numPr>
          <w:ilvl w:val="0"/>
          <w:numId w:val="1"/>
        </w:numPr>
        <w:tabs>
          <w:tab w:val="left" w:pos="1080"/>
          <w:tab w:val="left" w:pos="1440"/>
        </w:tabs>
        <w:ind w:left="-990" w:hanging="270"/>
        <w:rPr>
          <w:rFonts w:ascii="Times New Roman" w:eastAsiaTheme="minorEastAsia" w:hAnsi="Times New Roman" w:cs="Times New Roman"/>
          <w:sz w:val="23"/>
          <w:szCs w:val="23"/>
          <w:lang w:eastAsia="zh-CN"/>
        </w:rPr>
      </w:pPr>
      <w:r w:rsidRPr="00F21A73">
        <w:rPr>
          <w:rFonts w:ascii="Times New Roman" w:eastAsiaTheme="minorEastAsia" w:hAnsi="Times New Roman" w:cs="Times New Roman"/>
          <w:sz w:val="23"/>
          <w:szCs w:val="23"/>
          <w:lang w:eastAsia="zh-CN"/>
        </w:rPr>
        <w:t>如果问题持续存在，请寻求心理健康专业人员、社区长者或家庭援助服务的支持。</w:t>
      </w:r>
    </w:p>
    <w:sectPr w:rsidR="00F21A73" w:rsidRPr="00F21A73" w:rsidSect="000011C6">
      <w:pgSz w:w="12240" w:h="15840" w:code="1"/>
      <w:pgMar w:top="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C9A" w:rsidRDefault="004B6C9A">
      <w:pPr>
        <w:spacing w:after="0" w:line="240" w:lineRule="auto"/>
      </w:pPr>
      <w:r>
        <w:separator/>
      </w:r>
    </w:p>
  </w:endnote>
  <w:endnote w:type="continuationSeparator" w:id="0">
    <w:p w:rsidR="004B6C9A" w:rsidRDefault="004B6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C9A" w:rsidRDefault="004B6C9A">
      <w:pPr>
        <w:spacing w:after="0" w:line="240" w:lineRule="auto"/>
      </w:pPr>
      <w:r>
        <w:separator/>
      </w:r>
    </w:p>
  </w:footnote>
  <w:footnote w:type="continuationSeparator" w:id="0">
    <w:p w:rsidR="004B6C9A" w:rsidRDefault="004B6C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B1E7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A97439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7A0088"/>
    <w:multiLevelType w:val="hybridMultilevel"/>
    <w:tmpl w:val="E8964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624ED"/>
    <w:rsid w:val="000011C6"/>
    <w:rsid w:val="002017E0"/>
    <w:rsid w:val="00410238"/>
    <w:rsid w:val="004B6C9A"/>
    <w:rsid w:val="00871A1D"/>
    <w:rsid w:val="009E5907"/>
    <w:rsid w:val="00AF0A93"/>
    <w:rsid w:val="00C34600"/>
    <w:rsid w:val="00D26EFD"/>
    <w:rsid w:val="00D36FE9"/>
    <w:rsid w:val="00F21A73"/>
    <w:rsid w:val="00F62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等线" w:hAnsi="Aptos" w:cs="Arial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1C6"/>
  </w:style>
  <w:style w:type="paragraph" w:styleId="1">
    <w:name w:val="heading 1"/>
    <w:basedOn w:val="a"/>
    <w:next w:val="a"/>
    <w:link w:val="1Char"/>
    <w:uiPriority w:val="9"/>
    <w:qFormat/>
    <w:rsid w:val="000011C6"/>
    <w:pPr>
      <w:keepNext/>
      <w:keepLines/>
      <w:spacing w:before="360" w:after="80"/>
      <w:outlineLvl w:val="0"/>
    </w:pPr>
    <w:rPr>
      <w:rFonts w:ascii="Aptos Display" w:eastAsia="等线 Light" w:hAnsi="Aptos Display" w:cs="Times New Roman"/>
      <w:color w:val="2E74B5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011C6"/>
    <w:pPr>
      <w:keepNext/>
      <w:keepLines/>
      <w:spacing w:before="160" w:after="80"/>
      <w:outlineLvl w:val="1"/>
    </w:pPr>
    <w:rPr>
      <w:rFonts w:ascii="Aptos Display" w:eastAsia="等线 Light" w:hAnsi="Aptos Display" w:cs="Times New Roman"/>
      <w:color w:val="2E74B5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011C6"/>
    <w:pPr>
      <w:keepNext/>
      <w:keepLines/>
      <w:spacing w:before="160" w:after="80"/>
      <w:outlineLvl w:val="2"/>
    </w:pPr>
    <w:rPr>
      <w:rFonts w:eastAsia="等线 Light" w:cs="Times New Roman"/>
      <w:color w:val="2E74B5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011C6"/>
    <w:pPr>
      <w:keepNext/>
      <w:keepLines/>
      <w:spacing w:before="80" w:after="40"/>
      <w:outlineLvl w:val="3"/>
    </w:pPr>
    <w:rPr>
      <w:rFonts w:eastAsia="等线 Light" w:cs="Times New Roman"/>
      <w:i/>
      <w:iCs/>
      <w:color w:val="2E74B5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011C6"/>
    <w:pPr>
      <w:keepNext/>
      <w:keepLines/>
      <w:spacing w:before="80" w:after="40"/>
      <w:outlineLvl w:val="4"/>
    </w:pPr>
    <w:rPr>
      <w:rFonts w:eastAsia="等线 Light" w:cs="Times New Roman"/>
      <w:color w:val="2E74B5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011C6"/>
    <w:pPr>
      <w:keepNext/>
      <w:keepLines/>
      <w:spacing w:before="40" w:after="0"/>
      <w:outlineLvl w:val="5"/>
    </w:pPr>
    <w:rPr>
      <w:rFonts w:eastAsia="等线 Light" w:cs="Times New Roman"/>
      <w:i/>
      <w:iCs/>
      <w:color w:val="595959"/>
    </w:rPr>
  </w:style>
  <w:style w:type="paragraph" w:styleId="7">
    <w:name w:val="heading 7"/>
    <w:basedOn w:val="a"/>
    <w:next w:val="a"/>
    <w:link w:val="7Char"/>
    <w:uiPriority w:val="9"/>
    <w:qFormat/>
    <w:rsid w:val="000011C6"/>
    <w:pPr>
      <w:keepNext/>
      <w:keepLines/>
      <w:spacing w:before="40" w:after="0"/>
      <w:outlineLvl w:val="6"/>
    </w:pPr>
    <w:rPr>
      <w:rFonts w:eastAsia="等线 Light" w:cs="Times New Roman"/>
      <w:color w:val="595959"/>
    </w:rPr>
  </w:style>
  <w:style w:type="paragraph" w:styleId="8">
    <w:name w:val="heading 8"/>
    <w:basedOn w:val="a"/>
    <w:next w:val="a"/>
    <w:link w:val="8Char"/>
    <w:uiPriority w:val="9"/>
    <w:qFormat/>
    <w:rsid w:val="000011C6"/>
    <w:pPr>
      <w:keepNext/>
      <w:keepLines/>
      <w:spacing w:after="0"/>
      <w:outlineLvl w:val="7"/>
    </w:pPr>
    <w:rPr>
      <w:rFonts w:eastAsia="等线 Light" w:cs="Times New Roman"/>
      <w:i/>
      <w:iCs/>
      <w:color w:val="272727"/>
    </w:rPr>
  </w:style>
  <w:style w:type="paragraph" w:styleId="9">
    <w:name w:val="heading 9"/>
    <w:basedOn w:val="a"/>
    <w:next w:val="a"/>
    <w:link w:val="9Char"/>
    <w:uiPriority w:val="9"/>
    <w:qFormat/>
    <w:rsid w:val="000011C6"/>
    <w:pPr>
      <w:keepNext/>
      <w:keepLines/>
      <w:spacing w:after="0"/>
      <w:outlineLvl w:val="8"/>
    </w:pPr>
    <w:rPr>
      <w:rFonts w:eastAsia="等线 Light"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011C6"/>
    <w:rPr>
      <w:rFonts w:ascii="Aptos Display" w:eastAsia="等线 Light" w:hAnsi="Aptos Display" w:cs="Times New Roman"/>
      <w:color w:val="2E74B5"/>
      <w:sz w:val="40"/>
      <w:szCs w:val="40"/>
    </w:rPr>
  </w:style>
  <w:style w:type="character" w:customStyle="1" w:styleId="2Char">
    <w:name w:val="标题 2 Char"/>
    <w:basedOn w:val="a0"/>
    <w:link w:val="2"/>
    <w:uiPriority w:val="9"/>
    <w:rsid w:val="000011C6"/>
    <w:rPr>
      <w:rFonts w:ascii="Aptos Display" w:eastAsia="等线 Light" w:hAnsi="Aptos Display" w:cs="Times New Roman"/>
      <w:color w:val="2E74B5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0011C6"/>
    <w:rPr>
      <w:rFonts w:eastAsia="等线 Light" w:cs="Times New Roman"/>
      <w:color w:val="2E74B5"/>
      <w:sz w:val="28"/>
      <w:szCs w:val="28"/>
    </w:rPr>
  </w:style>
  <w:style w:type="character" w:customStyle="1" w:styleId="4Char">
    <w:name w:val="标题 4 Char"/>
    <w:basedOn w:val="a0"/>
    <w:link w:val="4"/>
    <w:uiPriority w:val="9"/>
    <w:rsid w:val="000011C6"/>
    <w:rPr>
      <w:rFonts w:eastAsia="等线 Light" w:cs="Times New Roman"/>
      <w:i/>
      <w:iCs/>
      <w:color w:val="2E74B5"/>
    </w:rPr>
  </w:style>
  <w:style w:type="character" w:customStyle="1" w:styleId="5Char">
    <w:name w:val="标题 5 Char"/>
    <w:basedOn w:val="a0"/>
    <w:link w:val="5"/>
    <w:uiPriority w:val="9"/>
    <w:rsid w:val="000011C6"/>
    <w:rPr>
      <w:rFonts w:eastAsia="等线 Light" w:cs="Times New Roman"/>
      <w:color w:val="2E74B5"/>
    </w:rPr>
  </w:style>
  <w:style w:type="character" w:customStyle="1" w:styleId="6Char">
    <w:name w:val="标题 6 Char"/>
    <w:basedOn w:val="a0"/>
    <w:link w:val="6"/>
    <w:uiPriority w:val="9"/>
    <w:rsid w:val="000011C6"/>
    <w:rPr>
      <w:rFonts w:eastAsia="等线 Light" w:cs="Times New Roman"/>
      <w:i/>
      <w:iCs/>
      <w:color w:val="595959"/>
    </w:rPr>
  </w:style>
  <w:style w:type="character" w:customStyle="1" w:styleId="7Char">
    <w:name w:val="标题 7 Char"/>
    <w:basedOn w:val="a0"/>
    <w:link w:val="7"/>
    <w:uiPriority w:val="9"/>
    <w:rsid w:val="000011C6"/>
    <w:rPr>
      <w:rFonts w:eastAsia="等线 Light" w:cs="Times New Roman"/>
      <w:color w:val="595959"/>
    </w:rPr>
  </w:style>
  <w:style w:type="character" w:customStyle="1" w:styleId="8Char">
    <w:name w:val="标题 8 Char"/>
    <w:basedOn w:val="a0"/>
    <w:link w:val="8"/>
    <w:uiPriority w:val="9"/>
    <w:rsid w:val="000011C6"/>
    <w:rPr>
      <w:rFonts w:eastAsia="等线 Light" w:cs="Times New Roman"/>
      <w:i/>
      <w:iCs/>
      <w:color w:val="272727"/>
    </w:rPr>
  </w:style>
  <w:style w:type="character" w:customStyle="1" w:styleId="9Char">
    <w:name w:val="标题 9 Char"/>
    <w:basedOn w:val="a0"/>
    <w:link w:val="9"/>
    <w:uiPriority w:val="9"/>
    <w:rsid w:val="000011C6"/>
    <w:rPr>
      <w:rFonts w:eastAsia="等线 Light" w:cs="Times New Roman"/>
      <w:color w:val="272727"/>
    </w:rPr>
  </w:style>
  <w:style w:type="paragraph" w:styleId="a3">
    <w:name w:val="Title"/>
    <w:basedOn w:val="a"/>
    <w:next w:val="a"/>
    <w:link w:val="Char"/>
    <w:uiPriority w:val="10"/>
    <w:qFormat/>
    <w:rsid w:val="000011C6"/>
    <w:pPr>
      <w:spacing w:after="80" w:line="240" w:lineRule="auto"/>
      <w:contextualSpacing/>
    </w:pPr>
    <w:rPr>
      <w:rFonts w:ascii="Aptos Display" w:eastAsia="等线 Light" w:hAnsi="Aptos Display" w:cs="Times New Roman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0011C6"/>
    <w:rPr>
      <w:rFonts w:ascii="Aptos Display" w:eastAsia="等线 Light" w:hAnsi="Aptos Display" w:cs="Times New Roman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011C6"/>
    <w:pPr>
      <w:numPr>
        <w:ilvl w:val="1"/>
      </w:numPr>
    </w:pPr>
    <w:rPr>
      <w:rFonts w:eastAsia="等线 Light" w:cs="Times New Roman"/>
      <w:color w:val="595959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0011C6"/>
    <w:rPr>
      <w:rFonts w:eastAsia="等线 Light" w:cs="Times New Roman"/>
      <w:color w:val="595959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011C6"/>
    <w:pPr>
      <w:spacing w:before="160"/>
      <w:jc w:val="center"/>
    </w:pPr>
    <w:rPr>
      <w:i/>
      <w:iCs/>
      <w:color w:val="404040"/>
    </w:rPr>
  </w:style>
  <w:style w:type="character" w:customStyle="1" w:styleId="Char1">
    <w:name w:val="引用 Char"/>
    <w:basedOn w:val="a0"/>
    <w:link w:val="a5"/>
    <w:uiPriority w:val="29"/>
    <w:rsid w:val="000011C6"/>
    <w:rPr>
      <w:i/>
      <w:iCs/>
      <w:color w:val="404040"/>
    </w:rPr>
  </w:style>
  <w:style w:type="paragraph" w:styleId="a6">
    <w:name w:val="List Paragraph"/>
    <w:basedOn w:val="a"/>
    <w:uiPriority w:val="34"/>
    <w:qFormat/>
    <w:rsid w:val="000011C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011C6"/>
    <w:rPr>
      <w:i/>
      <w:iCs/>
      <w:color w:val="2E74B5"/>
    </w:rPr>
  </w:style>
  <w:style w:type="paragraph" w:styleId="a8">
    <w:name w:val="Intense Quote"/>
    <w:basedOn w:val="a"/>
    <w:next w:val="a"/>
    <w:link w:val="Char2"/>
    <w:uiPriority w:val="30"/>
    <w:qFormat/>
    <w:rsid w:val="000011C6"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Char2">
    <w:name w:val="明显引用 Char"/>
    <w:basedOn w:val="a0"/>
    <w:link w:val="a8"/>
    <w:uiPriority w:val="30"/>
    <w:rsid w:val="000011C6"/>
    <w:rPr>
      <w:i/>
      <w:iCs/>
      <w:color w:val="2E74B5"/>
    </w:rPr>
  </w:style>
  <w:style w:type="character" w:styleId="a9">
    <w:name w:val="Intense Reference"/>
    <w:basedOn w:val="a0"/>
    <w:uiPriority w:val="32"/>
    <w:qFormat/>
    <w:rsid w:val="000011C6"/>
    <w:rPr>
      <w:b/>
      <w:bCs/>
      <w:smallCaps/>
      <w:color w:val="2E74B5"/>
      <w:spacing w:val="5"/>
    </w:rPr>
  </w:style>
  <w:style w:type="paragraph" w:styleId="aa">
    <w:name w:val="header"/>
    <w:basedOn w:val="a"/>
    <w:link w:val="Char3"/>
    <w:uiPriority w:val="99"/>
    <w:rsid w:val="00001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页眉 Char"/>
    <w:basedOn w:val="a0"/>
    <w:link w:val="aa"/>
    <w:uiPriority w:val="99"/>
    <w:rsid w:val="000011C6"/>
  </w:style>
  <w:style w:type="paragraph" w:styleId="ab">
    <w:name w:val="footer"/>
    <w:basedOn w:val="a"/>
    <w:link w:val="Char4"/>
    <w:uiPriority w:val="99"/>
    <w:rsid w:val="00001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页脚 Char"/>
    <w:basedOn w:val="a0"/>
    <w:link w:val="ab"/>
    <w:uiPriority w:val="99"/>
    <w:rsid w:val="000011C6"/>
  </w:style>
  <w:style w:type="paragraph" w:customStyle="1" w:styleId="StressTitle">
    <w:name w:val="Stress Title"/>
    <w:next w:val="1"/>
    <w:link w:val="StressTitleChar"/>
    <w:qFormat/>
    <w:rsid w:val="000011C6"/>
    <w:pPr>
      <w:jc w:val="center"/>
    </w:pPr>
    <w:rPr>
      <w:b/>
      <w:bCs/>
      <w:noProof/>
      <w:sz w:val="55"/>
      <w:szCs w:val="55"/>
    </w:rPr>
  </w:style>
  <w:style w:type="character" w:customStyle="1" w:styleId="StressTitleChar">
    <w:name w:val="Stress Title Char"/>
    <w:basedOn w:val="a0"/>
    <w:link w:val="StressTitle"/>
    <w:rsid w:val="000011C6"/>
    <w:rPr>
      <w:b/>
      <w:bCs/>
      <w:noProof/>
      <w:sz w:val="55"/>
      <w:szCs w:val="55"/>
    </w:rPr>
  </w:style>
  <w:style w:type="paragraph" w:customStyle="1" w:styleId="whattolookfor">
    <w:name w:val="what to look for"/>
    <w:basedOn w:val="2"/>
    <w:link w:val="whattolookforChar"/>
    <w:qFormat/>
    <w:rsid w:val="000011C6"/>
    <w:pPr>
      <w:ind w:left="-810"/>
    </w:pPr>
    <w:rPr>
      <w:b/>
      <w:noProof/>
      <w:sz w:val="56"/>
    </w:rPr>
  </w:style>
  <w:style w:type="character" w:customStyle="1" w:styleId="whattolookforChar">
    <w:name w:val="what to look for Char"/>
    <w:basedOn w:val="2Char"/>
    <w:link w:val="whattolookfor"/>
    <w:rsid w:val="000011C6"/>
    <w:rPr>
      <w:rFonts w:ascii="Aptos Display" w:eastAsia="等线 Light" w:hAnsi="Aptos Display" w:cs="Times New Roman"/>
      <w:b/>
      <w:noProof/>
      <w:color w:val="2E74B5"/>
      <w:sz w:val="56"/>
      <w:szCs w:val="32"/>
    </w:rPr>
  </w:style>
  <w:style w:type="paragraph" w:customStyle="1" w:styleId="Thefollowing">
    <w:name w:val="The following"/>
    <w:basedOn w:val="a"/>
    <w:link w:val="ThefollowingChar"/>
    <w:qFormat/>
    <w:rsid w:val="000011C6"/>
    <w:rPr>
      <w:b/>
      <w:bCs/>
      <w:color w:val="FFFFFF"/>
      <w:sz w:val="26"/>
      <w:szCs w:val="26"/>
    </w:rPr>
  </w:style>
  <w:style w:type="character" w:customStyle="1" w:styleId="ThefollowingChar">
    <w:name w:val="The following Char"/>
    <w:basedOn w:val="a0"/>
    <w:link w:val="Thefollowing"/>
    <w:rsid w:val="000011C6"/>
    <w:rPr>
      <w:b/>
      <w:bCs/>
      <w:color w:val="FFFFF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1DD4728-A4C9-48D6-990E-7D863983B5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31D08E-DDD3-4954-9348-CBCB2DA3F938}"/>
</file>

<file path=customXml/itemProps3.xml><?xml version="1.0" encoding="utf-8"?>
<ds:datastoreItem xmlns:ds="http://schemas.openxmlformats.org/officeDocument/2006/customXml" ds:itemID="{7E434A6D-5017-42E4-87A9-56FF091D3153}"/>
</file>

<file path=customXml/itemProps4.xml><?xml version="1.0" encoding="utf-8"?>
<ds:datastoreItem xmlns:ds="http://schemas.openxmlformats.org/officeDocument/2006/customXml" ds:itemID="{7115D45E-E9EC-402F-A333-8F5E2C14D5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Signs of Distress and Chronic Sress in Preschool-Aged</dc:title>
  <dc:subject/>
  <dc:creator>HOGEWEIDE Jeremy * ODE</dc:creator>
  <cp:keywords/>
  <dc:description/>
  <cp:lastModifiedBy>Lenovo</cp:lastModifiedBy>
  <cp:revision>3</cp:revision>
  <dcterms:created xsi:type="dcterms:W3CDTF">2024-08-31T00:37:00Z</dcterms:created>
  <dcterms:modified xsi:type="dcterms:W3CDTF">2024-09-02T00:58:00Z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2024-08-22T18:09:04Z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a200a6fc-c364-4df2-95b0-03442839be12</vt:lpwstr>
  </property>
  <property fmtid="{D5CDD505-2E9C-101B-9397-08002B2CF9AE}" pid="8" name="MSIP_Label_7730ea53-6f5e-4160-81a5-992a9105450a_ContentBits">
    <vt:lpwstr>0</vt:lpwstr>
  </property>
  <property fmtid="{D5CDD505-2E9C-101B-9397-08002B2CF9AE}" pid="9" name="ICV">
    <vt:lpwstr>147d2e056c9a4a5cb4492b97065bd577_23</vt:lpwstr>
  </property>
  <property fmtid="{D5CDD505-2E9C-101B-9397-08002B2CF9AE}" pid="10" name="ContentTypeId">
    <vt:lpwstr>0x010100ACFD53607254304BA32025AED2F6A3F7</vt:lpwstr>
  </property>
</Properties>
</file>