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47A5E" w14:textId="77777777" w:rsidR="00DA7601" w:rsidRPr="00F16ACB" w:rsidRDefault="00DA7601" w:rsidP="00F16ACB">
      <w:pPr>
        <w:pStyle w:val="Heading1"/>
        <w:rPr>
          <w:rtl/>
        </w:rPr>
      </w:pPr>
      <w:r w:rsidRPr="00F16ACB">
        <w:rPr>
          <w:rFonts w:hint="cs"/>
          <w:rtl/>
        </w:rPr>
        <w:t>يرجى إبقاء الطلاب الذين يعانون من أعراض خارج المدرسة</w:t>
      </w:r>
    </w:p>
    <w:p w14:paraId="1ABED42A" w14:textId="5F37321A" w:rsidR="00340B9E" w:rsidRPr="00DA7601" w:rsidRDefault="00DA7601" w:rsidP="00DA7601">
      <w:pPr>
        <w:pStyle w:val="Heading2"/>
        <w:bidi/>
        <w:ind w:left="0" w:firstLine="0"/>
        <w:jc w:val="center"/>
        <w:rPr>
          <w:rFonts w:ascii="Sakkal Majalla" w:eastAsia="Calibri" w:hAnsi="Sakkal Majalla" w:cs="Sakkal Majalla"/>
          <w:sz w:val="23"/>
          <w:szCs w:val="23"/>
          <w:rtl/>
        </w:rPr>
      </w:pPr>
      <w:r w:rsidRPr="00DA7601">
        <w:rPr>
          <w:rFonts w:ascii="Sakkal Majalla" w:eastAsia="Calibri" w:hAnsi="Sakkal Majalla" w:cs="Sakkal Majalla" w:hint="cs"/>
          <w:bCs/>
          <w:iCs/>
          <w:sz w:val="23"/>
          <w:szCs w:val="23"/>
          <w:rtl/>
        </w:rPr>
        <w:t>هذه القائمة هي تعليمات مدرسية وليست مشورة طبية. يرجى الاتصال بمقدم الرعاية الصحية وسؤاله حول المخاوف الصحية.</w:t>
      </w:r>
    </w:p>
    <w:tbl>
      <w:tblPr>
        <w:tblpPr w:leftFromText="180" w:rightFromText="180" w:bottomFromText="160" w:vertAnchor="text" w:horzAnchor="margin" w:tblpXSpec="center" w:tblpY="41"/>
        <w:bidiVisual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780"/>
        <w:gridCol w:w="6300"/>
      </w:tblGrid>
      <w:tr w:rsidR="00340B9E" w:rsidRPr="00DA7601" w14:paraId="4E5440AB" w14:textId="77777777" w:rsidTr="000B5188">
        <w:trPr>
          <w:trHeight w:val="740"/>
          <w:tblHeader/>
        </w:trPr>
        <w:tc>
          <w:tcPr>
            <w:tcW w:w="378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17DE" w14:textId="77777777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/>
                <w:color w:val="365F91"/>
                <w:szCs w:val="24"/>
                <w:rtl/>
              </w:rPr>
            </w:pPr>
            <w:r w:rsidRPr="00DA7601">
              <w:rPr>
                <w:rFonts w:ascii="Sakkal Majalla" w:hAnsi="Sakkal Majalla" w:cs="Sakkal Majalla"/>
                <w:b/>
                <w:color w:val="365F91"/>
                <w:szCs w:val="24"/>
                <w:rtl/>
              </w:rPr>
              <w:t>أعراض المرض</w:t>
            </w:r>
          </w:p>
          <w:p w14:paraId="5446537F" w14:textId="77777777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Cs/>
                <w:color w:val="365F91"/>
                <w:szCs w:val="24"/>
              </w:rPr>
            </w:pPr>
          </w:p>
        </w:tc>
        <w:tc>
          <w:tcPr>
            <w:tcW w:w="630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E23A7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/>
                <w:color w:val="365F91"/>
                <w:szCs w:val="24"/>
                <w:rtl/>
              </w:rPr>
            </w:pPr>
            <w:r w:rsidRPr="00DA7601">
              <w:rPr>
                <w:rFonts w:ascii="Sakkal Majalla" w:hAnsi="Sakkal Majalla" w:cs="Sakkal Majalla"/>
                <w:b/>
                <w:color w:val="365F91"/>
                <w:szCs w:val="24"/>
                <w:rtl/>
              </w:rPr>
              <w:t>قد يعود الطالب بعد ...</w:t>
            </w:r>
          </w:p>
          <w:p w14:paraId="38AA8274" w14:textId="77777777" w:rsidR="00340B9E" w:rsidRPr="00881C94" w:rsidRDefault="00340B9E" w:rsidP="00DA7601">
            <w:pPr>
              <w:bidi/>
              <w:ind w:left="-80"/>
              <w:jc w:val="both"/>
              <w:rPr>
                <w:rStyle w:val="Strong"/>
                <w:rFonts w:eastAsia="Calibri"/>
                <w:sz w:val="22"/>
                <w:szCs w:val="22"/>
                <w:rtl/>
              </w:rPr>
            </w:pPr>
            <w:r w:rsidRPr="00881C94">
              <w:rPr>
                <w:rStyle w:val="Strong"/>
                <w:sz w:val="22"/>
                <w:szCs w:val="22"/>
                <w:rtl/>
              </w:rPr>
              <w:t>* توضح القائمة أدناه أقصر وقت للبقاء في المنزل.</w:t>
            </w:r>
          </w:p>
          <w:p w14:paraId="005B6C3E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Cs/>
                <w:color w:val="000000" w:themeColor="text1"/>
                <w:rtl/>
              </w:rPr>
            </w:pPr>
            <w:r w:rsidRPr="00881C94">
              <w:rPr>
                <w:rStyle w:val="Strong"/>
                <w:sz w:val="22"/>
                <w:szCs w:val="22"/>
                <w:rtl/>
              </w:rPr>
              <w:t>قد يحتاج الطالب إلى البقاء في المنزل لفترة أطول لبعض الأمراض.</w:t>
            </w:r>
          </w:p>
        </w:tc>
      </w:tr>
      <w:tr w:rsidR="00340B9E" w:rsidRPr="00DA7601" w14:paraId="20D226D1" w14:textId="77777777" w:rsidTr="000B5188">
        <w:trPr>
          <w:trHeight w:val="848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1B82B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D64D66">
              <w:rPr>
                <w:rFonts w:ascii="Sakkal Majalla" w:hAnsi="Sakkal Majalla" w:cs="Sakkal Majalla"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52096" behindDoc="0" locked="0" layoutInCell="1" allowOverlap="1" wp14:anchorId="713FB574" wp14:editId="6F27A77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4D66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>الحمى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:</w:t>
            </w:r>
            <w:r w:rsidRPr="00DA7601">
              <w:rPr>
                <w:rFonts w:ascii="Sakkal Majalla" w:hAnsi="Sakkal Majalla" w:cs="Sakkal Majalla"/>
                <w:rtl/>
              </w:rPr>
              <w:t xml:space="preserve"> درجة حرارة 38 درجة مئوية أو أكثر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2F588" w14:textId="3B7AEA18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012237">
              <w:rPr>
                <w:rStyle w:val="Strong"/>
                <w:sz w:val="23"/>
                <w:szCs w:val="23"/>
                <w:rtl/>
              </w:rPr>
              <w:t xml:space="preserve">* 24 ساعة </w:t>
            </w:r>
            <w:r w:rsidR="00DA7601" w:rsidRPr="00012237">
              <w:rPr>
                <w:rStyle w:val="Strong"/>
                <w:sz w:val="23"/>
                <w:szCs w:val="23"/>
                <w:rtl/>
              </w:rPr>
              <w:t>بعد انتهاء</w:t>
            </w:r>
            <w:r w:rsidRPr="00012237">
              <w:rPr>
                <w:rStyle w:val="Strong"/>
                <w:sz w:val="23"/>
                <w:szCs w:val="23"/>
                <w:rtl/>
              </w:rPr>
              <w:t xml:space="preserve"> الحمى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 بدون تناول الأدوية الخافضة للحرارة.</w:t>
            </w:r>
          </w:p>
        </w:tc>
      </w:tr>
      <w:tr w:rsidR="00340B9E" w:rsidRPr="00DA7601" w14:paraId="29E43B9A" w14:textId="77777777" w:rsidTr="000B5188">
        <w:trPr>
          <w:trHeight w:val="839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F38C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noProof/>
                <w:rtl/>
                <w:lang w:bidi="ar-SA"/>
              </w:rPr>
              <w:drawing>
                <wp:anchor distT="0" distB="0" distL="114300" distR="114300" simplePos="0" relativeHeight="251654144" behindDoc="0" locked="0" layoutInCell="1" allowOverlap="1" wp14:anchorId="73591B1D" wp14:editId="5F51682F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مرض </w:t>
            </w:r>
            <w:r w:rsidRPr="00D64D66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>السعال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الجديد</w:t>
            </w:r>
          </w:p>
          <w:p w14:paraId="4CB7109C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506D7" w14:textId="0FE3BC32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 </w:t>
            </w:r>
            <w:r w:rsidRPr="00012237">
              <w:rPr>
                <w:rStyle w:val="Strong"/>
                <w:sz w:val="23"/>
                <w:szCs w:val="23"/>
                <w:rtl/>
              </w:rPr>
              <w:t>* تحسن الأعراض لمدة 24 ساعة</w:t>
            </w: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(لا يوجد سعال أو يتم التحكم بشكل جيد في السعال).</w:t>
            </w:r>
          </w:p>
        </w:tc>
      </w:tr>
      <w:tr w:rsidR="00340B9E" w:rsidRPr="00DA7601" w14:paraId="503615DE" w14:textId="77777777" w:rsidTr="000B5188">
        <w:trPr>
          <w:trHeight w:val="658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4016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/>
                <w:bCs/>
                <w:noProof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noProof/>
                <w:rtl/>
                <w:lang w:bidi="ar-SA"/>
              </w:rPr>
              <w:drawing>
                <wp:anchor distT="0" distB="0" distL="114300" distR="114300" simplePos="0" relativeHeight="251662336" behindDoc="0" locked="0" layoutInCell="1" allowOverlap="1" wp14:anchorId="00F2C047" wp14:editId="5116C3FE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 </w:t>
            </w:r>
            <w:r w:rsidRPr="00366E08">
              <w:rPr>
                <w:rStyle w:val="Strong"/>
                <w:sz w:val="23"/>
                <w:szCs w:val="23"/>
                <w:rtl/>
              </w:rPr>
              <w:t xml:space="preserve">صعوبة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جديدة في التنفس</w:t>
            </w:r>
          </w:p>
          <w:p w14:paraId="30DA6E39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noProof/>
                <w:sz w:val="23"/>
                <w:szCs w:val="23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5F91" w14:textId="3F2F1A86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/>
                <w:bCs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* تحسن الأعراض لمدة 24 ساعة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(تنفس مريح)</w:t>
            </w: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.</w:t>
            </w:r>
            <w:r w:rsidRPr="00DA7601">
              <w:rPr>
                <w:rFonts w:ascii="Sakkal Majalla" w:hAnsi="Sakkal Majalla" w:cs="Sakkal Majalla"/>
                <w:b/>
                <w:bCs/>
                <w:i/>
                <w:iCs/>
                <w:sz w:val="23"/>
                <w:szCs w:val="23"/>
                <w:rtl/>
              </w:rPr>
              <w:t xml:space="preserve"> </w:t>
            </w:r>
            <w:r w:rsidRPr="00012237">
              <w:rPr>
                <w:rStyle w:val="IntenseEmphasis"/>
                <w:b/>
                <w:bCs/>
                <w:color w:val="auto"/>
                <w:sz w:val="23"/>
                <w:szCs w:val="23"/>
                <w:rtl/>
              </w:rPr>
              <w:t xml:space="preserve">قد تكون هناك حاجة إلى رعاية </w:t>
            </w:r>
            <w:r w:rsidRPr="00366E08">
              <w:rPr>
                <w:rStyle w:val="IntenseEmphasis"/>
                <w:b/>
                <w:bCs/>
                <w:color w:val="auto"/>
                <w:sz w:val="23"/>
                <w:szCs w:val="23"/>
                <w:rtl/>
              </w:rPr>
              <w:t>طبية عاجلة.</w:t>
            </w:r>
          </w:p>
        </w:tc>
      </w:tr>
      <w:tr w:rsidR="00340B9E" w:rsidRPr="00DA7601" w14:paraId="60A11B58" w14:textId="77777777" w:rsidTr="000B5188">
        <w:trPr>
          <w:trHeight w:val="625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1B778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  <w:rtl/>
              </w:rPr>
            </w:pPr>
            <w:r w:rsidRPr="00E36A25">
              <w:rPr>
                <w:rFonts w:ascii="Sakkal Majalla" w:hAnsi="Sakkal Majalla" w:cs="Sakkal Majalla"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56192" behindDoc="0" locked="0" layoutInCell="1" allowOverlap="1" wp14:anchorId="202D9FBC" wp14:editId="7169B6D8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36A25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>الإسهال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: 3 مرات براز رخو أو مائي في اليوم 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أ</w:t>
            </w:r>
            <w:r w:rsidRPr="00E36A25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 xml:space="preserve">و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غير قادر على التحكم في حركات الأمعاء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5DEB" w14:textId="4181799A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* </w:t>
            </w:r>
            <w:r w:rsidR="00E36A25">
              <w:rPr>
                <w:rFonts w:ascii="Sakkal Majalla" w:hAnsi="Sakkal Majalla" w:cs="Sakkal Majalla" w:hint="cs"/>
                <w:b/>
                <w:sz w:val="23"/>
                <w:szCs w:val="23"/>
                <w:rtl/>
              </w:rPr>
              <w:t>تحسن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 الأعراض لمدة </w:t>
            </w:r>
            <w:r w:rsidR="003466A9">
              <w:rPr>
                <w:rFonts w:ascii="Sakkal Majalla" w:hAnsi="Sakkal Majalla" w:cs="Sakkal Majalla"/>
                <w:b/>
                <w:sz w:val="23"/>
                <w:szCs w:val="23"/>
              </w:rPr>
              <w:t>24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 ساعة </w:t>
            </w:r>
            <w:r w:rsidR="00E36A25">
              <w:rPr>
                <w:rFonts w:ascii="Sakkal Majalla" w:hAnsi="Sakkal Majalla" w:cs="Sakkal Majalla" w:hint="cs"/>
                <w:b/>
                <w:sz w:val="23"/>
                <w:szCs w:val="23"/>
                <w:rtl/>
              </w:rPr>
              <w:t xml:space="preserve">( أن لا تزيد عمليات التبرز عن مرتين عن المعدل الطبيعي ولا يوجد اي حوادث)   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أو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بأوامر من الطبيب إلى ممرضة المدرسة.</w:t>
            </w:r>
          </w:p>
          <w:p w14:paraId="72D7ECB7" w14:textId="77777777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/>
                <w:bCs/>
                <w:sz w:val="23"/>
                <w:szCs w:val="23"/>
              </w:rPr>
            </w:pPr>
          </w:p>
        </w:tc>
      </w:tr>
      <w:tr w:rsidR="00340B9E" w:rsidRPr="00DA7601" w14:paraId="181B7F18" w14:textId="77777777" w:rsidTr="000B5188">
        <w:trPr>
          <w:trHeight w:val="211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2EA58" w14:textId="063A5EE2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noProof/>
                <w:rtl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1D18DA31" wp14:editId="7F9878EC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  </w:t>
            </w:r>
            <w:r w:rsidRPr="00E36A25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>القيء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:</w:t>
            </w:r>
            <w:r w:rsidRPr="00DA7601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 xml:space="preserve"> </w:t>
            </w:r>
            <w:r w:rsidRPr="00E36A25">
              <w:rPr>
                <w:rStyle w:val="Strong"/>
                <w:b w:val="0"/>
                <w:bCs w:val="0"/>
                <w:sz w:val="23"/>
                <w:szCs w:val="23"/>
                <w:rtl/>
              </w:rPr>
              <w:t>نوب</w:t>
            </w:r>
            <w:r w:rsidR="00E36A25" w:rsidRPr="00E36A25">
              <w:rPr>
                <w:rStyle w:val="Strong"/>
                <w:rFonts w:hint="cs"/>
                <w:b w:val="0"/>
                <w:bCs w:val="0"/>
                <w:sz w:val="23"/>
                <w:szCs w:val="23"/>
                <w:rtl/>
              </w:rPr>
              <w:t xml:space="preserve">تان </w:t>
            </w:r>
            <w:r w:rsidRPr="00E36A25">
              <w:rPr>
                <w:rStyle w:val="Strong"/>
                <w:b w:val="0"/>
                <w:bCs w:val="0"/>
                <w:sz w:val="23"/>
                <w:szCs w:val="23"/>
                <w:rtl/>
              </w:rPr>
              <w:t xml:space="preserve">أو أكثر </w:t>
            </w:r>
            <w:r w:rsidR="00E36A25" w:rsidRPr="00E36A25">
              <w:rPr>
                <w:rStyle w:val="Strong"/>
                <w:rFonts w:hint="cs"/>
                <w:b w:val="0"/>
                <w:bCs w:val="0"/>
                <w:sz w:val="23"/>
                <w:szCs w:val="23"/>
                <w:rtl/>
              </w:rPr>
              <w:t xml:space="preserve"> من القئ ال</w:t>
            </w:r>
            <w:r w:rsidRPr="00E36A25">
              <w:rPr>
                <w:rStyle w:val="Strong"/>
                <w:b w:val="0"/>
                <w:bCs w:val="0"/>
                <w:sz w:val="23"/>
                <w:szCs w:val="23"/>
                <w:rtl/>
              </w:rPr>
              <w:t>غير مفسرة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4F09C" w14:textId="6143552E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* انتهاء الأعراض لمدة </w:t>
            </w:r>
            <w:r w:rsidR="003466A9">
              <w:rPr>
                <w:rFonts w:ascii="Sakkal Majalla" w:hAnsi="Sakkal Majalla" w:cs="Sakkal Majalla"/>
                <w:b/>
                <w:sz w:val="23"/>
                <w:szCs w:val="23"/>
              </w:rPr>
              <w:t>24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 ساعة أو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بأوامر من الطبيب إلى ممرضة المدرسة.</w:t>
            </w:r>
          </w:p>
          <w:p w14:paraId="008F64D2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</w:rPr>
            </w:pPr>
          </w:p>
        </w:tc>
      </w:tr>
      <w:tr w:rsidR="00340B9E" w:rsidRPr="00DA7601" w14:paraId="2D1E44CA" w14:textId="77777777" w:rsidTr="000B5188">
        <w:trPr>
          <w:trHeight w:val="670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750A" w14:textId="77777777" w:rsidR="00340B9E" w:rsidRPr="00D64D66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Cs/>
                <w:sz w:val="23"/>
                <w:szCs w:val="23"/>
                <w:rtl/>
              </w:rPr>
            </w:pPr>
            <w:r w:rsidRPr="00D64D66">
              <w:rPr>
                <w:rFonts w:ascii="Sakkal Majalla" w:hAnsi="Sakkal Majalla" w:cs="Sakkal Majalla"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60288" behindDoc="0" locked="0" layoutInCell="1" allowOverlap="1" wp14:anchorId="433FD56A" wp14:editId="1763EAB3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4D66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>صداع مع تصلب الرقبة والحمى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1E440" w14:textId="77777777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  <w:rtl/>
              </w:rPr>
            </w:pPr>
            <w:r w:rsidRPr="00366E08">
              <w:rPr>
                <w:rStyle w:val="Strong"/>
                <w:sz w:val="23"/>
                <w:szCs w:val="23"/>
                <w:rtl/>
              </w:rPr>
              <w:t>* انتهاء الأعراض أو</w:t>
            </w: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بأوامر من الطبيب إلى ممرضة المدرسة. اتبع تعليمات الحمى أعلاه.  </w:t>
            </w: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></w:t>
            </w:r>
            <w:r w:rsidRPr="00366E08">
              <w:rPr>
                <w:rStyle w:val="IntenseEmphasis"/>
                <w:b/>
                <w:bCs/>
                <w:color w:val="auto"/>
                <w:sz w:val="23"/>
                <w:szCs w:val="23"/>
                <w:rtl/>
              </w:rPr>
              <w:t xml:space="preserve"> قد تكون هناك حاجة إلى رعاية طبية عاجلة.</w:t>
            </w:r>
          </w:p>
        </w:tc>
      </w:tr>
      <w:tr w:rsidR="00340B9E" w:rsidRPr="00DA7601" w14:paraId="5FB679DE" w14:textId="77777777" w:rsidTr="000B5188">
        <w:trPr>
          <w:trHeight w:val="836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1D58B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طفح جلدي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أو 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تقرحات مفتوحة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24C50" w14:textId="3B86E07E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sz w:val="23"/>
                <w:szCs w:val="23"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* انتهاء الأعراض،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 مما يعني اختفاء الطفح الجلدي أو جفاف القروح أو يمكن تغطيتها بالكامل بضمادة</w:t>
            </w:r>
            <w:r w:rsidR="00DA7601">
              <w:rPr>
                <w:rFonts w:ascii="Sakkal Majalla" w:eastAsia="Calibri" w:hAnsi="Sakkal Majalla" w:cs="Sakkal Majalla"/>
                <w:sz w:val="23"/>
                <w:szCs w:val="23"/>
              </w:rPr>
              <w:t xml:space="preserve"> </w:t>
            </w:r>
            <w:r w:rsidRPr="00DA7601">
              <w:rPr>
                <w:rFonts w:ascii="Sakkal Majalla" w:hAnsi="Sakkal Majalla" w:cs="Sakkal Majalla"/>
                <w:b/>
                <w:bCs/>
                <w:iCs/>
                <w:sz w:val="23"/>
                <w:szCs w:val="23"/>
                <w:rtl/>
              </w:rPr>
              <w:t xml:space="preserve">أو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بأوامر من الطبيب إلى ممرضة المدرسة.</w:t>
            </w:r>
          </w:p>
        </w:tc>
      </w:tr>
      <w:tr w:rsidR="00340B9E" w:rsidRPr="00DA7601" w14:paraId="79A0151E" w14:textId="77777777" w:rsidTr="000B5188">
        <w:trPr>
          <w:trHeight w:val="521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2D8F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rtl/>
              </w:rPr>
              <w:t xml:space="preserve">عيون حمراء مع إفرازات </w:t>
            </w: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ملونة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6C713" w14:textId="77777777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366E08">
              <w:rPr>
                <w:rStyle w:val="Strong"/>
                <w:sz w:val="23"/>
                <w:szCs w:val="23"/>
                <w:rtl/>
              </w:rPr>
              <w:t>* انتهاء الأعراض،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 مما يعني اختفاء الاحمرار والإفرازات </w:t>
            </w: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أو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بأوامر من الطبيب إلى ممرضة المدرسة.</w:t>
            </w:r>
          </w:p>
        </w:tc>
      </w:tr>
      <w:tr w:rsidR="00340B9E" w:rsidRPr="00DA7601" w14:paraId="336EA956" w14:textId="77777777" w:rsidTr="000B5188">
        <w:trPr>
          <w:trHeight w:val="165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0B6D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اليرقان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: لون أصفر جديد في العينين أو الجلد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DFAE2" w14:textId="77777777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* بعد أن تتلقى المدرسة أوامر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من الطبيب أو هيئة الصحة العامة المحلية إلى ممرضة المدرسة.</w:t>
            </w:r>
          </w:p>
        </w:tc>
      </w:tr>
      <w:tr w:rsidR="00340B9E" w:rsidRPr="00DA7601" w14:paraId="16A47A45" w14:textId="77777777" w:rsidTr="000B5188">
        <w:trPr>
          <w:trHeight w:val="39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1E09" w14:textId="77777777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التصرف بشكل مختلف بدون سبب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: نعسان بشكل غير عادي، أو غضب، أو ارتباك.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41848" w14:textId="77777777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* انتهاء الأعراض،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 مما يعني العودة إلى السلوك الطبيعي </w:t>
            </w:r>
            <w:r w:rsidRPr="00DA7601">
              <w:rPr>
                <w:rFonts w:ascii="Sakkal Majalla" w:hAnsi="Sakkal Majalla" w:cs="Sakkal Majalla"/>
                <w:b/>
                <w:bCs/>
                <w:iCs/>
                <w:sz w:val="23"/>
                <w:szCs w:val="23"/>
                <w:rtl/>
              </w:rPr>
              <w:t xml:space="preserve">أو </w:t>
            </w:r>
            <w:r w:rsidRPr="00DA7601">
              <w:rPr>
                <w:rFonts w:ascii="Sakkal Majalla" w:hAnsi="Sakkal Majalla" w:cs="Sakkal Majalla"/>
                <w:iCs/>
                <w:sz w:val="23"/>
                <w:szCs w:val="23"/>
                <w:rtl/>
              </w:rPr>
              <w:t xml:space="preserve">بأوامر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من الطبيب إلى ممرضة المدرسة.</w:t>
            </w:r>
          </w:p>
        </w:tc>
      </w:tr>
      <w:tr w:rsidR="00340B9E" w:rsidRPr="00DA7601" w14:paraId="1E073429" w14:textId="77777777" w:rsidTr="000B5188">
        <w:trPr>
          <w:trHeight w:val="588"/>
        </w:trPr>
        <w:tc>
          <w:tcPr>
            <w:tcW w:w="378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F06CA" w14:textId="22C02C55" w:rsidR="00340B9E" w:rsidRPr="00DA7601" w:rsidRDefault="00340B9E" w:rsidP="00DA7601">
            <w:pPr>
              <w:bidi/>
              <w:ind w:left="-80"/>
              <w:jc w:val="both"/>
              <w:rPr>
                <w:rFonts w:ascii="Sakkal Majalla" w:eastAsia="Calibri" w:hAnsi="Sakkal Majalla" w:cs="Sakkal Majalla"/>
                <w:b/>
                <w:bCs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>حدث صحي كبير،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 مثل مرض يستمر أسبوعين أو أكثر أو الإقامة في المستشفى، </w:t>
            </w:r>
            <w:r w:rsidRPr="00366E08">
              <w:rPr>
                <w:rStyle w:val="Strong"/>
                <w:sz w:val="23"/>
                <w:szCs w:val="23"/>
                <w:rtl/>
              </w:rPr>
              <w:t>أو</w:t>
            </w:r>
            <w:r w:rsidR="00DA7601" w:rsidRPr="00366E08">
              <w:rPr>
                <w:rStyle w:val="Strong"/>
                <w:sz w:val="23"/>
                <w:szCs w:val="23"/>
                <w:rtl/>
              </w:rPr>
              <w:t xml:space="preserve"> تتطلب الحالة</w:t>
            </w:r>
            <w:r w:rsidR="00DA7601"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 </w:t>
            </w:r>
            <w:r w:rsidR="00DA7601" w:rsidRPr="00366E08">
              <w:rPr>
                <w:rStyle w:val="Strong"/>
                <w:sz w:val="23"/>
                <w:szCs w:val="23"/>
                <w:rtl/>
              </w:rPr>
              <w:t>الصحية رعاية أكثر مما يمكن لموظفي المدرسة</w:t>
            </w:r>
            <w:r w:rsidR="00DA7601"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 </w:t>
            </w:r>
            <w:r w:rsidR="00DA7601" w:rsidRPr="00366E08">
              <w:rPr>
                <w:rStyle w:val="Strong"/>
                <w:sz w:val="23"/>
                <w:szCs w:val="23"/>
                <w:rtl/>
              </w:rPr>
              <w:t>توفيرها بأمان</w:t>
            </w:r>
            <w:r w:rsidR="00DA7601" w:rsidRPr="00366E08">
              <w:rPr>
                <w:rStyle w:val="Strong"/>
                <w:sz w:val="23"/>
                <w:szCs w:val="23"/>
              </w:rPr>
              <w:t>.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3B64" w14:textId="77777777" w:rsidR="00340B9E" w:rsidRPr="00DA7601" w:rsidRDefault="00340B9E" w:rsidP="00DA7601">
            <w:pPr>
              <w:bidi/>
              <w:jc w:val="both"/>
              <w:rPr>
                <w:rFonts w:ascii="Sakkal Majalla" w:eastAsia="Calibri" w:hAnsi="Sakkal Majalla" w:cs="Sakkal Majalla"/>
                <w:bCs/>
                <w:sz w:val="23"/>
                <w:szCs w:val="23"/>
                <w:rtl/>
              </w:rPr>
            </w:pPr>
            <w:r w:rsidRPr="00DA7601">
              <w:rPr>
                <w:rFonts w:ascii="Sakkal Majalla" w:hAnsi="Sakkal Majalla" w:cs="Sakkal Majalla"/>
                <w:b/>
                <w:sz w:val="23"/>
                <w:szCs w:val="23"/>
                <w:rtl/>
              </w:rPr>
              <w:t xml:space="preserve">* بعد أن تتلقى المدرسة أوامر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 xml:space="preserve">من الطبيب إلى ممرضة المدرسة </w:t>
            </w:r>
            <w:r w:rsidRPr="00366E08">
              <w:rPr>
                <w:rStyle w:val="Strong"/>
                <w:sz w:val="23"/>
                <w:szCs w:val="23"/>
                <w:rtl/>
              </w:rPr>
              <w:t>وبعد</w:t>
            </w:r>
            <w:r w:rsidRPr="00DA7601">
              <w:rPr>
                <w:rFonts w:ascii="Sakkal Majalla" w:hAnsi="Sakkal Majalla" w:cs="Sakkal Majalla"/>
                <w:b/>
                <w:bCs/>
                <w:sz w:val="23"/>
                <w:szCs w:val="23"/>
                <w:rtl/>
              </w:rPr>
              <w:t xml:space="preserve"> </w:t>
            </w:r>
            <w:r w:rsidRPr="00DA7601">
              <w:rPr>
                <w:rFonts w:ascii="Sakkal Majalla" w:hAnsi="Sakkal Majalla" w:cs="Sakkal Majalla"/>
                <w:sz w:val="23"/>
                <w:szCs w:val="23"/>
                <w:rtl/>
              </w:rPr>
              <w:t>اتخاذ الإجراءات من أجل سلامة الطالب.</w:t>
            </w:r>
            <w:r w:rsidRPr="00DA7601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 xml:space="preserve"> </w:t>
            </w:r>
            <w:r w:rsidRPr="00366E08">
              <w:rPr>
                <w:rStyle w:val="Strong"/>
                <w:sz w:val="23"/>
                <w:szCs w:val="23"/>
                <w:rtl/>
              </w:rPr>
              <w:t>يرجى العمل مع موظفي المدرسة لتلبية</w:t>
            </w:r>
            <w:r w:rsidRPr="00DA7601">
              <w:rPr>
                <w:rFonts w:ascii="Sakkal Majalla" w:hAnsi="Sakkal Majalla" w:cs="Sakkal Majalla"/>
                <w:bCs/>
                <w:sz w:val="23"/>
                <w:szCs w:val="23"/>
                <w:rtl/>
              </w:rPr>
              <w:t xml:space="preserve"> </w:t>
            </w:r>
            <w:r w:rsidRPr="00366E08">
              <w:rPr>
                <w:rStyle w:val="Strong"/>
                <w:sz w:val="23"/>
                <w:szCs w:val="23"/>
                <w:rtl/>
              </w:rPr>
              <w:t>احتياجات الرعاية الصحية الخاصة حتى يتمكن الطالب من الحضور بأمان.</w:t>
            </w:r>
          </w:p>
        </w:tc>
      </w:tr>
    </w:tbl>
    <w:p w14:paraId="4CDDD06B" w14:textId="5665F89A" w:rsidR="00422693" w:rsidRPr="00422693" w:rsidRDefault="00422693" w:rsidP="00422693">
      <w:pPr>
        <w:tabs>
          <w:tab w:val="left" w:pos="8235"/>
        </w:tabs>
        <w:bidi/>
        <w:ind w:left="0" w:firstLine="0"/>
        <w:rPr>
          <w:rFonts w:ascii="Sakkal Majalla" w:hAnsi="Sakkal Majalla" w:cs="Sakkal Majalla"/>
        </w:rPr>
      </w:pPr>
    </w:p>
    <w:sectPr w:rsidR="00422693" w:rsidRPr="00422693" w:rsidSect="00340B9E">
      <w:headerReference w:type="even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8CB3FB" w14:textId="77777777" w:rsidR="00D57270" w:rsidRDefault="00D57270">
      <w:pPr>
        <w:spacing w:line="240" w:lineRule="auto"/>
      </w:pPr>
      <w:r>
        <w:separator/>
      </w:r>
    </w:p>
  </w:endnote>
  <w:endnote w:type="continuationSeparator" w:id="0">
    <w:p w14:paraId="4E8DB8D3" w14:textId="77777777" w:rsidR="00D57270" w:rsidRDefault="00D57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Times New Roman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6581E" w14:textId="4CA10B26" w:rsidR="003466A9" w:rsidRDefault="0050732E">
    <w:pPr>
      <w:tabs>
        <w:tab w:val="center" w:pos="4759"/>
      </w:tabs>
      <w:bidi/>
      <w:spacing w:line="259" w:lineRule="auto"/>
      <w:ind w:left="0" w:firstLine="0"/>
      <w:rPr>
        <w:rtl/>
      </w:rPr>
    </w:pPr>
    <w:r>
      <w:rPr>
        <w:rFonts w:ascii="Calibri" w:hAnsi="Calibri" w:hint="cs"/>
        <w:noProof/>
        <w:sz w:val="22"/>
        <w:rtl/>
        <w:lang w:bidi="ar-SA"/>
      </w:rPr>
      <mc:AlternateContent>
        <mc:Choice Requires="wpg">
          <w:drawing>
            <wp:anchor distT="0" distB="0" distL="114300" distR="114300" simplePos="0" relativeHeight="251642880" behindDoc="0" locked="0" layoutInCell="1" allowOverlap="1" wp14:anchorId="5F620973" wp14:editId="047C70EB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47" name="Group 66547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C3D42F" w14:textId="77777777" w:rsidR="003466A9" w:rsidRDefault="003466A9">
                            <w:pPr>
                              <w:bidi/>
                              <w:spacing w:after="160" w:line="259" w:lineRule="auto"/>
                              <w:ind w:left="0" w:firstLine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620973" id="Group 66547" o:spid="_x0000_s1026" alt="&quot;&quot;" style="position:absolute;left:0;text-align:left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0DC3D42F" w14:textId="77777777" w:rsidR="003466A9" w:rsidRDefault="003466A9">
                      <w:pPr>
                        <w:bidi/>
                        <w:spacing w:after="160" w:line="259" w:lineRule="auto"/>
                        <w:ind w:left="0" w:firstLine="0"/>
                        <w:rPr>
                          <w:rtl/>
                        </w:rPr>
                      </w:pP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hint="cs"/>
        <w:noProof/>
        <w:rtl/>
        <w:lang w:bidi="ar-SA"/>
      </w:rPr>
      <w:drawing>
        <wp:anchor distT="0" distB="0" distL="114300" distR="114300" simplePos="0" relativeHeight="251650048" behindDoc="0" locked="0" layoutInCell="1" allowOverlap="0" wp14:anchorId="6C96B9FA" wp14:editId="6D698E59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518174018" name="Picture 518174018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hint="cs"/>
        <w:sz w:val="22"/>
        <w:rtl/>
      </w:rPr>
      <w:t xml:space="preserve"> </w:t>
    </w:r>
    <w:r>
      <w:rPr>
        <w:rFonts w:ascii="Calibri" w:hAnsi="Calibri" w:hint="cs"/>
        <w:sz w:val="22"/>
        <w:rtl/>
      </w:rPr>
      <w:t xml:space="preserve">تم تحديث إرشادات الأمراض المزمنة في 4/21/2020 </w:t>
    </w:r>
    <w:r>
      <w:rPr>
        <w:rFonts w:ascii="Calibri" w:hAnsi="Calibri" w:hint="cs"/>
        <w:sz w:val="22"/>
        <w:rtl/>
      </w:rPr>
      <w:tab/>
      <w:t xml:space="preserve">صفحة </w:t>
    </w:r>
    <w:r>
      <w:rPr>
        <w:rFonts w:hint="cs"/>
        <w:rtl/>
      </w:rPr>
      <w:fldChar w:fldCharType="begin"/>
    </w:r>
    <w:r>
      <w:rPr>
        <w:rtl/>
      </w:rPr>
      <w:instrText xml:space="preserve"> </w:instrText>
    </w:r>
    <w:r>
      <w:instrText xml:space="preserve">PAGE   \* MERGEFORMAT </w:instrText>
    </w:r>
    <w:r>
      <w:rPr>
        <w:rFonts w:hint="cs"/>
        <w:rtl/>
      </w:rPr>
      <w:fldChar w:fldCharType="separate"/>
    </w:r>
    <w:r w:rsidR="008B4992" w:rsidRPr="008B4992">
      <w:rPr>
        <w:rFonts w:ascii="Calibri" w:eastAsia="Calibri" w:hAnsi="Calibri" w:cs="Calibri"/>
        <w:b/>
        <w:noProof/>
        <w:sz w:val="22"/>
        <w:rtl/>
      </w:rPr>
      <w:t>1</w:t>
    </w:r>
    <w:r>
      <w:rPr>
        <w:rFonts w:ascii="Calibri" w:eastAsia="Calibri" w:hAnsi="Calibri" w:cs="Calibri" w:hint="cs"/>
        <w:b/>
        <w:sz w:val="22"/>
        <w:rtl/>
      </w:rPr>
      <w:fldChar w:fldCharType="end"/>
    </w:r>
    <w:r>
      <w:rPr>
        <w:rFonts w:ascii="Calibri" w:hAnsi="Calibri" w:hint="cs"/>
        <w:sz w:val="22"/>
        <w:rtl/>
      </w:rPr>
      <w:t xml:space="preserve"> من </w:t>
    </w:r>
    <w:fldSimple w:instr=" NUMPAGES   \* MERGEFORMAT">
      <w:r w:rsidR="008B4992" w:rsidRPr="008B4992">
        <w:rPr>
          <w:rFonts w:ascii="Calibri" w:eastAsia="Calibri" w:hAnsi="Calibri" w:cs="Calibri"/>
          <w:b/>
          <w:noProof/>
          <w:sz w:val="22"/>
          <w:rtl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3BB0E" w14:textId="34990CDD" w:rsidR="003466A9" w:rsidRPr="00DA7601" w:rsidRDefault="0050732E" w:rsidP="00530EC1">
    <w:pPr>
      <w:tabs>
        <w:tab w:val="center" w:pos="4759"/>
      </w:tabs>
      <w:bidi/>
      <w:spacing w:line="259" w:lineRule="auto"/>
      <w:ind w:left="0" w:firstLine="0"/>
      <w:jc w:val="center"/>
      <w:rPr>
        <w:rFonts w:ascii="Sakkal Majalla" w:eastAsia="Calibri" w:hAnsi="Sakkal Majalla" w:cs="Sakkal Majalla"/>
        <w:sz w:val="22"/>
        <w:rtl/>
      </w:rPr>
    </w:pPr>
    <w:r w:rsidRPr="00DA7601">
      <w:rPr>
        <w:rFonts w:ascii="Sakkal Majalla" w:hAnsi="Sakkal Majalla" w:cs="Sakkal Majalla"/>
        <w:noProof/>
        <w:sz w:val="22"/>
        <w:rtl/>
        <w:lang w:bidi="ar-S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586E725" wp14:editId="398E9012">
              <wp:simplePos x="0" y="0"/>
              <wp:positionH relativeFrom="page">
                <wp:posOffset>492714</wp:posOffset>
              </wp:positionH>
              <wp:positionV relativeFrom="page">
                <wp:posOffset>9271886</wp:posOffset>
              </wp:positionV>
              <wp:extent cx="1293978" cy="491109"/>
              <wp:effectExtent l="0" t="0" r="0" b="0"/>
              <wp:wrapSquare wrapText="bothSides"/>
              <wp:docPr id="66530" name="Group 66530" descr="شعار هيئة الصحة في ولاية أوريغون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F83630" w14:textId="77777777" w:rsidR="003466A9" w:rsidRDefault="0050732E">
                            <w:pPr>
                              <w:bidi/>
                              <w:spacing w:after="160" w:line="259" w:lineRule="auto"/>
                              <w:ind w:left="0" w:firstLine="0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alibri" w:hAnsi="Calibri" w:hint="cs"/>
                                <w:sz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86E725" id="Group 66530" o:spid="_x0000_s1029" alt="شعار هيئة الصحة في ولاية أوريغون" style="position:absolute;left:0;text-align:left;margin-left:38.8pt;margin-top:730.05pt;width:101.9pt;height:38.65pt;z-index:251657216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IRDXCDiAAAADAEAAA8AAABkcnMvZG93bnJldi54&#10;bWxMj8FqwzAMhu+DvYPRYLfVcZsmJY1TStl2KoO1g9GbG6tJaGyH2E3St5922o769fHrU76ZTMsG&#10;7H3jrAQxi4ChLZ1ubCXh6/j2sgLmg7Jatc6ihDt62BSPD7nKtBvtJw6HUDEqsT5TEuoQuoxzX9Zo&#10;lJ+5Di3tLq43KtDYV1z3aqRy0/J5FCXcqMbShVp1uKuxvB5uRsL7qMbtQrwO++tldz8dlx/fe4FS&#10;Pj9N2zWwgFP4g+FXn9ShIKezu1ntWSshTRMiKY+TSAAjYr4SMbAzRctFGgMvcv7/ieIH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EF83630" w14:textId="77777777" w:rsidR="003466A9" w:rsidRDefault="0050732E">
                      <w:pPr>
                        <w:bidi/>
                        <w:spacing w:after="160" w:line="259" w:lineRule="auto"/>
                        <w:ind w:left="0" w:firstLine="0"/>
                        <w:rPr>
                          <w:rtl/>
                        </w:rPr>
                      </w:pPr>
                      <w:r>
                        <w:rPr>
                          <w:rFonts w:ascii="Calibri" w:hAnsi="Calibri" w:hint="cs"/>
                          <w:sz w:val="2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DA7601">
      <w:rPr>
        <w:rFonts w:ascii="Sakkal Majalla" w:hAnsi="Sakkal Majalla" w:cs="Sakkal Majalla"/>
        <w:noProof/>
        <w:rtl/>
        <w:lang w:bidi="ar-SA"/>
      </w:rPr>
      <w:drawing>
        <wp:anchor distT="0" distB="0" distL="114300" distR="114300" simplePos="0" relativeHeight="251660288" behindDoc="0" locked="0" layoutInCell="1" allowOverlap="0" wp14:anchorId="6CD1812E" wp14:editId="00465A77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1905" b="0"/>
          <wp:wrapSquare wrapText="bothSides"/>
          <wp:docPr id="2103277727" name="Picture 2103277727" descr="شعار وزارة التعليم في ولاية أوريغون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A7601">
      <w:rPr>
        <w:rFonts w:ascii="Sakkal Majalla" w:hAnsi="Sakkal Majalla" w:cs="Sakkal Majalla"/>
        <w:sz w:val="22"/>
        <w:rtl/>
      </w:rPr>
      <w:t xml:space="preserve">إرشادات الأمراض المزمنة من هيئة الصحة في ولاية أوريغون وإدارة التعليم في ولاية أوريغون - تم التحديث في </w:t>
    </w:r>
    <w:r w:rsidR="002344C6">
      <w:rPr>
        <w:rFonts w:ascii="Sakkal Majalla" w:hAnsi="Sakkal Majalla" w:cs="Sakkal Majalla"/>
        <w:sz w:val="22"/>
      </w:rPr>
      <w:t>12</w:t>
    </w:r>
    <w:r w:rsidRPr="00DA7601">
      <w:rPr>
        <w:rFonts w:ascii="Sakkal Majalla" w:hAnsi="Sakkal Majalla" w:cs="Sakkal Majalla"/>
        <w:sz w:val="22"/>
        <w:rtl/>
      </w:rPr>
      <w:t>/</w:t>
    </w:r>
    <w:r w:rsidR="005D2DD8">
      <w:rPr>
        <w:rFonts w:ascii="Sakkal Majalla" w:hAnsi="Sakkal Majalla" w:cs="Sakkal Majalla"/>
        <w:sz w:val="22"/>
      </w:rPr>
      <w:t>2024</w:t>
    </w:r>
    <w:r w:rsidRPr="00DA7601">
      <w:rPr>
        <w:rFonts w:ascii="Sakkal Majalla" w:hAnsi="Sakkal Majalla" w:cs="Sakkal Majalla"/>
        <w:sz w:val="22"/>
        <w:rtl/>
      </w:rPr>
      <w:t xml:space="preserve"> </w:t>
    </w:r>
    <w:r w:rsidRPr="00DA7601">
      <w:rPr>
        <w:rFonts w:ascii="Sakkal Majalla" w:hAnsi="Sakkal Majalla" w:cs="Sakkal Majalla"/>
        <w:sz w:val="22"/>
        <w:rtl/>
      </w:rPr>
      <w:tab/>
      <w:t xml:space="preserve">الصفحة </w:t>
    </w:r>
    <w:r w:rsidRPr="00DA7601">
      <w:rPr>
        <w:rFonts w:ascii="Sakkal Majalla" w:hAnsi="Sakkal Majalla" w:cs="Sakkal Majalla"/>
        <w:rtl/>
      </w:rPr>
      <w:fldChar w:fldCharType="begin"/>
    </w:r>
    <w:r w:rsidRPr="00DA7601">
      <w:rPr>
        <w:rFonts w:ascii="Sakkal Majalla" w:hAnsi="Sakkal Majalla" w:cs="Sakkal Majalla"/>
        <w:rtl/>
      </w:rPr>
      <w:instrText xml:space="preserve"> </w:instrText>
    </w:r>
    <w:r w:rsidRPr="00DA7601">
      <w:rPr>
        <w:rFonts w:ascii="Sakkal Majalla" w:hAnsi="Sakkal Majalla" w:cs="Sakkal Majalla"/>
      </w:rPr>
      <w:instrText xml:space="preserve">PAGE   \* MERGEFORMAT </w:instrText>
    </w:r>
    <w:r w:rsidRPr="00DA7601">
      <w:rPr>
        <w:rFonts w:ascii="Sakkal Majalla" w:hAnsi="Sakkal Majalla" w:cs="Sakkal Majalla"/>
        <w:rtl/>
      </w:rPr>
      <w:fldChar w:fldCharType="separate"/>
    </w:r>
    <w:r w:rsidR="0036269A" w:rsidRPr="0036269A">
      <w:rPr>
        <w:rFonts w:ascii="Sakkal Majalla" w:eastAsia="Calibri" w:hAnsi="Sakkal Majalla" w:cs="Sakkal Majalla"/>
        <w:b/>
        <w:noProof/>
        <w:sz w:val="22"/>
      </w:rPr>
      <w:t>1</w:t>
    </w:r>
    <w:r w:rsidRPr="00DA7601">
      <w:rPr>
        <w:rFonts w:ascii="Sakkal Majalla" w:eastAsia="Calibri" w:hAnsi="Sakkal Majalla" w:cs="Sakkal Majalla"/>
        <w:b/>
        <w:sz w:val="22"/>
        <w:rtl/>
      </w:rPr>
      <w:fldChar w:fldCharType="end"/>
    </w:r>
    <w:r w:rsidRPr="00DA7601">
      <w:rPr>
        <w:rFonts w:ascii="Sakkal Majalla" w:hAnsi="Sakkal Majalla" w:cs="Sakkal Majalla"/>
        <w:sz w:val="22"/>
        <w:rtl/>
      </w:rPr>
      <w:t xml:space="preserve">  من </w:t>
    </w:r>
    <w:r w:rsidRPr="00DA7601">
      <w:rPr>
        <w:rFonts w:ascii="Sakkal Majalla" w:hAnsi="Sakkal Majalla" w:cs="Sakkal Majalla"/>
        <w:rtl/>
      </w:rPr>
      <w:fldChar w:fldCharType="begin"/>
    </w:r>
    <w:r w:rsidRPr="00DA7601">
      <w:rPr>
        <w:rFonts w:ascii="Sakkal Majalla" w:hAnsi="Sakkal Majalla" w:cs="Sakkal Majalla"/>
        <w:rtl/>
      </w:rPr>
      <w:instrText xml:space="preserve"> </w:instrText>
    </w:r>
    <w:r w:rsidRPr="00DA7601">
      <w:rPr>
        <w:rFonts w:ascii="Sakkal Majalla" w:hAnsi="Sakkal Majalla" w:cs="Sakkal Majalla"/>
      </w:rPr>
      <w:instrText>NUMPAGES   \* MERGEFORMAT</w:instrText>
    </w:r>
    <w:r w:rsidRPr="00DA7601">
      <w:rPr>
        <w:rFonts w:ascii="Sakkal Majalla" w:hAnsi="Sakkal Majalla" w:cs="Sakkal Majalla"/>
        <w:rtl/>
      </w:rPr>
      <w:fldChar w:fldCharType="separate"/>
    </w:r>
    <w:r w:rsidR="0036269A" w:rsidRPr="0036269A">
      <w:rPr>
        <w:rFonts w:ascii="Sakkal Majalla" w:eastAsia="Calibri" w:hAnsi="Sakkal Majalla" w:cs="Sakkal Majalla"/>
        <w:b/>
        <w:noProof/>
        <w:sz w:val="22"/>
      </w:rPr>
      <w:t>2</w:t>
    </w:r>
    <w:r w:rsidRPr="00DA7601">
      <w:rPr>
        <w:rFonts w:ascii="Sakkal Majalla" w:eastAsia="Calibri" w:hAnsi="Sakkal Majalla" w:cs="Sakkal Majalla"/>
        <w:b/>
        <w:sz w:val="22"/>
        <w:rtl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572D2" w14:textId="124CEC84" w:rsidR="003466A9" w:rsidRDefault="0050732E">
    <w:pPr>
      <w:tabs>
        <w:tab w:val="center" w:pos="4759"/>
      </w:tabs>
      <w:bidi/>
      <w:spacing w:line="259" w:lineRule="auto"/>
      <w:ind w:left="0" w:firstLine="0"/>
      <w:rPr>
        <w:rtl/>
      </w:rPr>
    </w:pPr>
    <w:r>
      <w:rPr>
        <w:rFonts w:ascii="Calibri" w:hAnsi="Calibri" w:hint="cs"/>
        <w:noProof/>
        <w:sz w:val="22"/>
        <w:rtl/>
        <w:lang w:bidi="ar-SA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564741" wp14:editId="536CCD94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1905" b="4445"/>
              <wp:wrapSquare wrapText="bothSides"/>
              <wp:docPr id="66513" name="Group 66513" descr="&quot;&quot;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B626F" w14:textId="77777777" w:rsidR="003466A9" w:rsidRDefault="003466A9">
                            <w:pPr>
                              <w:bidi/>
                              <w:spacing w:after="160" w:line="259" w:lineRule="auto"/>
                              <w:ind w:left="0" w:firstLine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564741" id="Group 66513" o:spid="_x0000_s1032" alt="&quot;&quot;" style="position:absolute;left:0;text-align:left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17DB626F" w14:textId="77777777" w:rsidR="003466A9" w:rsidRDefault="003466A9">
                      <w:pPr>
                        <w:bidi/>
                        <w:spacing w:after="160" w:line="259" w:lineRule="auto"/>
                        <w:ind w:left="0" w:firstLine="0"/>
                        <w:rPr>
                          <w:rtl/>
                        </w:rPr>
                      </w:pP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hint="cs"/>
        <w:noProof/>
        <w:rtl/>
        <w:lang w:bidi="ar-SA"/>
      </w:rPr>
      <w:drawing>
        <wp:anchor distT="0" distB="0" distL="114300" distR="114300" simplePos="0" relativeHeight="251678720" behindDoc="0" locked="0" layoutInCell="1" allowOverlap="0" wp14:anchorId="7E33134C" wp14:editId="343E45D4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1905" b="0"/>
          <wp:wrapSquare wrapText="bothSides"/>
          <wp:docPr id="37039737" name="Picture 37039737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" name="Picture 858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hint="cs"/>
        <w:sz w:val="22"/>
        <w:rtl/>
      </w:rPr>
      <w:t xml:space="preserve">تم تحديث إرشادات الأمراض المزمنة في 4/21/2020 </w:t>
    </w:r>
    <w:r>
      <w:rPr>
        <w:rFonts w:ascii="Calibri" w:hAnsi="Calibri" w:hint="cs"/>
        <w:sz w:val="22"/>
        <w:rtl/>
      </w:rPr>
      <w:tab/>
      <w:t xml:space="preserve">صفحة </w:t>
    </w:r>
    <w:r>
      <w:rPr>
        <w:rFonts w:hint="cs"/>
        <w:rtl/>
      </w:rPr>
      <w:fldChar w:fldCharType="begin"/>
    </w:r>
    <w:r>
      <w:rPr>
        <w:rtl/>
      </w:rPr>
      <w:instrText xml:space="preserve"> </w:instrText>
    </w:r>
    <w:r>
      <w:instrText xml:space="preserve">PAGE   \* MERGEFORMAT </w:instrText>
    </w:r>
    <w:r>
      <w:rPr>
        <w:rFonts w:hint="cs"/>
        <w:rtl/>
      </w:rPr>
      <w:fldChar w:fldCharType="separate"/>
    </w:r>
    <w:r w:rsidR="008B4992" w:rsidRPr="008B4992">
      <w:rPr>
        <w:rFonts w:ascii="Calibri" w:eastAsia="Calibri" w:hAnsi="Calibri" w:cs="Calibri"/>
        <w:b/>
        <w:noProof/>
        <w:sz w:val="22"/>
        <w:rtl/>
      </w:rPr>
      <w:t>1</w:t>
    </w:r>
    <w:r>
      <w:rPr>
        <w:rFonts w:ascii="Calibri" w:eastAsia="Calibri" w:hAnsi="Calibri" w:cs="Calibri" w:hint="cs"/>
        <w:b/>
        <w:sz w:val="22"/>
        <w:rtl/>
      </w:rPr>
      <w:fldChar w:fldCharType="end"/>
    </w:r>
    <w:r>
      <w:rPr>
        <w:rFonts w:ascii="Calibri" w:hAnsi="Calibri" w:hint="cs"/>
        <w:sz w:val="22"/>
        <w:rtl/>
      </w:rPr>
      <w:t xml:space="preserve">  من </w:t>
    </w:r>
    <w:fldSimple w:instr=" NUMPAGES   \* MERGEFORMAT">
      <w:r w:rsidR="008B4992" w:rsidRPr="008B4992">
        <w:rPr>
          <w:rFonts w:ascii="Calibri" w:eastAsia="Calibri" w:hAnsi="Calibri" w:cs="Calibri"/>
          <w:b/>
          <w:noProof/>
          <w:sz w:val="22"/>
          <w:rtl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5E94F" w14:textId="77777777" w:rsidR="00D57270" w:rsidRDefault="00D57270">
      <w:pPr>
        <w:spacing w:line="240" w:lineRule="auto"/>
      </w:pPr>
      <w:r>
        <w:separator/>
      </w:r>
    </w:p>
  </w:footnote>
  <w:footnote w:type="continuationSeparator" w:id="0">
    <w:p w14:paraId="5BC80BBD" w14:textId="77777777" w:rsidR="00D57270" w:rsidRDefault="00D572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F6BB0" w14:textId="77777777" w:rsidR="003466A9" w:rsidRDefault="003466A9">
    <w:pPr>
      <w:pStyle w:val="Header"/>
    </w:pPr>
  </w:p>
  <w:p w14:paraId="16230513" w14:textId="77777777" w:rsidR="003466A9" w:rsidRDefault="003466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42CC0" w14:textId="77777777" w:rsidR="003466A9" w:rsidRDefault="003466A9">
    <w:pPr>
      <w:pStyle w:val="Header"/>
    </w:pPr>
  </w:p>
  <w:p w14:paraId="71F584CF" w14:textId="77777777" w:rsidR="003466A9" w:rsidRDefault="003466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9E"/>
    <w:rsid w:val="00012237"/>
    <w:rsid w:val="00057FD8"/>
    <w:rsid w:val="0009345E"/>
    <w:rsid w:val="000A5756"/>
    <w:rsid w:val="000B5188"/>
    <w:rsid w:val="000C14A2"/>
    <w:rsid w:val="000D36B7"/>
    <w:rsid w:val="000E187D"/>
    <w:rsid w:val="000E7BC7"/>
    <w:rsid w:val="00136FF4"/>
    <w:rsid w:val="00140A51"/>
    <w:rsid w:val="0014743A"/>
    <w:rsid w:val="00187FD9"/>
    <w:rsid w:val="0022037B"/>
    <w:rsid w:val="00223DAF"/>
    <w:rsid w:val="002344C6"/>
    <w:rsid w:val="00254F36"/>
    <w:rsid w:val="00295954"/>
    <w:rsid w:val="002D1FA2"/>
    <w:rsid w:val="002D37BB"/>
    <w:rsid w:val="00300E2F"/>
    <w:rsid w:val="003165D9"/>
    <w:rsid w:val="003367CC"/>
    <w:rsid w:val="00340B9E"/>
    <w:rsid w:val="00346621"/>
    <w:rsid w:val="003466A9"/>
    <w:rsid w:val="0036269A"/>
    <w:rsid w:val="00366179"/>
    <w:rsid w:val="00366E08"/>
    <w:rsid w:val="0038567A"/>
    <w:rsid w:val="003A5E26"/>
    <w:rsid w:val="003E5AD4"/>
    <w:rsid w:val="003F6983"/>
    <w:rsid w:val="003F70A3"/>
    <w:rsid w:val="004024D8"/>
    <w:rsid w:val="004159AA"/>
    <w:rsid w:val="00422693"/>
    <w:rsid w:val="00433383"/>
    <w:rsid w:val="00465BAE"/>
    <w:rsid w:val="004A6D98"/>
    <w:rsid w:val="004B38C1"/>
    <w:rsid w:val="0050732E"/>
    <w:rsid w:val="005110C4"/>
    <w:rsid w:val="00532D27"/>
    <w:rsid w:val="00583BDE"/>
    <w:rsid w:val="005C4653"/>
    <w:rsid w:val="005D2DD8"/>
    <w:rsid w:val="00617A1A"/>
    <w:rsid w:val="00637DF0"/>
    <w:rsid w:val="006A4B7F"/>
    <w:rsid w:val="006C163E"/>
    <w:rsid w:val="00712E0C"/>
    <w:rsid w:val="00725704"/>
    <w:rsid w:val="007E5E5F"/>
    <w:rsid w:val="008017F2"/>
    <w:rsid w:val="00881C94"/>
    <w:rsid w:val="008B4992"/>
    <w:rsid w:val="00981100"/>
    <w:rsid w:val="00A00D35"/>
    <w:rsid w:val="00A1287D"/>
    <w:rsid w:val="00AA6962"/>
    <w:rsid w:val="00AB351A"/>
    <w:rsid w:val="00AD1307"/>
    <w:rsid w:val="00B00F77"/>
    <w:rsid w:val="00B01343"/>
    <w:rsid w:val="00B04F92"/>
    <w:rsid w:val="00B3764B"/>
    <w:rsid w:val="00B515BA"/>
    <w:rsid w:val="00B556B7"/>
    <w:rsid w:val="00B56B6A"/>
    <w:rsid w:val="00C26B6D"/>
    <w:rsid w:val="00CA512F"/>
    <w:rsid w:val="00CB1057"/>
    <w:rsid w:val="00CB56F4"/>
    <w:rsid w:val="00CC699C"/>
    <w:rsid w:val="00CD6D91"/>
    <w:rsid w:val="00CE0C90"/>
    <w:rsid w:val="00D57270"/>
    <w:rsid w:val="00D572E8"/>
    <w:rsid w:val="00D64D66"/>
    <w:rsid w:val="00D93014"/>
    <w:rsid w:val="00DA0291"/>
    <w:rsid w:val="00DA7601"/>
    <w:rsid w:val="00DD212E"/>
    <w:rsid w:val="00E0060C"/>
    <w:rsid w:val="00E13D62"/>
    <w:rsid w:val="00E36A25"/>
    <w:rsid w:val="00E70C82"/>
    <w:rsid w:val="00E70EDF"/>
    <w:rsid w:val="00E73AC0"/>
    <w:rsid w:val="00E90494"/>
    <w:rsid w:val="00E90D5C"/>
    <w:rsid w:val="00EC18C7"/>
    <w:rsid w:val="00F16ACB"/>
    <w:rsid w:val="00F17DF1"/>
    <w:rsid w:val="00F27DCD"/>
    <w:rsid w:val="00FC4B66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7486F"/>
  <w15:chartTrackingRefBased/>
  <w15:docId w15:val="{CF35437B-BAC4-4057-A4EE-DCDE5384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EG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F16ACB"/>
    <w:pPr>
      <w:bidi/>
      <w:jc w:val="center"/>
      <w:outlineLvl w:val="0"/>
    </w:pPr>
    <w:rPr>
      <w:rFonts w:ascii="Sakkal Majalla" w:eastAsia="Calibri" w:hAnsi="Sakkal Majalla" w:cs="Sakkal Majalla"/>
      <w:b w:val="0"/>
      <w:bCs/>
      <w:color w:val="004F88"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16ACB"/>
    <w:rPr>
      <w:rFonts w:ascii="Sakkal Majalla" w:eastAsia="Calibri" w:hAnsi="Sakkal Majalla" w:cs="Sakkal Majalla"/>
      <w:bCs/>
      <w:i/>
      <w:color w:val="004F88"/>
      <w:sz w:val="28"/>
      <w:szCs w:val="28"/>
    </w:rPr>
  </w:style>
  <w:style w:type="character" w:styleId="Strong">
    <w:name w:val="Strong"/>
    <w:uiPriority w:val="22"/>
    <w:qFormat/>
    <w:rsid w:val="0014743A"/>
    <w:rPr>
      <w:rFonts w:ascii="Sakkal Majalla" w:hAnsi="Sakkal Majalla" w:cs="Sakkal Majalla"/>
      <w:b/>
      <w:bCs/>
      <w:szCs w:val="24"/>
    </w:rPr>
  </w:style>
  <w:style w:type="character" w:styleId="IntenseEmphasis">
    <w:name w:val="Intense Emphasis"/>
    <w:basedOn w:val="DefaultParagraphFont"/>
    <w:uiPriority w:val="21"/>
    <w:qFormat/>
    <w:rsid w:val="00881C9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2022-08-11T07:00:00+00:00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5B489E-3B9D-4C0D-8F7D-402FA9A76694}"/>
</file>

<file path=customXml/itemProps2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خطاب من الوالدين حول الأمراض المعدية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خطاب من الوالدين حول الأمراض المعدية</dc:title>
  <dc:subject/>
  <dc:creator>BAKER LeeAnn * ODE</dc:creator>
  <cp:keywords/>
  <dc:description/>
  <cp:lastModifiedBy>JEANNETTE Jasmine * ODE</cp:lastModifiedBy>
  <cp:revision>6</cp:revision>
  <dcterms:created xsi:type="dcterms:W3CDTF">2024-12-16T19:09:00Z</dcterms:created>
  <dcterms:modified xsi:type="dcterms:W3CDTF">2024-12-16T19:12:00Z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2024-08-14T19:14:14Z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aae86832-b6df-4c1d-bfd8-f38f2fc7a6c1</vt:lpwstr>
  </property>
  <property fmtid="{D5CDD505-2E9C-101B-9397-08002B2CF9AE}" pid="9" name="MSIP_Label_7730ea53-6f5e-4160-81a5-992a9105450a_ContentBits">
    <vt:lpwstr>0</vt:lpwstr>
  </property>
</Properties>
</file>