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3" w14:textId="6D220681" w:rsidR="00866A05" w:rsidRPr="001947A6" w:rsidRDefault="00000000" w:rsidP="001947A6">
      <w:pPr>
        <w:pStyle w:val="Heading1"/>
      </w:pPr>
      <w:r w:rsidRPr="001947A6">
        <w:t>ADA/Title II C</w:t>
      </w:r>
      <w:r w:rsidR="00B9719B" w:rsidRPr="001947A6">
        <w:t>oordinator</w:t>
      </w:r>
      <w:r w:rsidR="00B9719B" w:rsidRPr="001947A6">
        <w:br/>
      </w:r>
      <w:r w:rsidRPr="001947A6">
        <w:t>Background and Sample Position Description</w:t>
      </w:r>
    </w:p>
    <w:p w14:paraId="00000004" w14:textId="77777777" w:rsidR="00866A05" w:rsidRDefault="00000000">
      <w:pPr>
        <w:spacing w:before="240" w:after="240"/>
        <w:rPr>
          <w:rFonts w:ascii="Calibri" w:eastAsia="Calibri" w:hAnsi="Calibri" w:cs="Calibri"/>
        </w:rPr>
      </w:pPr>
      <w:r>
        <w:rPr>
          <w:rFonts w:ascii="Calibri" w:eastAsia="Calibri" w:hAnsi="Calibri" w:cs="Calibri"/>
        </w:rPr>
        <w:t xml:space="preserve">This document gives a brief background to the position of an </w:t>
      </w:r>
      <w:r>
        <w:rPr>
          <w:rFonts w:ascii="Calibri" w:eastAsia="Calibri" w:hAnsi="Calibri" w:cs="Calibri"/>
          <w:i/>
          <w:iCs/>
        </w:rPr>
        <w:t>ADA/</w:t>
      </w:r>
      <w:hyperlink r:id="rId7">
        <w:r w:rsidR="00866A05">
          <w:rPr>
            <w:rFonts w:ascii="Calibri" w:eastAsia="Calibri" w:hAnsi="Calibri" w:cs="Calibri"/>
            <w:i/>
            <w:iCs/>
            <w:color w:val="1155CC"/>
            <w:u w:val="single"/>
          </w:rPr>
          <w:t>Title II</w:t>
        </w:r>
      </w:hyperlink>
      <w:r>
        <w:rPr>
          <w:rFonts w:ascii="Calibri" w:eastAsia="Calibri" w:hAnsi="Calibri" w:cs="Calibri"/>
          <w:i/>
          <w:iCs/>
        </w:rPr>
        <w:t xml:space="preserve"> Coordinator</w:t>
      </w:r>
      <w:r>
        <w:rPr>
          <w:rFonts w:ascii="Calibri" w:eastAsia="Calibri" w:hAnsi="Calibri" w:cs="Calibri"/>
        </w:rPr>
        <w:t xml:space="preserve"> and provides a sample job description you may use as a template. This position is sometimes referred to as an ADA Coordinator, Title II Coordinator, or ADA/Title II Coordinator. Many districts opt to combine this position with the Section 504 Coordinator position. </w:t>
      </w:r>
    </w:p>
    <w:p w14:paraId="00000005" w14:textId="77777777" w:rsidR="00866A05" w:rsidRPr="001947A6" w:rsidRDefault="00000000" w:rsidP="001947A6">
      <w:pPr>
        <w:pStyle w:val="Heading2"/>
        <w:rPr>
          <w:sz w:val="24"/>
          <w:szCs w:val="24"/>
        </w:rPr>
      </w:pPr>
      <w:r w:rsidRPr="001947A6">
        <w:rPr>
          <w:sz w:val="24"/>
          <w:szCs w:val="24"/>
        </w:rPr>
        <w:t>What are the responsibilities of an ADA/Title II Coordinator?</w:t>
      </w:r>
    </w:p>
    <w:p w14:paraId="00000007" w14:textId="0AA23426" w:rsidR="00866A05" w:rsidRPr="00B9719B" w:rsidRDefault="00000000">
      <w:pPr>
        <w:spacing w:before="240" w:after="240"/>
        <w:jc w:val="both"/>
        <w:rPr>
          <w:rFonts w:ascii="Calibri" w:eastAsia="Calibri" w:hAnsi="Calibri" w:cs="Calibri"/>
          <w:highlight w:val="white"/>
        </w:rPr>
      </w:pPr>
      <w:r>
        <w:rPr>
          <w:rFonts w:ascii="Calibri" w:eastAsia="Calibri" w:hAnsi="Calibri" w:cs="Calibri"/>
          <w:highlight w:val="white"/>
        </w:rPr>
        <w:t xml:space="preserve">The ADA/Title II Coordinator is responsible for coordinating the efforts of the school district to comply with Title II of the Americans with Disabilities Act (ADA) and investigating any complaints that the district has violated Title II. The name, office address, email, and telephone number of the ADA/Title II Coordinator should be provided to interested </w:t>
      </w:r>
      <w:proofErr w:type="gramStart"/>
      <w:r>
        <w:rPr>
          <w:rFonts w:ascii="Calibri" w:eastAsia="Calibri" w:hAnsi="Calibri" w:cs="Calibri"/>
          <w:highlight w:val="white"/>
        </w:rPr>
        <w:t>persons</w:t>
      </w:r>
      <w:proofErr w:type="gramEnd"/>
      <w:r>
        <w:rPr>
          <w:rFonts w:ascii="Calibri" w:eastAsia="Calibri" w:hAnsi="Calibri" w:cs="Calibri"/>
          <w:highlight w:val="white"/>
        </w:rPr>
        <w:t>.</w:t>
      </w:r>
    </w:p>
    <w:p w14:paraId="00000008" w14:textId="77777777" w:rsidR="00866A05" w:rsidRDefault="00000000">
      <w:pPr>
        <w:spacing w:before="240" w:after="240"/>
        <w:jc w:val="both"/>
        <w:rPr>
          <w:rFonts w:ascii="Calibri" w:eastAsia="Calibri" w:hAnsi="Calibri" w:cs="Calibri"/>
        </w:rPr>
      </w:pPr>
      <w:r>
        <w:rPr>
          <w:rFonts w:ascii="Calibri" w:eastAsia="Calibri" w:hAnsi="Calibri" w:cs="Calibri"/>
        </w:rPr>
        <w:t>While school districts may assign additional responsibilities, an ADA/Title II Coordinator’s duties include:</w:t>
      </w:r>
    </w:p>
    <w:p w14:paraId="00000009" w14:textId="7A43B68C" w:rsidR="00866A05" w:rsidRDefault="00245E27">
      <w:pPr>
        <w:numPr>
          <w:ilvl w:val="0"/>
          <w:numId w:val="2"/>
        </w:numPr>
        <w:spacing w:before="240"/>
        <w:rPr>
          <w:rFonts w:ascii="Calibri" w:eastAsia="Calibri" w:hAnsi="Calibri" w:cs="Calibri"/>
        </w:rPr>
      </w:pPr>
      <w:r>
        <w:rPr>
          <w:rFonts w:ascii="Calibri" w:eastAsia="Calibri" w:hAnsi="Calibri" w:cs="Calibri"/>
        </w:rPr>
        <w:t>Ensuring the school district’s nondiscrimination statements, access information, grievance procedures, and other Title II disability-related policies are up to date, posted, and distributed as required</w:t>
      </w:r>
    </w:p>
    <w:p w14:paraId="0000000A" w14:textId="40A90CF5" w:rsidR="00866A05" w:rsidRDefault="00000000">
      <w:pPr>
        <w:numPr>
          <w:ilvl w:val="0"/>
          <w:numId w:val="2"/>
        </w:numPr>
      </w:pPr>
      <w:r>
        <w:rPr>
          <w:rFonts w:ascii="Calibri" w:eastAsia="Calibri" w:hAnsi="Calibri" w:cs="Calibri"/>
        </w:rPr>
        <w:t xml:space="preserve">Ensuring that services, activities, digital platforms, and facilities are accessible to and usable by </w:t>
      </w:r>
      <w:proofErr w:type="gramStart"/>
      <w:r>
        <w:rPr>
          <w:rFonts w:ascii="Calibri" w:eastAsia="Calibri" w:hAnsi="Calibri" w:cs="Calibri"/>
        </w:rPr>
        <w:t>persons</w:t>
      </w:r>
      <w:proofErr w:type="gramEnd"/>
      <w:r>
        <w:rPr>
          <w:rFonts w:ascii="Calibri" w:eastAsia="Calibri" w:hAnsi="Calibri" w:cs="Calibri"/>
        </w:rPr>
        <w:t xml:space="preserve"> with disabilities</w:t>
      </w:r>
    </w:p>
    <w:p w14:paraId="0000000B" w14:textId="3062F4A3" w:rsidR="00866A05" w:rsidRDefault="00000000">
      <w:pPr>
        <w:numPr>
          <w:ilvl w:val="0"/>
          <w:numId w:val="2"/>
        </w:numPr>
      </w:pPr>
      <w:r>
        <w:rPr>
          <w:rFonts w:ascii="Calibri" w:eastAsia="Calibri" w:hAnsi="Calibri" w:cs="Calibri"/>
        </w:rPr>
        <w:t>Ensuring staff understand their responsibilities under Title II of the ADA</w:t>
      </w:r>
    </w:p>
    <w:p w14:paraId="0000000C" w14:textId="5F4FDEB0" w:rsidR="00866A05" w:rsidRDefault="00000000">
      <w:pPr>
        <w:numPr>
          <w:ilvl w:val="0"/>
          <w:numId w:val="2"/>
        </w:numPr>
      </w:pPr>
      <w:r>
        <w:rPr>
          <w:rFonts w:ascii="Calibri" w:eastAsia="Calibri" w:hAnsi="Calibri" w:cs="Calibri"/>
        </w:rPr>
        <w:t>Ensuring all responsible parties are trained to report potential discrimination based on disability</w:t>
      </w:r>
    </w:p>
    <w:p w14:paraId="0000000D" w14:textId="30248B1E" w:rsidR="00866A05" w:rsidRDefault="00000000">
      <w:pPr>
        <w:numPr>
          <w:ilvl w:val="0"/>
          <w:numId w:val="2"/>
        </w:numPr>
        <w:jc w:val="both"/>
        <w:rPr>
          <w:rFonts w:ascii="Calibri" w:eastAsia="Calibri" w:hAnsi="Calibri" w:cs="Calibri"/>
        </w:rPr>
      </w:pPr>
      <w:r>
        <w:rPr>
          <w:rFonts w:ascii="Calibri" w:eastAsia="Calibri" w:hAnsi="Calibri" w:cs="Calibri"/>
        </w:rPr>
        <w:t xml:space="preserve">Establishing consistent district-wide procedures for notification of rights, referral, evaluation, </w:t>
      </w:r>
      <w:r w:rsidR="00245E27">
        <w:rPr>
          <w:rFonts w:ascii="Calibri" w:eastAsia="Calibri" w:hAnsi="Calibri" w:cs="Calibri"/>
        </w:rPr>
        <w:t>planning, and</w:t>
      </w:r>
      <w:r>
        <w:rPr>
          <w:rFonts w:ascii="Calibri" w:eastAsia="Calibri" w:hAnsi="Calibri" w:cs="Calibri"/>
        </w:rPr>
        <w:t xml:space="preserve"> implementation for Title II</w:t>
      </w:r>
    </w:p>
    <w:p w14:paraId="0000000E" w14:textId="58CAF3C3" w:rsidR="00866A05" w:rsidRDefault="00000000">
      <w:pPr>
        <w:numPr>
          <w:ilvl w:val="0"/>
          <w:numId w:val="2"/>
        </w:numPr>
      </w:pPr>
      <w:r>
        <w:rPr>
          <w:rFonts w:ascii="Calibri" w:eastAsia="Calibri" w:hAnsi="Calibri" w:cs="Calibri"/>
        </w:rPr>
        <w:t>Staying informed about developments in both educational interventions and legal requirements for people with disabilities and provid</w:t>
      </w:r>
      <w:r w:rsidR="00245E27">
        <w:rPr>
          <w:rFonts w:ascii="Calibri" w:eastAsia="Calibri" w:hAnsi="Calibri" w:cs="Calibri"/>
        </w:rPr>
        <w:t>ing</w:t>
      </w:r>
      <w:r>
        <w:rPr>
          <w:rFonts w:ascii="Calibri" w:eastAsia="Calibri" w:hAnsi="Calibri" w:cs="Calibri"/>
        </w:rPr>
        <w:t xml:space="preserve"> training to other staff in these areas</w:t>
      </w:r>
    </w:p>
    <w:p w14:paraId="0000000F" w14:textId="5B828320" w:rsidR="00866A05" w:rsidRDefault="00000000">
      <w:pPr>
        <w:numPr>
          <w:ilvl w:val="0"/>
          <w:numId w:val="2"/>
        </w:numPr>
      </w:pPr>
      <w:r>
        <w:rPr>
          <w:rFonts w:ascii="Calibri" w:eastAsia="Calibri" w:hAnsi="Calibri" w:cs="Calibri"/>
        </w:rPr>
        <w:t xml:space="preserve">Holding responsibility for the district’s Title II complaint process/grievance policy, including ensuring prompt and impartial investigations occur, notifying complainants of the outcomes, and identifying discriminatory patterns occurring across the district. </w:t>
      </w:r>
    </w:p>
    <w:p w14:paraId="00000010" w14:textId="77777777" w:rsidR="00866A05" w:rsidRDefault="00000000">
      <w:pPr>
        <w:numPr>
          <w:ilvl w:val="0"/>
          <w:numId w:val="2"/>
        </w:numPr>
        <w:rPr>
          <w:rFonts w:ascii="Calibri" w:eastAsia="Calibri" w:hAnsi="Calibri" w:cs="Calibri"/>
        </w:rPr>
      </w:pPr>
      <w:r>
        <w:rPr>
          <w:rFonts w:ascii="Calibri" w:eastAsia="Calibri" w:hAnsi="Calibri" w:cs="Calibri"/>
        </w:rPr>
        <w:t>Establishing a system of record keeping</w:t>
      </w:r>
    </w:p>
    <w:p w14:paraId="00000011" w14:textId="11821DE5" w:rsidR="00866A05" w:rsidRDefault="00000000">
      <w:pPr>
        <w:numPr>
          <w:ilvl w:val="0"/>
          <w:numId w:val="2"/>
        </w:numPr>
      </w:pPr>
      <w:r>
        <w:rPr>
          <w:rFonts w:ascii="Calibri" w:eastAsia="Calibri" w:hAnsi="Calibri" w:cs="Calibri"/>
        </w:rPr>
        <w:t xml:space="preserve">Ensuring that all Title II and civil </w:t>
      </w:r>
      <w:r w:rsidR="00245E27">
        <w:rPr>
          <w:rFonts w:ascii="Calibri" w:eastAsia="Calibri" w:hAnsi="Calibri" w:cs="Calibri"/>
        </w:rPr>
        <w:t>rights-related</w:t>
      </w:r>
      <w:r>
        <w:rPr>
          <w:rFonts w:ascii="Calibri" w:eastAsia="Calibri" w:hAnsi="Calibri" w:cs="Calibri"/>
        </w:rPr>
        <w:t xml:space="preserve"> notices are provided in languages of the community</w:t>
      </w:r>
    </w:p>
    <w:p w14:paraId="00000012" w14:textId="1123A012" w:rsidR="00866A05" w:rsidRDefault="00000000">
      <w:pPr>
        <w:numPr>
          <w:ilvl w:val="0"/>
          <w:numId w:val="2"/>
        </w:numPr>
      </w:pPr>
      <w:r>
        <w:rPr>
          <w:rFonts w:ascii="Calibri" w:eastAsia="Calibri" w:hAnsi="Calibri" w:cs="Calibri"/>
        </w:rPr>
        <w:t>Coordinating responses to civil rights investigations by federal or state agencies</w:t>
      </w:r>
    </w:p>
    <w:p w14:paraId="00000013" w14:textId="1EC09F91" w:rsidR="00866A05" w:rsidRDefault="00000000">
      <w:pPr>
        <w:numPr>
          <w:ilvl w:val="0"/>
          <w:numId w:val="2"/>
        </w:numPr>
        <w:spacing w:after="240"/>
      </w:pPr>
      <w:r>
        <w:rPr>
          <w:rFonts w:ascii="Calibri" w:eastAsia="Calibri" w:hAnsi="Calibri" w:cs="Calibri"/>
        </w:rPr>
        <w:t>Collaborating with other district professionals who share overlapping responsibilities</w:t>
      </w:r>
    </w:p>
    <w:p w14:paraId="00000014" w14:textId="77777777" w:rsidR="00866A05" w:rsidRDefault="00000000">
      <w:pPr>
        <w:spacing w:before="240" w:after="240"/>
        <w:rPr>
          <w:rFonts w:ascii="Calibri" w:eastAsia="Calibri" w:hAnsi="Calibri" w:cs="Calibri"/>
        </w:rPr>
      </w:pPr>
      <w:r>
        <w:rPr>
          <w:rFonts w:ascii="Calibri" w:eastAsia="Calibri" w:hAnsi="Calibri" w:cs="Calibri"/>
        </w:rPr>
        <w:lastRenderedPageBreak/>
        <w:t>The district should document that it has communicated these responsibilities to the ADA/Title II Coordinator. One way of accomplishing this is to have the new Coordinator sign and date their job description.</w:t>
      </w:r>
    </w:p>
    <w:p w14:paraId="00000015" w14:textId="77777777" w:rsidR="00866A05" w:rsidRDefault="00000000">
      <w:pPr>
        <w:spacing w:before="240" w:after="240"/>
        <w:rPr>
          <w:rFonts w:ascii="Calibri" w:eastAsia="Calibri" w:hAnsi="Calibri" w:cs="Calibri"/>
        </w:rPr>
      </w:pPr>
      <w:r>
        <w:rPr>
          <w:rFonts w:ascii="Calibri" w:eastAsia="Calibri" w:hAnsi="Calibri" w:cs="Calibri"/>
        </w:rPr>
        <w:t>The ADA/Title II Coordinator should be sufficiently knowledgeable about the requirements under state and federal disability discrimination laws, regulations, and guidance to advise the district about its policies, procedures, and practices and to investigate complaints alleging violations of Title II.</w:t>
      </w:r>
    </w:p>
    <w:p w14:paraId="00000022" w14:textId="7718B7EC" w:rsidR="00866A05" w:rsidRPr="00545F3A" w:rsidRDefault="00000000">
      <w:pPr>
        <w:spacing w:before="240" w:after="240"/>
        <w:rPr>
          <w:rFonts w:ascii="Calibri" w:eastAsia="Calibri" w:hAnsi="Calibri" w:cs="Calibri"/>
        </w:rPr>
      </w:pPr>
      <w:r>
        <w:rPr>
          <w:rFonts w:ascii="Calibri" w:eastAsia="Calibri" w:hAnsi="Calibri" w:cs="Calibri"/>
        </w:rPr>
        <w:t xml:space="preserve">The school district should ensure that the ADA/Title II Coordinator receives appropriate and ongoing training. The district should clearly communicate the responsibilities and expectations of the position with the </w:t>
      </w:r>
      <w:proofErr w:type="gramStart"/>
      <w:r>
        <w:rPr>
          <w:rFonts w:ascii="Calibri" w:eastAsia="Calibri" w:hAnsi="Calibri" w:cs="Calibri"/>
        </w:rPr>
        <w:t>Coordinator</w:t>
      </w:r>
      <w:proofErr w:type="gramEnd"/>
      <w:r>
        <w:rPr>
          <w:rFonts w:ascii="Calibri" w:eastAsia="Calibri" w:hAnsi="Calibri" w:cs="Calibri"/>
        </w:rPr>
        <w:t xml:space="preserve"> and should provide them with the time and resources needed to effectively perform these duties.</w:t>
      </w:r>
    </w:p>
    <w:p w14:paraId="00000024" w14:textId="4F7B422E" w:rsidR="00866A05" w:rsidRDefault="00000000">
      <w:pPr>
        <w:spacing w:before="240" w:after="240"/>
        <w:rPr>
          <w:rFonts w:ascii="Calibri" w:eastAsia="Calibri" w:hAnsi="Calibri" w:cs="Calibri"/>
        </w:rPr>
      </w:pPr>
      <w:r w:rsidRPr="00545F3A">
        <w:rPr>
          <w:rFonts w:ascii="Calibri" w:eastAsia="Calibri" w:hAnsi="Calibri" w:cs="Calibri"/>
          <w:b/>
          <w:bCs/>
        </w:rPr>
        <w:t>Note</w:t>
      </w:r>
      <w:r>
        <w:rPr>
          <w:rFonts w:ascii="Calibri" w:eastAsia="Calibri" w:hAnsi="Calibri" w:cs="Calibri"/>
        </w:rPr>
        <w:t>: If the ADA/Title II Coordinator also serves as the district’s Section 504 Coordinator</w:t>
      </w:r>
      <w:r w:rsidR="00545F3A">
        <w:rPr>
          <w:rFonts w:ascii="Calibri" w:eastAsia="Calibri" w:hAnsi="Calibri" w:cs="Calibri"/>
        </w:rPr>
        <w:t xml:space="preserve">, </w:t>
      </w:r>
      <w:r>
        <w:rPr>
          <w:rFonts w:ascii="Calibri" w:eastAsia="Calibri" w:hAnsi="Calibri" w:cs="Calibri"/>
        </w:rPr>
        <w:t>Title IX Coordinator/Officer, or the Civil Rights Coordinator please see the sample job descriptions for these roles for additional responsibilities.</w:t>
      </w:r>
    </w:p>
    <w:p w14:paraId="00000025" w14:textId="77777777" w:rsidR="00866A05" w:rsidRDefault="00000000">
      <w:pPr>
        <w:spacing w:before="240" w:after="240"/>
        <w:jc w:val="center"/>
        <w:rPr>
          <w:b/>
          <w:bCs/>
          <w:sz w:val="28"/>
          <w:szCs w:val="28"/>
        </w:rPr>
      </w:pPr>
      <w:r>
        <w:rPr>
          <w:b/>
          <w:bCs/>
          <w:sz w:val="28"/>
          <w:szCs w:val="28"/>
        </w:rPr>
        <w:t xml:space="preserve"> </w:t>
      </w:r>
    </w:p>
    <w:p w14:paraId="330A1A83" w14:textId="77777777" w:rsidR="00545F3A" w:rsidRDefault="00545F3A">
      <w:pPr>
        <w:rPr>
          <w:rFonts w:ascii="Calibri" w:eastAsia="Calibri" w:hAnsi="Calibri" w:cs="Calibri"/>
          <w:b/>
          <w:bCs/>
          <w:sz w:val="28"/>
          <w:szCs w:val="28"/>
        </w:rPr>
      </w:pPr>
      <w:r>
        <w:rPr>
          <w:rFonts w:ascii="Calibri" w:eastAsia="Calibri" w:hAnsi="Calibri" w:cs="Calibri"/>
          <w:b/>
          <w:bCs/>
          <w:sz w:val="28"/>
          <w:szCs w:val="28"/>
        </w:rPr>
        <w:br w:type="page"/>
      </w:r>
    </w:p>
    <w:p w14:paraId="00000026" w14:textId="0F79143D" w:rsidR="00866A05" w:rsidRPr="001947A6" w:rsidRDefault="00000000" w:rsidP="001947A6">
      <w:pPr>
        <w:pStyle w:val="Heading2"/>
      </w:pPr>
      <w:r w:rsidRPr="001947A6">
        <w:lastRenderedPageBreak/>
        <w:t>Sample ADA/Title II Coordinator Job Description</w:t>
      </w:r>
    </w:p>
    <w:p w14:paraId="00000027" w14:textId="77777777" w:rsidR="00866A05" w:rsidRDefault="00000000">
      <w:pPr>
        <w:spacing w:before="240" w:after="240"/>
        <w:rPr>
          <w:rFonts w:ascii="Calibri" w:eastAsia="Calibri" w:hAnsi="Calibri" w:cs="Calibri"/>
          <w:b/>
          <w:bCs/>
        </w:rPr>
      </w:pPr>
      <w:r>
        <w:rPr>
          <w:rFonts w:ascii="Calibri" w:eastAsia="Calibri" w:hAnsi="Calibri" w:cs="Calibri"/>
          <w:b/>
          <w:bCs/>
        </w:rPr>
        <w:t xml:space="preserve"> </w:t>
      </w:r>
    </w:p>
    <w:p w14:paraId="00000028" w14:textId="77777777" w:rsidR="00866A05" w:rsidRDefault="00000000">
      <w:pPr>
        <w:rPr>
          <w:rFonts w:ascii="Calibri" w:eastAsia="Calibri" w:hAnsi="Calibri" w:cs="Calibri"/>
          <w:b/>
          <w:bCs/>
        </w:rPr>
      </w:pPr>
      <w:r>
        <w:rPr>
          <w:rFonts w:ascii="Calibri" w:eastAsia="Calibri" w:hAnsi="Calibri" w:cs="Calibri"/>
          <w:b/>
          <w:bCs/>
        </w:rPr>
        <w:t>Name</w:t>
      </w:r>
      <w:proofErr w:type="gramStart"/>
      <w:r>
        <w:rPr>
          <w:rFonts w:ascii="Calibri" w:eastAsia="Calibri" w:hAnsi="Calibri" w:cs="Calibri"/>
          <w:b/>
          <w:bCs/>
        </w:rPr>
        <w:t>:  _</w:t>
      </w:r>
      <w:proofErr w:type="gramEnd"/>
      <w:r>
        <w:rPr>
          <w:rFonts w:ascii="Calibri" w:eastAsia="Calibri" w:hAnsi="Calibri" w:cs="Calibri"/>
          <w:b/>
          <w:bCs/>
        </w:rPr>
        <w:t>__________________________</w:t>
      </w:r>
      <w:proofErr w:type="gramStart"/>
      <w:r>
        <w:rPr>
          <w:rFonts w:ascii="Calibri" w:eastAsia="Calibri" w:hAnsi="Calibri" w:cs="Calibri"/>
          <w:b/>
          <w:bCs/>
        </w:rPr>
        <w:t xml:space="preserve">_   </w:t>
      </w:r>
      <w:r>
        <w:rPr>
          <w:rFonts w:ascii="Calibri" w:eastAsia="Calibri" w:hAnsi="Calibri" w:cs="Calibri"/>
          <w:b/>
          <w:bCs/>
        </w:rPr>
        <w:tab/>
        <w:t>Title</w:t>
      </w:r>
      <w:proofErr w:type="gramEnd"/>
      <w:r>
        <w:rPr>
          <w:rFonts w:ascii="Calibri" w:eastAsia="Calibri" w:hAnsi="Calibri" w:cs="Calibri"/>
          <w:b/>
          <w:bCs/>
        </w:rPr>
        <w:t xml:space="preserve">: ______________________________                 </w:t>
      </w:r>
      <w:r>
        <w:rPr>
          <w:rFonts w:ascii="Calibri" w:eastAsia="Calibri" w:hAnsi="Calibri" w:cs="Calibri"/>
          <w:b/>
          <w:bCs/>
        </w:rPr>
        <w:tab/>
      </w:r>
    </w:p>
    <w:p w14:paraId="00000029" w14:textId="77777777" w:rsidR="00866A05" w:rsidRDefault="00000000">
      <w:pPr>
        <w:rPr>
          <w:rFonts w:ascii="Calibri" w:eastAsia="Calibri" w:hAnsi="Calibri" w:cs="Calibri"/>
          <w:b/>
          <w:bCs/>
        </w:rPr>
      </w:pPr>
      <w:r>
        <w:rPr>
          <w:rFonts w:ascii="Calibri" w:eastAsia="Calibri" w:hAnsi="Calibri" w:cs="Calibri"/>
          <w:b/>
          <w:bCs/>
        </w:rPr>
        <w:t xml:space="preserve"> </w:t>
      </w:r>
    </w:p>
    <w:p w14:paraId="0000002A" w14:textId="77777777" w:rsidR="00866A05" w:rsidRDefault="00000000">
      <w:pPr>
        <w:rPr>
          <w:rFonts w:ascii="Calibri" w:eastAsia="Calibri" w:hAnsi="Calibri" w:cs="Calibri"/>
          <w:b/>
          <w:bCs/>
        </w:rPr>
      </w:pPr>
      <w:r>
        <w:rPr>
          <w:rFonts w:ascii="Calibri" w:eastAsia="Calibri" w:hAnsi="Calibri" w:cs="Calibri"/>
          <w:b/>
          <w:bCs/>
        </w:rPr>
        <w:t>School District: ___________________________________</w:t>
      </w:r>
    </w:p>
    <w:p w14:paraId="0000002B" w14:textId="77777777" w:rsidR="00866A05" w:rsidRDefault="00000000">
      <w:pPr>
        <w:rPr>
          <w:rFonts w:ascii="Calibri" w:eastAsia="Calibri" w:hAnsi="Calibri" w:cs="Calibri"/>
          <w:b/>
          <w:bCs/>
        </w:rPr>
      </w:pPr>
      <w:r>
        <w:rPr>
          <w:rFonts w:ascii="Calibri" w:eastAsia="Calibri" w:hAnsi="Calibri" w:cs="Calibri"/>
          <w:b/>
          <w:bCs/>
        </w:rPr>
        <w:t xml:space="preserve"> </w:t>
      </w:r>
    </w:p>
    <w:p w14:paraId="0000002D" w14:textId="77777777" w:rsidR="00866A05" w:rsidRDefault="00000000">
      <w:pPr>
        <w:spacing w:before="240" w:after="240"/>
        <w:rPr>
          <w:rFonts w:ascii="Calibri" w:eastAsia="Calibri" w:hAnsi="Calibri" w:cs="Calibri"/>
          <w:b/>
          <w:bCs/>
        </w:rPr>
      </w:pPr>
      <w:r>
        <w:rPr>
          <w:rFonts w:ascii="Calibri" w:eastAsia="Calibri" w:hAnsi="Calibri" w:cs="Calibri"/>
          <w:b/>
          <w:bCs/>
        </w:rPr>
        <w:t>Primary purpose of this position:</w:t>
      </w:r>
    </w:p>
    <w:p w14:paraId="0000002E" w14:textId="77777777" w:rsidR="00866A05" w:rsidRDefault="00000000">
      <w:pPr>
        <w:spacing w:before="240" w:after="240"/>
        <w:rPr>
          <w:rFonts w:ascii="Calibri" w:eastAsia="Calibri" w:hAnsi="Calibri" w:cs="Calibri"/>
        </w:rPr>
      </w:pPr>
      <w:r>
        <w:rPr>
          <w:rFonts w:ascii="Calibri" w:eastAsia="Calibri" w:hAnsi="Calibri" w:cs="Calibri"/>
        </w:rPr>
        <w:t xml:space="preserve">The ADA/Title II Coordinator is responsible for monitoring and implementing the district’s compliance with state and federal laws prohibiting disability discrimination, to prevent discrimination against students, employees, and others </w:t>
      </w:r>
      <w:proofErr w:type="gramStart"/>
      <w:r>
        <w:rPr>
          <w:rFonts w:ascii="Calibri" w:eastAsia="Calibri" w:hAnsi="Calibri" w:cs="Calibri"/>
        </w:rPr>
        <w:t>on the basis of</w:t>
      </w:r>
      <w:proofErr w:type="gramEnd"/>
      <w:r>
        <w:rPr>
          <w:rFonts w:ascii="Calibri" w:eastAsia="Calibri" w:hAnsi="Calibri" w:cs="Calibri"/>
        </w:rPr>
        <w:t xml:space="preserve"> disability, and to ensure compliance with all procedures and procedural safeguards required under Title II of the ADA.</w:t>
      </w:r>
    </w:p>
    <w:p w14:paraId="0000002F" w14:textId="77777777" w:rsidR="00866A05" w:rsidRDefault="00000000">
      <w:pPr>
        <w:spacing w:before="240" w:after="240"/>
        <w:rPr>
          <w:rFonts w:ascii="Calibri" w:eastAsia="Calibri" w:hAnsi="Calibri" w:cs="Calibri"/>
          <w:b/>
          <w:bCs/>
        </w:rPr>
      </w:pPr>
      <w:r>
        <w:rPr>
          <w:rFonts w:ascii="Calibri" w:eastAsia="Calibri" w:hAnsi="Calibri" w:cs="Calibri"/>
          <w:b/>
          <w:bCs/>
        </w:rPr>
        <w:t>Responsibilities</w:t>
      </w:r>
    </w:p>
    <w:p w14:paraId="00000030" w14:textId="77777777" w:rsidR="00866A05" w:rsidRDefault="00000000">
      <w:pPr>
        <w:numPr>
          <w:ilvl w:val="0"/>
          <w:numId w:val="1"/>
        </w:numPr>
        <w:spacing w:before="240"/>
        <w:rPr>
          <w:rFonts w:ascii="Calibri" w:eastAsia="Calibri" w:hAnsi="Calibri" w:cs="Calibri"/>
        </w:rPr>
      </w:pPr>
      <w:r>
        <w:rPr>
          <w:rFonts w:ascii="Calibri" w:eastAsia="Calibri" w:hAnsi="Calibri" w:cs="Calibri"/>
        </w:rPr>
        <w:t>Ensure the school district’s non-discrimination statements, access information, grievance procedures and other Title II disability-related policies are up to date, accessible, posted, and distributed as required.</w:t>
      </w:r>
    </w:p>
    <w:p w14:paraId="00000031" w14:textId="12B5C6BC" w:rsidR="00866A05" w:rsidRDefault="00000000">
      <w:pPr>
        <w:numPr>
          <w:ilvl w:val="0"/>
          <w:numId w:val="1"/>
        </w:numPr>
        <w:rPr>
          <w:rFonts w:ascii="Calibri" w:eastAsia="Calibri" w:hAnsi="Calibri" w:cs="Calibri"/>
        </w:rPr>
      </w:pPr>
      <w:r>
        <w:rPr>
          <w:rFonts w:ascii="Calibri" w:eastAsia="Calibri" w:hAnsi="Calibri" w:cs="Calibri"/>
        </w:rPr>
        <w:t xml:space="preserve">Ensure that services, </w:t>
      </w:r>
      <w:proofErr w:type="gramStart"/>
      <w:r>
        <w:rPr>
          <w:rFonts w:ascii="Calibri" w:eastAsia="Calibri" w:hAnsi="Calibri" w:cs="Calibri"/>
        </w:rPr>
        <w:t>activities,,</w:t>
      </w:r>
      <w:proofErr w:type="gramEnd"/>
      <w:r>
        <w:rPr>
          <w:rFonts w:ascii="Calibri" w:eastAsia="Calibri" w:hAnsi="Calibri" w:cs="Calibri"/>
        </w:rPr>
        <w:t xml:space="preserve"> digital platforms, and facilities are accessible to and usable by </w:t>
      </w:r>
      <w:proofErr w:type="gramStart"/>
      <w:r>
        <w:rPr>
          <w:rFonts w:ascii="Calibri" w:eastAsia="Calibri" w:hAnsi="Calibri" w:cs="Calibri"/>
        </w:rPr>
        <w:t>persons</w:t>
      </w:r>
      <w:proofErr w:type="gramEnd"/>
      <w:r>
        <w:rPr>
          <w:rFonts w:ascii="Calibri" w:eastAsia="Calibri" w:hAnsi="Calibri" w:cs="Calibri"/>
        </w:rPr>
        <w:t xml:space="preserve"> with disabilities. </w:t>
      </w:r>
    </w:p>
    <w:p w14:paraId="00000032" w14:textId="6295CED2" w:rsidR="00866A05" w:rsidRDefault="00000000">
      <w:pPr>
        <w:numPr>
          <w:ilvl w:val="0"/>
          <w:numId w:val="1"/>
        </w:numPr>
        <w:rPr>
          <w:rFonts w:ascii="Calibri" w:eastAsia="Calibri" w:hAnsi="Calibri" w:cs="Calibri"/>
        </w:rPr>
      </w:pPr>
      <w:r>
        <w:rPr>
          <w:rFonts w:ascii="Calibri" w:eastAsia="Calibri" w:hAnsi="Calibri" w:cs="Calibri"/>
        </w:rPr>
        <w:t>Ensure all employees and contracted staff understand their responsibilities under Title II of the ADA.</w:t>
      </w:r>
    </w:p>
    <w:p w14:paraId="00000033" w14:textId="77777777" w:rsidR="00866A05" w:rsidRDefault="00000000">
      <w:pPr>
        <w:numPr>
          <w:ilvl w:val="0"/>
          <w:numId w:val="1"/>
        </w:numPr>
        <w:rPr>
          <w:rFonts w:ascii="Calibri" w:eastAsia="Calibri" w:hAnsi="Calibri" w:cs="Calibri"/>
        </w:rPr>
      </w:pPr>
      <w:r>
        <w:rPr>
          <w:rFonts w:ascii="Calibri" w:eastAsia="Calibri" w:hAnsi="Calibri" w:cs="Calibri"/>
        </w:rPr>
        <w:t>Ensure all employees are trained to recognize and report potential discrimination, harassment, or access barriers based on disability.</w:t>
      </w:r>
    </w:p>
    <w:p w14:paraId="00000034" w14:textId="77777777" w:rsidR="00866A05" w:rsidRDefault="00000000">
      <w:pPr>
        <w:numPr>
          <w:ilvl w:val="0"/>
          <w:numId w:val="1"/>
        </w:numPr>
        <w:rPr>
          <w:rFonts w:ascii="Calibri" w:eastAsia="Calibri" w:hAnsi="Calibri" w:cs="Calibri"/>
        </w:rPr>
      </w:pPr>
      <w:r>
        <w:rPr>
          <w:rFonts w:ascii="Calibri" w:eastAsia="Calibri" w:hAnsi="Calibri" w:cs="Calibri"/>
        </w:rPr>
        <w:t>Establish and implement consistent district-wide procedures for notification of rights, accommodation requests, referral, evaluation, planning and implementation for Title II.</w:t>
      </w:r>
    </w:p>
    <w:p w14:paraId="00000035" w14:textId="77777777" w:rsidR="00866A05" w:rsidRDefault="00000000">
      <w:pPr>
        <w:numPr>
          <w:ilvl w:val="0"/>
          <w:numId w:val="1"/>
        </w:numPr>
        <w:rPr>
          <w:rFonts w:ascii="Calibri" w:eastAsia="Calibri" w:hAnsi="Calibri" w:cs="Calibri"/>
        </w:rPr>
      </w:pPr>
      <w:r>
        <w:rPr>
          <w:rFonts w:ascii="Calibri" w:eastAsia="Calibri" w:hAnsi="Calibri" w:cs="Calibri"/>
        </w:rPr>
        <w:t>Stay informed about developments in educational interventions, accessibility standards, and legal requirements for people with disabilities and provide training, guidance, and technical assistance to district and building-level staff in these areas.</w:t>
      </w:r>
    </w:p>
    <w:p w14:paraId="00000036" w14:textId="77777777" w:rsidR="00866A05" w:rsidRDefault="00000000">
      <w:pPr>
        <w:numPr>
          <w:ilvl w:val="0"/>
          <w:numId w:val="1"/>
        </w:numPr>
        <w:rPr>
          <w:rFonts w:ascii="Calibri" w:eastAsia="Calibri" w:hAnsi="Calibri" w:cs="Calibri"/>
        </w:rPr>
      </w:pPr>
      <w:r>
        <w:rPr>
          <w:rFonts w:ascii="Calibri" w:eastAsia="Calibri" w:hAnsi="Calibri" w:cs="Calibri"/>
        </w:rPr>
        <w:t xml:space="preserve">Be responsible for the district’s Title II complaint process/grievance policy and ensuring </w:t>
      </w:r>
      <w:proofErr w:type="gramStart"/>
      <w:r>
        <w:rPr>
          <w:rFonts w:ascii="Calibri" w:eastAsia="Calibri" w:hAnsi="Calibri" w:cs="Calibri"/>
        </w:rPr>
        <w:t>that  complaints</w:t>
      </w:r>
      <w:proofErr w:type="gramEnd"/>
      <w:r>
        <w:rPr>
          <w:rFonts w:ascii="Calibri" w:eastAsia="Calibri" w:hAnsi="Calibri" w:cs="Calibri"/>
        </w:rPr>
        <w:t xml:space="preserve"> are received, investigated, and resolved promptly and impartially, and that complainants are notified of the outcomes.</w:t>
      </w:r>
    </w:p>
    <w:p w14:paraId="00000037" w14:textId="282C34CB" w:rsidR="00866A05" w:rsidRDefault="00000000">
      <w:pPr>
        <w:numPr>
          <w:ilvl w:val="0"/>
          <w:numId w:val="1"/>
        </w:numPr>
        <w:rPr>
          <w:rFonts w:ascii="Calibri" w:eastAsia="Calibri" w:hAnsi="Calibri" w:cs="Calibri"/>
        </w:rPr>
      </w:pPr>
      <w:r>
        <w:rPr>
          <w:rFonts w:ascii="Calibri" w:eastAsia="Calibri" w:hAnsi="Calibri" w:cs="Calibri"/>
        </w:rPr>
        <w:t>Ensure that Title II disability-related notices are provided to Limited English-speaking members of the school community in the community members</w:t>
      </w:r>
      <w:proofErr w:type="gramStart"/>
      <w:r>
        <w:rPr>
          <w:rFonts w:ascii="Calibri" w:eastAsia="Calibri" w:hAnsi="Calibri" w:cs="Calibri"/>
        </w:rPr>
        <w:t>’ ’</w:t>
      </w:r>
      <w:proofErr w:type="gramEnd"/>
      <w:r>
        <w:rPr>
          <w:rFonts w:ascii="Calibri" w:eastAsia="Calibri" w:hAnsi="Calibri" w:cs="Calibri"/>
        </w:rPr>
        <w:t xml:space="preserve"> native language by translation or documented oral interpretation.</w:t>
      </w:r>
    </w:p>
    <w:p w14:paraId="00000038" w14:textId="77777777" w:rsidR="00866A05" w:rsidRDefault="00000000">
      <w:pPr>
        <w:numPr>
          <w:ilvl w:val="0"/>
          <w:numId w:val="1"/>
        </w:numPr>
        <w:rPr>
          <w:rFonts w:ascii="Calibri" w:eastAsia="Calibri" w:hAnsi="Calibri" w:cs="Calibri"/>
        </w:rPr>
      </w:pPr>
      <w:r>
        <w:rPr>
          <w:rFonts w:ascii="Calibri" w:eastAsia="Calibri" w:hAnsi="Calibri" w:cs="Calibri"/>
        </w:rPr>
        <w:lastRenderedPageBreak/>
        <w:t>Serve as the district's liaison and coordinate responses to investigations, compliance reviews, and technical assistance requests from the U.S. Department of Education’s Office for Civil Rights (OCR) and other relevant federal and state agencies.</w:t>
      </w:r>
    </w:p>
    <w:p w14:paraId="0000003A" w14:textId="7890E4D0" w:rsidR="00866A05" w:rsidRPr="00545F3A" w:rsidRDefault="00000000" w:rsidP="00545F3A">
      <w:pPr>
        <w:numPr>
          <w:ilvl w:val="0"/>
          <w:numId w:val="1"/>
        </w:numPr>
        <w:spacing w:after="240"/>
        <w:rPr>
          <w:rFonts w:ascii="Calibri" w:eastAsia="Calibri" w:hAnsi="Calibri" w:cs="Calibri"/>
        </w:rPr>
      </w:pPr>
      <w:r>
        <w:rPr>
          <w:rFonts w:ascii="Calibri" w:eastAsia="Calibri" w:hAnsi="Calibri" w:cs="Calibri"/>
        </w:rPr>
        <w:t>Collaborate with other district professionals who share overlapping responsibilities.</w:t>
      </w:r>
    </w:p>
    <w:p w14:paraId="0000003B" w14:textId="77777777" w:rsidR="00866A05" w:rsidRDefault="00000000">
      <w:pPr>
        <w:spacing w:before="240" w:after="240"/>
        <w:rPr>
          <w:rFonts w:ascii="Calibri" w:eastAsia="Calibri" w:hAnsi="Calibri" w:cs="Calibri"/>
          <w:b/>
          <w:bCs/>
        </w:rPr>
      </w:pPr>
      <w:r>
        <w:rPr>
          <w:rFonts w:ascii="Calibri" w:eastAsia="Calibri" w:hAnsi="Calibri" w:cs="Calibri"/>
          <w:b/>
          <w:bCs/>
        </w:rPr>
        <w:t>Knowledge and Skills Required</w:t>
      </w:r>
    </w:p>
    <w:p w14:paraId="0000003C" w14:textId="42F215CE" w:rsidR="00866A05" w:rsidRDefault="00000000">
      <w:pPr>
        <w:numPr>
          <w:ilvl w:val="0"/>
          <w:numId w:val="4"/>
        </w:numPr>
        <w:spacing w:before="240"/>
        <w:rPr>
          <w:rFonts w:ascii="Calibri" w:eastAsia="Calibri" w:hAnsi="Calibri" w:cs="Calibri"/>
        </w:rPr>
      </w:pPr>
      <w:r>
        <w:rPr>
          <w:rFonts w:ascii="Calibri" w:eastAsia="Calibri" w:hAnsi="Calibri" w:cs="Calibri"/>
        </w:rPr>
        <w:t>A working knowledge of current laws, regulations, and guidelines related to disability discrimination in public schools, including Section 504, as well as rules and guidelines adopted by the Oregon Department of Education e U.S. Department of Education’s Office for Civil Rights (OCR), and the Department of Justice (DOJ).</w:t>
      </w:r>
    </w:p>
    <w:p w14:paraId="0000003D" w14:textId="77777777" w:rsidR="00866A05" w:rsidRDefault="00000000">
      <w:pPr>
        <w:numPr>
          <w:ilvl w:val="0"/>
          <w:numId w:val="4"/>
        </w:numPr>
        <w:spacing w:after="240"/>
        <w:rPr>
          <w:rFonts w:ascii="Calibri" w:eastAsia="Calibri" w:hAnsi="Calibri" w:cs="Calibri"/>
        </w:rPr>
      </w:pPr>
      <w:r>
        <w:rPr>
          <w:rFonts w:ascii="Calibri" w:eastAsia="Calibri" w:hAnsi="Calibri" w:cs="Calibri"/>
        </w:rPr>
        <w:t>Knowledge of federal, state, and district complaint procedures, investigation practices, and procedural safeguards related to disability discrimination.</w:t>
      </w:r>
    </w:p>
    <w:p w14:paraId="0000003E" w14:textId="77777777" w:rsidR="00866A05" w:rsidRDefault="00000000">
      <w:pPr>
        <w:spacing w:before="240"/>
        <w:rPr>
          <w:rFonts w:ascii="Calibri" w:eastAsia="Calibri" w:hAnsi="Calibri" w:cs="Calibri"/>
          <w:b/>
          <w:bCs/>
        </w:rPr>
      </w:pPr>
      <w:r>
        <w:rPr>
          <w:rFonts w:ascii="Calibri" w:eastAsia="Calibri" w:hAnsi="Calibri" w:cs="Calibri"/>
          <w:b/>
          <w:bCs/>
        </w:rPr>
        <w:t>Preferred Qualifications</w:t>
      </w:r>
    </w:p>
    <w:p w14:paraId="2A9BA337" w14:textId="77777777" w:rsidR="006C677F" w:rsidRDefault="006C677F" w:rsidP="006C677F">
      <w:pPr>
        <w:spacing w:before="240"/>
        <w:rPr>
          <w:rFonts w:ascii="Calibri" w:eastAsia="Calibri" w:hAnsi="Calibri" w:cs="Calibri"/>
        </w:rPr>
      </w:pPr>
      <w:r w:rsidRPr="006C677F">
        <w:rPr>
          <w:rFonts w:ascii="Calibri" w:eastAsia="Calibri" w:hAnsi="Calibri" w:cs="Calibri"/>
        </w:rPr>
        <w:t>The 504 Coordinator will possess the following background, skills, and experience:</w:t>
      </w:r>
    </w:p>
    <w:p w14:paraId="0EC7D6F0" w14:textId="238D7D92" w:rsidR="006C677F" w:rsidRDefault="006C677F">
      <w:pPr>
        <w:numPr>
          <w:ilvl w:val="0"/>
          <w:numId w:val="3"/>
        </w:numPr>
        <w:rPr>
          <w:rFonts w:ascii="Calibri" w:eastAsia="Calibri" w:hAnsi="Calibri" w:cs="Calibri"/>
        </w:rPr>
      </w:pPr>
      <w:r w:rsidRPr="006C677F">
        <w:rPr>
          <w:rFonts w:ascii="Calibri" w:eastAsia="Calibri" w:hAnsi="Calibri" w:cs="Calibri"/>
        </w:rPr>
        <w:t xml:space="preserve">familiarity with the federal and state rules and regulations impacting </w:t>
      </w:r>
      <w:proofErr w:type="gramStart"/>
      <w:r w:rsidRPr="006C677F">
        <w:rPr>
          <w:rFonts w:ascii="Calibri" w:eastAsia="Calibri" w:hAnsi="Calibri" w:cs="Calibri"/>
        </w:rPr>
        <w:t>persons</w:t>
      </w:r>
      <w:proofErr w:type="gramEnd"/>
      <w:r w:rsidRPr="006C677F">
        <w:rPr>
          <w:rFonts w:ascii="Calibri" w:eastAsia="Calibri" w:hAnsi="Calibri" w:cs="Calibri"/>
        </w:rPr>
        <w:t xml:space="preserve"> with disabilities</w:t>
      </w:r>
    </w:p>
    <w:p w14:paraId="00000041" w14:textId="341B1A2C" w:rsidR="00866A05" w:rsidRDefault="00000000">
      <w:pPr>
        <w:numPr>
          <w:ilvl w:val="0"/>
          <w:numId w:val="3"/>
        </w:numPr>
        <w:rPr>
          <w:rFonts w:ascii="Calibri" w:eastAsia="Calibri" w:hAnsi="Calibri" w:cs="Calibri"/>
        </w:rPr>
      </w:pPr>
      <w:r>
        <w:rPr>
          <w:rFonts w:ascii="Calibri" w:eastAsia="Calibri" w:hAnsi="Calibri" w:cs="Calibri"/>
        </w:rPr>
        <w:t>knowledge of the ADA and other laws addressing the rights of people with disabilities, such as Section 504 of the Rehabilitation Act, 29 U.S.C. § 794</w:t>
      </w:r>
    </w:p>
    <w:p w14:paraId="00000042" w14:textId="77777777" w:rsidR="00866A05" w:rsidRDefault="00000000">
      <w:pPr>
        <w:numPr>
          <w:ilvl w:val="0"/>
          <w:numId w:val="3"/>
        </w:numPr>
        <w:rPr>
          <w:rFonts w:ascii="Calibri" w:eastAsia="Calibri" w:hAnsi="Calibri" w:cs="Calibri"/>
        </w:rPr>
      </w:pPr>
      <w:r>
        <w:rPr>
          <w:rFonts w:ascii="Calibri" w:eastAsia="Calibri" w:hAnsi="Calibri" w:cs="Calibri"/>
        </w:rPr>
        <w:t>experience with people with a broad range of disabilities</w:t>
      </w:r>
    </w:p>
    <w:p w14:paraId="00000043" w14:textId="77777777" w:rsidR="00866A05" w:rsidRDefault="00000000">
      <w:pPr>
        <w:numPr>
          <w:ilvl w:val="0"/>
          <w:numId w:val="3"/>
        </w:numPr>
        <w:rPr>
          <w:rFonts w:ascii="Calibri" w:eastAsia="Calibri" w:hAnsi="Calibri" w:cs="Calibri"/>
        </w:rPr>
      </w:pPr>
      <w:r>
        <w:rPr>
          <w:rFonts w:ascii="Calibri" w:eastAsia="Calibri" w:hAnsi="Calibri" w:cs="Calibri"/>
        </w:rPr>
        <w:t>knowledge of various alternative formats and alternative technologies that enable people with disabilities to communicate, participate, and perform tasks</w:t>
      </w:r>
    </w:p>
    <w:p w14:paraId="00000044" w14:textId="77777777" w:rsidR="00866A05" w:rsidRDefault="00000000">
      <w:pPr>
        <w:numPr>
          <w:ilvl w:val="0"/>
          <w:numId w:val="3"/>
        </w:numPr>
        <w:rPr>
          <w:rFonts w:ascii="Calibri" w:eastAsia="Calibri" w:hAnsi="Calibri" w:cs="Calibri"/>
        </w:rPr>
      </w:pPr>
      <w:r>
        <w:rPr>
          <w:rFonts w:ascii="Calibri" w:eastAsia="Calibri" w:hAnsi="Calibri" w:cs="Calibri"/>
        </w:rPr>
        <w:t>ability to work cooperatively with the local government and people with disabilities</w:t>
      </w:r>
    </w:p>
    <w:p w14:paraId="00000045" w14:textId="77777777" w:rsidR="00866A05" w:rsidRDefault="00000000">
      <w:pPr>
        <w:numPr>
          <w:ilvl w:val="0"/>
          <w:numId w:val="3"/>
        </w:numPr>
        <w:rPr>
          <w:rFonts w:ascii="Calibri" w:eastAsia="Calibri" w:hAnsi="Calibri" w:cs="Calibri"/>
        </w:rPr>
      </w:pPr>
      <w:r>
        <w:rPr>
          <w:rFonts w:ascii="Calibri" w:eastAsia="Calibri" w:hAnsi="Calibri" w:cs="Calibri"/>
        </w:rPr>
        <w:t>familiarity with any local disability advocacy groups or other disability groups</w:t>
      </w:r>
    </w:p>
    <w:p w14:paraId="00000046" w14:textId="77777777" w:rsidR="00866A05" w:rsidRDefault="00000000">
      <w:pPr>
        <w:numPr>
          <w:ilvl w:val="0"/>
          <w:numId w:val="3"/>
        </w:numPr>
        <w:rPr>
          <w:rFonts w:ascii="Calibri" w:eastAsia="Calibri" w:hAnsi="Calibri" w:cs="Calibri"/>
        </w:rPr>
      </w:pPr>
      <w:r>
        <w:rPr>
          <w:rFonts w:ascii="Calibri" w:eastAsia="Calibri" w:hAnsi="Calibri" w:cs="Calibri"/>
        </w:rPr>
        <w:t>skills and training in negotiation and mediation</w:t>
      </w:r>
    </w:p>
    <w:p w14:paraId="00000047" w14:textId="77777777" w:rsidR="00866A05" w:rsidRDefault="00000000">
      <w:pPr>
        <w:numPr>
          <w:ilvl w:val="0"/>
          <w:numId w:val="3"/>
        </w:numPr>
        <w:spacing w:after="240"/>
        <w:rPr>
          <w:rFonts w:ascii="Calibri" w:eastAsia="Calibri" w:hAnsi="Calibri" w:cs="Calibri"/>
        </w:rPr>
      </w:pPr>
      <w:r>
        <w:rPr>
          <w:rFonts w:ascii="Calibri" w:eastAsia="Calibri" w:hAnsi="Calibri" w:cs="Calibri"/>
        </w:rPr>
        <w:t>Strong organizational, analytical, and communication skills</w:t>
      </w:r>
    </w:p>
    <w:p w14:paraId="00000048" w14:textId="77777777" w:rsidR="00866A05" w:rsidRDefault="00000000">
      <w:pPr>
        <w:shd w:val="clear" w:color="auto" w:fill="FFFFFF"/>
        <w:spacing w:before="240" w:after="240"/>
      </w:pPr>
      <w:r>
        <w:t xml:space="preserve"> </w:t>
      </w:r>
    </w:p>
    <w:p w14:paraId="00000049" w14:textId="77777777" w:rsidR="00866A05" w:rsidRDefault="00000000">
      <w:pPr>
        <w:spacing w:before="240" w:after="240"/>
        <w:rPr>
          <w:b/>
          <w:bCs/>
        </w:rPr>
      </w:pPr>
      <w:r>
        <w:rPr>
          <w:b/>
          <w:bCs/>
        </w:rPr>
        <w:t>_______________________________      ____________</w:t>
      </w:r>
    </w:p>
    <w:p w14:paraId="0000004A" w14:textId="77777777" w:rsidR="00866A05" w:rsidRDefault="00000000">
      <w:pPr>
        <w:spacing w:before="240" w:after="240"/>
        <w:rPr>
          <w:b/>
          <w:bCs/>
        </w:rPr>
      </w:pPr>
      <w:r>
        <w:rPr>
          <w:b/>
          <w:bCs/>
        </w:rPr>
        <w:t>Signature of ADA/Title II Coordinator         Date</w:t>
      </w:r>
    </w:p>
    <w:p w14:paraId="0000004B" w14:textId="77777777" w:rsidR="00866A05" w:rsidRDefault="00000000">
      <w:pPr>
        <w:spacing w:before="240" w:after="240"/>
        <w:rPr>
          <w:b/>
          <w:bCs/>
        </w:rPr>
      </w:pPr>
      <w:r>
        <w:rPr>
          <w:b/>
          <w:bCs/>
        </w:rPr>
        <w:t xml:space="preserve"> </w:t>
      </w:r>
      <w:proofErr w:type="gramStart"/>
      <w:r>
        <w:rPr>
          <w:b/>
          <w:bCs/>
        </w:rPr>
        <w:t xml:space="preserve">_______________________________ </w:t>
      </w:r>
      <w:r>
        <w:rPr>
          <w:b/>
          <w:bCs/>
        </w:rPr>
        <w:tab/>
      </w:r>
      <w:proofErr w:type="gramEnd"/>
      <w:r>
        <w:rPr>
          <w:b/>
          <w:bCs/>
        </w:rPr>
        <w:t>_____________</w:t>
      </w:r>
    </w:p>
    <w:p w14:paraId="0000004C" w14:textId="77777777" w:rsidR="00866A05" w:rsidRDefault="00000000">
      <w:pPr>
        <w:spacing w:before="240"/>
        <w:rPr>
          <w:b/>
          <w:bCs/>
        </w:rPr>
      </w:pPr>
      <w:r>
        <w:rPr>
          <w:b/>
          <w:bCs/>
        </w:rPr>
        <w:t xml:space="preserve">Superintendent Signature </w:t>
      </w:r>
      <w:r>
        <w:rPr>
          <w:b/>
          <w:bCs/>
        </w:rPr>
        <w:tab/>
        <w:t xml:space="preserve">                </w:t>
      </w:r>
      <w:r>
        <w:rPr>
          <w:b/>
          <w:bCs/>
        </w:rPr>
        <w:tab/>
        <w:t xml:space="preserve"> Date</w:t>
      </w:r>
    </w:p>
    <w:p w14:paraId="0000004E" w14:textId="77777777" w:rsidR="00866A05" w:rsidRDefault="00866A05"/>
    <w:sectPr w:rsidR="00866A05">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505C4" w14:textId="77777777" w:rsidR="005B15C8" w:rsidRDefault="005B15C8">
      <w:pPr>
        <w:spacing w:line="240" w:lineRule="auto"/>
      </w:pPr>
      <w:r>
        <w:separator/>
      </w:r>
    </w:p>
  </w:endnote>
  <w:endnote w:type="continuationSeparator" w:id="0">
    <w:p w14:paraId="75759A12" w14:textId="77777777" w:rsidR="005B15C8" w:rsidRDefault="005B15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A7C5BCB4-0914-41DE-B0B1-5EC7844EDB41}"/>
    <w:embedBold r:id="rId2" w:fontKey="{5536A56E-E67F-4F64-AC88-EA52AB6CFC76}"/>
    <w:embedItalic r:id="rId3" w:fontKey="{9535E1F7-6880-4B05-A61E-2B8AE3F6F88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4" w:fontKey="{854019A3-378E-4421-AA85-4AEB20DD029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F" w14:textId="01460608" w:rsidR="00866A05" w:rsidRPr="00B9719B" w:rsidRDefault="00000000">
    <w:pPr>
      <w:spacing w:before="240" w:after="240"/>
      <w:jc w:val="center"/>
      <w:rPr>
        <w:i/>
        <w:iCs/>
        <w:sz w:val="20"/>
        <w:szCs w:val="20"/>
        <w:highlight w:val="yellow"/>
      </w:rPr>
    </w:pPr>
    <w:r w:rsidRPr="00B9719B">
      <w:rPr>
        <w:i/>
        <w:iCs/>
        <w:sz w:val="20"/>
        <w:szCs w:val="20"/>
      </w:rPr>
      <w:t xml:space="preserve">Please note that this is a sample position description provided by ODE to assist school districts. Its use is not mandatory, and school districts may choose to develop their own. ODE encourages school districts to consult with legal counsel, as necessary. Contact ode.civilrights@ode.oregon.gov for more information. Updated on </w:t>
    </w:r>
    <w:r w:rsidR="00545F3A" w:rsidRPr="00545F3A">
      <w:rPr>
        <w:i/>
        <w:iCs/>
        <w:sz w:val="20"/>
        <w:szCs w:val="20"/>
      </w:rPr>
      <w:t>2/1</w:t>
    </w:r>
    <w:r w:rsidR="003C1177">
      <w:rPr>
        <w:i/>
        <w:iCs/>
        <w:sz w:val="20"/>
        <w:szCs w:val="20"/>
      </w:rPr>
      <w:t>7</w:t>
    </w:r>
    <w:r w:rsidR="00545F3A" w:rsidRPr="00545F3A">
      <w:rPr>
        <w:i/>
        <w:iCs/>
        <w:sz w:val="20"/>
        <w:szCs w:val="20"/>
      </w:rPr>
      <w:t>/2026</w:t>
    </w:r>
  </w:p>
  <w:p w14:paraId="00000050" w14:textId="77777777" w:rsidR="00866A05" w:rsidRDefault="00866A0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3E41E" w14:textId="77777777" w:rsidR="005B15C8" w:rsidRDefault="005B15C8">
      <w:pPr>
        <w:spacing w:line="240" w:lineRule="auto"/>
      </w:pPr>
      <w:r>
        <w:separator/>
      </w:r>
    </w:p>
  </w:footnote>
  <w:footnote w:type="continuationSeparator" w:id="0">
    <w:p w14:paraId="1AB0CA59" w14:textId="77777777" w:rsidR="005B15C8" w:rsidRDefault="005B15C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D740D"/>
    <w:multiLevelType w:val="multilevel"/>
    <w:tmpl w:val="AAAAEC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44976C3"/>
    <w:multiLevelType w:val="multilevel"/>
    <w:tmpl w:val="E67CE0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5A47134"/>
    <w:multiLevelType w:val="multilevel"/>
    <w:tmpl w:val="2E4C63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9FC6DCC"/>
    <w:multiLevelType w:val="multilevel"/>
    <w:tmpl w:val="FDAC68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56315762">
    <w:abstractNumId w:val="1"/>
  </w:num>
  <w:num w:numId="2" w16cid:durableId="2016375967">
    <w:abstractNumId w:val="3"/>
  </w:num>
  <w:num w:numId="3" w16cid:durableId="39475033">
    <w:abstractNumId w:val="2"/>
  </w:num>
  <w:num w:numId="4" w16cid:durableId="1981612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A05"/>
    <w:rsid w:val="00050151"/>
    <w:rsid w:val="00184CF8"/>
    <w:rsid w:val="001947A6"/>
    <w:rsid w:val="00196B62"/>
    <w:rsid w:val="00245E27"/>
    <w:rsid w:val="003C1177"/>
    <w:rsid w:val="00545F3A"/>
    <w:rsid w:val="005B15C8"/>
    <w:rsid w:val="00634B86"/>
    <w:rsid w:val="006C677F"/>
    <w:rsid w:val="00866A05"/>
    <w:rsid w:val="00961B69"/>
    <w:rsid w:val="00A152E7"/>
    <w:rsid w:val="00B520DE"/>
    <w:rsid w:val="00B9719B"/>
    <w:rsid w:val="00DE1E00"/>
    <w:rsid w:val="00F873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7BE83"/>
  <w15:docId w15:val="{842325EE-35FD-4C8C-9EB9-E6DB76DFC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1947A6"/>
    <w:pPr>
      <w:spacing w:before="240" w:after="240"/>
      <w:jc w:val="center"/>
      <w:outlineLvl w:val="0"/>
    </w:pPr>
    <w:rPr>
      <w:rFonts w:ascii="Calibri" w:eastAsia="Calibri" w:hAnsi="Calibri" w:cs="Calibri"/>
      <w:b/>
      <w:bCs/>
      <w:sz w:val="28"/>
      <w:szCs w:val="28"/>
    </w:rPr>
  </w:style>
  <w:style w:type="paragraph" w:styleId="Heading2">
    <w:name w:val="heading 2"/>
    <w:basedOn w:val="Normal"/>
    <w:next w:val="Normal"/>
    <w:uiPriority w:val="9"/>
    <w:unhideWhenUsed/>
    <w:qFormat/>
    <w:rsid w:val="001947A6"/>
    <w:pPr>
      <w:spacing w:before="240" w:after="240"/>
      <w:jc w:val="center"/>
      <w:outlineLvl w:val="1"/>
    </w:pPr>
    <w:rPr>
      <w:rFonts w:ascii="Calibri" w:eastAsia="Calibri" w:hAnsi="Calibri" w:cs="Calibri"/>
      <w:b/>
      <w:bCs/>
      <w:sz w:val="28"/>
      <w:szCs w:val="28"/>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545F3A"/>
    <w:pPr>
      <w:tabs>
        <w:tab w:val="center" w:pos="4680"/>
        <w:tab w:val="right" w:pos="9360"/>
      </w:tabs>
      <w:spacing w:line="240" w:lineRule="auto"/>
    </w:pPr>
  </w:style>
  <w:style w:type="character" w:customStyle="1" w:styleId="HeaderChar">
    <w:name w:val="Header Char"/>
    <w:basedOn w:val="DefaultParagraphFont"/>
    <w:link w:val="Header"/>
    <w:uiPriority w:val="99"/>
    <w:rsid w:val="00545F3A"/>
  </w:style>
  <w:style w:type="paragraph" w:styleId="Footer">
    <w:name w:val="footer"/>
    <w:basedOn w:val="Normal"/>
    <w:link w:val="FooterChar"/>
    <w:uiPriority w:val="99"/>
    <w:unhideWhenUsed/>
    <w:rsid w:val="00545F3A"/>
    <w:pPr>
      <w:tabs>
        <w:tab w:val="center" w:pos="4680"/>
        <w:tab w:val="right" w:pos="9360"/>
      </w:tabs>
      <w:spacing w:line="240" w:lineRule="auto"/>
    </w:pPr>
  </w:style>
  <w:style w:type="character" w:customStyle="1" w:styleId="FooterChar">
    <w:name w:val="Footer Char"/>
    <w:basedOn w:val="DefaultParagraphFont"/>
    <w:link w:val="Footer"/>
    <w:uiPriority w:val="99"/>
    <w:rsid w:val="0054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www.ada.gov/ada_title_III.htm"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7103479B225145988020B0384BB380" ma:contentTypeVersion="9" ma:contentTypeDescription="Create a new document." ma:contentTypeScope="" ma:versionID="c6626f2c0dbf245195f3b42900ae84d1">
  <xsd:schema xmlns:xsd="http://www.w3.org/2001/XMLSchema" xmlns:xs="http://www.w3.org/2001/XMLSchema" xmlns:p="http://schemas.microsoft.com/office/2006/metadata/properties" xmlns:ns1="http://schemas.microsoft.com/sharepoint/v3" xmlns:ns2="790b8e42-b146-4432-b6c2-da927653d0a0" xmlns:ns3="54031767-dd6d-417c-ab73-583408f47564" targetNamespace="http://schemas.microsoft.com/office/2006/metadata/properties" ma:root="true" ma:fieldsID="fd4b176aee3d145353bdb9df23447b49" ns1:_="" ns2:_="" ns3:_="">
    <xsd:import namespace="http://schemas.microsoft.com/sharepoint/v3"/>
    <xsd:import namespace="790b8e42-b146-4432-b6c2-da927653d0a0"/>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0b8e42-b146-4432-b6c2-da927653d0a0"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iority xmlns="790b8e42-b146-4432-b6c2-da927653d0a0">New</Priority>
    <PublishingExpirationDate xmlns="http://schemas.microsoft.com/sharepoint/v3" xsi:nil="true"/>
    <PublishingStartDate xmlns="http://schemas.microsoft.com/sharepoint/v3" xsi:nil="true"/>
    <Estimated_x0020_Creation_x0020_Date xmlns="790b8e42-b146-4432-b6c2-da927653d0a0" xsi:nil="true"/>
    <Remediation_x0020_Date xmlns="790b8e42-b146-4432-b6c2-da927653d0a0">2026-02-17T08:00:00+00:00</Remediation_x0020_Date>
  </documentManagement>
</p:properties>
</file>

<file path=customXml/itemProps1.xml><?xml version="1.0" encoding="utf-8"?>
<ds:datastoreItem xmlns:ds="http://schemas.openxmlformats.org/officeDocument/2006/customXml" ds:itemID="{A17BE128-92FD-44D2-B8A1-C04CD87A2661}"/>
</file>

<file path=customXml/itemProps2.xml><?xml version="1.0" encoding="utf-8"?>
<ds:datastoreItem xmlns:ds="http://schemas.openxmlformats.org/officeDocument/2006/customXml" ds:itemID="{BD85CDD1-6873-47C1-B5AC-31996E450886}"/>
</file>

<file path=customXml/itemProps3.xml><?xml version="1.0" encoding="utf-8"?>
<ds:datastoreItem xmlns:ds="http://schemas.openxmlformats.org/officeDocument/2006/customXml" ds:itemID="{47CA4EF8-7246-4EE3-9215-C8BEE403B734}"/>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20</TotalTime>
  <Pages>4</Pages>
  <Words>999</Words>
  <Characters>6376</Characters>
  <Application>Microsoft Office Word</Application>
  <DocSecurity>0</DocSecurity>
  <Lines>106</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PETERSON Holly * ODE</cp:lastModifiedBy>
  <cp:revision>8</cp:revision>
  <dcterms:created xsi:type="dcterms:W3CDTF">2026-02-10T21:27:00Z</dcterms:created>
  <dcterms:modified xsi:type="dcterms:W3CDTF">2026-02-17T18:41:00Z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0x010100E47103479B225145988020B0384BB380</vt:lpwstr>
  </property>
</Properties>
</file>