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1B60CF4" w14:textId="7769CC64" w:rsidR="00B30F48" w:rsidRPr="00B30F48" w:rsidRDefault="00B30F48" w:rsidP="00B30F48">
      <w:pPr>
        <w:pStyle w:val="Heading1"/>
        <w:rPr>
          <w:sz w:val="38"/>
          <w:szCs w:val="38"/>
        </w:rPr>
      </w:pPr>
      <w:r w:rsidRPr="00B30F48">
        <w:rPr>
          <w:sz w:val="38"/>
          <w:szCs w:val="38"/>
        </w:rPr>
        <w:t xml:space="preserve">Support and Resources for </w:t>
      </w:r>
      <w:r w:rsidRPr="000F661D">
        <w:rPr>
          <w:sz w:val="38"/>
          <w:szCs w:val="38"/>
          <w:highlight w:val="yellow"/>
        </w:rPr>
        <w:t>[Your Community’s]</w:t>
      </w:r>
      <w:r w:rsidRPr="00B30F48">
        <w:rPr>
          <w:sz w:val="38"/>
          <w:szCs w:val="38"/>
        </w:rPr>
        <w:t xml:space="preserve"> Students</w:t>
      </w:r>
    </w:p>
    <w:p w14:paraId="64D0CBE5" w14:textId="27514BB7" w:rsidR="00B30F48" w:rsidRDefault="00B30F48" w:rsidP="00B30F48">
      <w:r>
        <w:t xml:space="preserve">Each student has unique needs that can affect regular school attendance. Every family faces challenges, and it’s okay to ask for help. In Oregon, we believe in caring for the whole child—mind, body, and heart. From nonprofit organizations, school programs, and city, county and state programs, there are many caring people ready to help your student and </w:t>
      </w:r>
      <w:r w:rsidR="000F661D">
        <w:t>family and</w:t>
      </w:r>
      <w:r>
        <w:t xml:space="preserve"> ensure your student can experience the benefits of being present in school.</w:t>
      </w:r>
    </w:p>
    <w:p w14:paraId="26B9CC4F" w14:textId="60D6E86C" w:rsidR="00FF15F6" w:rsidRDefault="00B30F48" w:rsidP="00FF15F6">
      <w:pPr>
        <w:ind w:right="-90"/>
        <w:sectPr w:rsidR="00FF15F6" w:rsidSect="00FF15F6">
          <w:headerReference w:type="default" r:id="rId8"/>
          <w:footerReference w:type="default" r:id="rId9"/>
          <w:headerReference w:type="first" r:id="rId10"/>
          <w:footerReference w:type="first" r:id="rId11"/>
          <w:type w:val="continuous"/>
          <w:pgSz w:w="12240" w:h="15840"/>
          <w:pgMar w:top="1440" w:right="1440" w:bottom="1800" w:left="1440" w:header="720" w:footer="720" w:gutter="0"/>
          <w:cols w:space="720"/>
          <w:titlePg/>
          <w:docGrid w:linePitch="360"/>
        </w:sectPr>
      </w:pPr>
      <w:r>
        <w:t>School attendance is one of the strongest predictors of student success. Attending regularly—every day possible—helps students build relationships, stay on track academically, and feel a sense of belonging. Yet students can experience barriers to attendan</w:t>
      </w:r>
      <w:r w:rsidR="00FF15F6">
        <w:t>ce. S</w:t>
      </w:r>
      <w:r>
        <w:t>ome common reasons students miss school include:</w:t>
      </w:r>
    </w:p>
    <w:p w14:paraId="43D327DB" w14:textId="6582CB8B" w:rsidR="00B30F48" w:rsidRDefault="00B30F48" w:rsidP="00FF15F6">
      <w:pPr>
        <w:pStyle w:val="Bullet"/>
      </w:pPr>
      <w:r>
        <w:t>Academic struggles</w:t>
      </w:r>
    </w:p>
    <w:p w14:paraId="16ACD221" w14:textId="65C77919" w:rsidR="00B30F48" w:rsidRDefault="00B30F48" w:rsidP="00B30F48">
      <w:pPr>
        <w:pStyle w:val="Bullet"/>
      </w:pPr>
      <w:r>
        <w:t>Peer conflict, including bullying</w:t>
      </w:r>
    </w:p>
    <w:p w14:paraId="7F060018" w14:textId="307D999C" w:rsidR="00B30F48" w:rsidRDefault="00B30F48" w:rsidP="00B30F48">
      <w:pPr>
        <w:pStyle w:val="Bullet"/>
      </w:pPr>
      <w:r>
        <w:t>Health concerns, including mental health or dental health</w:t>
      </w:r>
    </w:p>
    <w:p w14:paraId="243E9D32" w14:textId="76092919" w:rsidR="00B30F48" w:rsidRDefault="00B30F48" w:rsidP="00B30F48">
      <w:pPr>
        <w:pStyle w:val="Bullet"/>
      </w:pPr>
      <w:r>
        <w:t>Immediate needs, such as clothing or food</w:t>
      </w:r>
    </w:p>
    <w:p w14:paraId="1121400A" w14:textId="6B8640D7" w:rsidR="00B30F48" w:rsidRDefault="00B30F48" w:rsidP="00B30F48">
      <w:pPr>
        <w:pStyle w:val="Bullet"/>
      </w:pPr>
      <w:r>
        <w:t>Housing instability or homelessness</w:t>
      </w:r>
    </w:p>
    <w:p w14:paraId="43A26DF0" w14:textId="52E5F68E" w:rsidR="00B30F48" w:rsidRDefault="00B30F48" w:rsidP="00B30F48">
      <w:pPr>
        <w:pStyle w:val="Bullet"/>
      </w:pPr>
      <w:r>
        <w:t>Transportation challenges</w:t>
      </w:r>
    </w:p>
    <w:p w14:paraId="5AAE9BF7" w14:textId="723E3B97" w:rsidR="00F92EEC" w:rsidRDefault="00B30F48" w:rsidP="00F92EEC">
      <w:pPr>
        <w:pStyle w:val="Bullet"/>
      </w:pPr>
      <w:r>
        <w:t>Caregiver work schedules that make school-day routines harder</w:t>
      </w:r>
    </w:p>
    <w:p w14:paraId="14460F68" w14:textId="14E00DEE" w:rsidR="00B30F48" w:rsidRDefault="00B30F48" w:rsidP="00B30F48">
      <w:r>
        <w:t xml:space="preserve">We partner with many local “helper” organizations who are ready to support your family in getting your student to school. Reach out to </w:t>
      </w:r>
      <w:hyperlink r:id="rId12" w:history="1">
        <w:r w:rsidRPr="00B30F48">
          <w:rPr>
            <w:rStyle w:val="Hyperlink"/>
          </w:rPr>
          <w:t>211.org</w:t>
        </w:r>
      </w:hyperlink>
      <w:r>
        <w:t xml:space="preserve"> or call 211 to be connected to local services and key partners in Oregon’s efforts to support students.</w:t>
      </w:r>
      <w:r w:rsidRPr="00B30F48">
        <w:rPr>
          <w:noProof/>
        </w:rPr>
        <w:t xml:space="preserve"> </w:t>
      </w:r>
    </w:p>
    <w:p w14:paraId="5EC9BD28" w14:textId="72E23832" w:rsidR="00B30F48" w:rsidRDefault="00B30F48" w:rsidP="00B30F48">
      <w:r w:rsidRPr="00B30F48">
        <w:rPr>
          <w:rStyle w:val="IntenseEmphasis"/>
        </w:rPr>
        <w:t>Academic struggles:</w:t>
      </w:r>
      <w:r>
        <w:t xml:space="preserve"> If your student is having a hard time with schoolwork or feeling discouraged, contact their teacher or school counselor as soon as possible. Staying connected with school will help your student get the support they need to succeed.</w:t>
      </w:r>
    </w:p>
    <w:p w14:paraId="7C6A8018" w14:textId="7A74EFB7" w:rsidR="00B30F48" w:rsidRDefault="00B30F48" w:rsidP="00B30F48">
      <w:r w:rsidRPr="00B30F48">
        <w:rPr>
          <w:rStyle w:val="IntenseEmphasis"/>
        </w:rPr>
        <w:t xml:space="preserve">Issues with peers, including bullying: </w:t>
      </w:r>
      <w:r>
        <w:t xml:space="preserve">If you suspect your student is being bullied or having other issues with friends, speak with them. It’s important to share this concern with your student’s school counselor or school administrator, as well. Find resources on the </w:t>
      </w:r>
      <w:hyperlink r:id="rId13" w:history="1">
        <w:r w:rsidRPr="00B30F48">
          <w:rPr>
            <w:rStyle w:val="Hyperlink"/>
          </w:rPr>
          <w:t>ODE Bullying and Harassment Prevention</w:t>
        </w:r>
      </w:hyperlink>
      <w:r>
        <w:t xml:space="preserve"> webpage.</w:t>
      </w:r>
    </w:p>
    <w:p w14:paraId="1CC10D62" w14:textId="2E86D139" w:rsidR="00B30F48" w:rsidRDefault="00FF15F6" w:rsidP="00B30F48">
      <w:r>
        <w:rPr>
          <w:rStyle w:val="IntenseEmphasis"/>
        </w:rPr>
        <w:br w:type="column"/>
      </w:r>
      <w:r w:rsidR="00B30F48" w:rsidRPr="00B30F48">
        <w:rPr>
          <w:rStyle w:val="IntenseEmphasis"/>
        </w:rPr>
        <w:t>Health or dental concerns:</w:t>
      </w:r>
      <w:r w:rsidR="00B30F48">
        <w:t xml:space="preserve"> </w:t>
      </w:r>
      <w:r w:rsidR="00B30F48" w:rsidRPr="000F661D">
        <w:rPr>
          <w:highlight w:val="yellow"/>
        </w:rPr>
        <w:t>[Your local resource name]</w:t>
      </w:r>
      <w:r w:rsidR="00B30F48">
        <w:t xml:space="preserve"> provides low-cost or free care for students. Call </w:t>
      </w:r>
      <w:r w:rsidR="00B30F48" w:rsidRPr="000F661D">
        <w:rPr>
          <w:highlight w:val="yellow"/>
        </w:rPr>
        <w:t>[PHONE NUMBER HERE]</w:t>
      </w:r>
      <w:r w:rsidR="00B30F48">
        <w:t xml:space="preserve"> to learn more and get connected.</w:t>
      </w:r>
    </w:p>
    <w:p w14:paraId="352B3B66" w14:textId="6895065B" w:rsidR="00B30F48" w:rsidRDefault="00B30F48" w:rsidP="00B30F48">
      <w:r w:rsidRPr="00B30F48">
        <w:rPr>
          <w:rStyle w:val="IntenseEmphasis"/>
        </w:rPr>
        <w:t xml:space="preserve">Immediate needs such as clothing or food: </w:t>
      </w:r>
      <w:r>
        <w:t xml:space="preserve">Schools can connect families to food pantries like </w:t>
      </w:r>
      <w:r w:rsidRPr="000F661D">
        <w:rPr>
          <w:highlight w:val="yellow"/>
        </w:rPr>
        <w:t>[FOOD BANK NAME</w:t>
      </w:r>
      <w:r>
        <w:t>], clothing closets, and local organizations that offer school supplies. If you have laundry needs, [insert community laundry solution or school partner here].</w:t>
      </w:r>
    </w:p>
    <w:p w14:paraId="569286E1" w14:textId="4DE6A455" w:rsidR="00B30F48" w:rsidRDefault="00B30F48" w:rsidP="00B30F48">
      <w:r w:rsidRPr="00B30F48">
        <w:rPr>
          <w:rStyle w:val="IntenseEmphasis"/>
        </w:rPr>
        <w:t xml:space="preserve">Housing instability: </w:t>
      </w:r>
      <w:r>
        <w:t xml:space="preserve">If you or your family is experiencing housing instability, please reach out to your school district’s McKinney-Vento coordinator </w:t>
      </w:r>
      <w:r w:rsidRPr="000F661D">
        <w:rPr>
          <w:highlight w:val="yellow"/>
        </w:rPr>
        <w:t>[Phone and email here].</w:t>
      </w:r>
    </w:p>
    <w:p w14:paraId="4E4D42E0" w14:textId="58E8A575" w:rsidR="00B30F48" w:rsidRDefault="00B30F48" w:rsidP="00B30F48">
      <w:r w:rsidRPr="00B30F48">
        <w:rPr>
          <w:rStyle w:val="IntenseEmphasis"/>
        </w:rPr>
        <w:t xml:space="preserve">Transportation: </w:t>
      </w:r>
      <w:r>
        <w:t>The school district website has information about bus routes. Some communities also offer “walking buses,” carpools, or other creative options. School office staff can help you explore what’s available.</w:t>
      </w:r>
    </w:p>
    <w:p w14:paraId="6EE29C49" w14:textId="471E5CD4" w:rsidR="008A42A5" w:rsidRPr="00617401" w:rsidRDefault="00B30F48" w:rsidP="00B30F48">
      <w:r w:rsidRPr="00B30F48">
        <w:rPr>
          <w:rStyle w:val="IntenseEmphasis"/>
        </w:rPr>
        <w:t xml:space="preserve">Caregiver work schedules: </w:t>
      </w:r>
      <w:r>
        <w:t xml:space="preserve">Caregiver work schedules don't always align with school schedules. Connect with your school for resources for before/after school care, transportation and </w:t>
      </w:r>
      <w:r w:rsidR="000F661D">
        <w:t>alternatives to</w:t>
      </w:r>
      <w:r>
        <w:t xml:space="preserve"> older students filling this need.</w:t>
      </w:r>
    </w:p>
    <w:sectPr w:rsidR="008A42A5" w:rsidRPr="00617401" w:rsidSect="00635A98">
      <w:type w:val="continuous"/>
      <w:pgSz w:w="12240" w:h="15840"/>
      <w:pgMar w:top="1440" w:right="1440" w:bottom="1800" w:left="1440" w:header="432"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40F8D" w14:textId="77777777" w:rsidR="005A3A7B" w:rsidRDefault="005A3A7B" w:rsidP="00AD60CB">
      <w:pPr>
        <w:spacing w:after="0"/>
      </w:pPr>
      <w:r>
        <w:separator/>
      </w:r>
    </w:p>
  </w:endnote>
  <w:endnote w:type="continuationSeparator" w:id="0">
    <w:p w14:paraId="1B430B6B" w14:textId="77777777" w:rsidR="005A3A7B" w:rsidRDefault="005A3A7B" w:rsidP="00AD60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6FCE" w14:textId="77777777" w:rsidR="0018762A" w:rsidRPr="0088407D" w:rsidRDefault="00335FAE" w:rsidP="0088407D">
    <w:pPr>
      <w:pStyle w:val="Footer"/>
      <w:tabs>
        <w:tab w:val="clear" w:pos="4680"/>
      </w:tabs>
    </w:pPr>
    <w:r w:rsidRPr="009465CE">
      <w:rPr>
        <w:noProof/>
        <w:color w:val="FFFFFF" w:themeColor="background1"/>
      </w:rPr>
      <mc:AlternateContent>
        <mc:Choice Requires="wps">
          <w:drawing>
            <wp:anchor distT="0" distB="0" distL="114300" distR="114300" simplePos="0" relativeHeight="251687936" behindDoc="1" locked="0" layoutInCell="1" allowOverlap="1" wp14:anchorId="17B96DB0" wp14:editId="2EDC4CB2">
              <wp:simplePos x="0" y="0"/>
              <wp:positionH relativeFrom="column">
                <wp:posOffset>-958850</wp:posOffset>
              </wp:positionH>
              <wp:positionV relativeFrom="page">
                <wp:posOffset>9721850</wp:posOffset>
              </wp:positionV>
              <wp:extent cx="7893050" cy="347472"/>
              <wp:effectExtent l="0" t="0" r="0" b="0"/>
              <wp:wrapNone/>
              <wp:docPr id="104633751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3050" cy="347472"/>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EF65E" id="Rectangle 1" o:spid="_x0000_s1026" alt="&quot;&quot;" style="position:absolute;margin-left:-75.5pt;margin-top:765.5pt;width:621.5pt;height:27.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" fillcolor="#f7931d" stroked="f" strokeweight="1pt">
              <w10:wrap anchory="page"/>
            </v:rect>
          </w:pict>
        </mc:Fallback>
      </mc:AlternateContent>
    </w:r>
    <w:r w:rsidR="0088407D" w:rsidRPr="0088407D">
      <w:rPr>
        <w:color w:val="1B75BC" w:themeColor="accent1"/>
      </w:rPr>
      <w:t>Oregon Department of Education</w:t>
    </w:r>
    <w:r w:rsidR="0088407D" w:rsidRPr="0088407D">
      <w:rPr>
        <w:color w:val="1B75BC" w:themeColor="accent1"/>
      </w:rPr>
      <w:tab/>
      <w:t>www.every-day-matters.org |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F1A2" w14:textId="227D5300" w:rsidR="00FF15F6" w:rsidRDefault="00FF15F6" w:rsidP="00E70F6E">
    <w:pPr>
      <w:tabs>
        <w:tab w:val="right" w:pos="9360"/>
      </w:tabs>
      <w:spacing w:after="0"/>
    </w:pPr>
  </w:p>
  <w:p w14:paraId="3493A3F6" w14:textId="261D5CA7" w:rsidR="00E70F6E" w:rsidRPr="00E70F6E" w:rsidRDefault="00635A98" w:rsidP="00E70F6E">
    <w:pPr>
      <w:tabs>
        <w:tab w:val="right" w:pos="9360"/>
      </w:tabs>
      <w:spacing w:after="0"/>
    </w:pPr>
    <w:r w:rsidRPr="00335FAE">
      <w:rPr>
        <w:noProof/>
        <w:color w:val="FFFFFF" w:themeColor="background1"/>
      </w:rPr>
      <mc:AlternateContent>
        <mc:Choice Requires="wps">
          <w:drawing>
            <wp:anchor distT="45720" distB="45720" distL="114300" distR="114300" simplePos="0" relativeHeight="251704320" behindDoc="0" locked="1" layoutInCell="1" allowOverlap="1" wp14:anchorId="65F108F8" wp14:editId="75C6DCA7">
              <wp:simplePos x="0" y="0"/>
              <wp:positionH relativeFrom="column">
                <wp:posOffset>19050</wp:posOffset>
              </wp:positionH>
              <wp:positionV relativeFrom="page">
                <wp:posOffset>9153525</wp:posOffset>
              </wp:positionV>
              <wp:extent cx="6057900" cy="863600"/>
              <wp:effectExtent l="0" t="0" r="0" b="12700"/>
              <wp:wrapNone/>
              <wp:docPr id="8598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63600"/>
                      </a:xfrm>
                      <a:prstGeom prst="rect">
                        <a:avLst/>
                      </a:prstGeom>
                      <a:noFill/>
                      <a:ln w="9525">
                        <a:noFill/>
                        <a:miter lim="800000"/>
                        <a:headEnd/>
                        <a:tailEnd/>
                      </a:ln>
                    </wps:spPr>
                    <wps:txbx>
                      <w:txbxContent>
                        <w:p w14:paraId="7D51D42F" w14:textId="77777777" w:rsidR="000F661D" w:rsidRDefault="00635A98" w:rsidP="00635A98">
                          <w:pPr>
                            <w:pStyle w:val="Footer"/>
                            <w:rPr>
                              <w:color w:val="000000" w:themeColor="text1"/>
                            </w:rPr>
                          </w:pPr>
                          <w:r w:rsidRPr="00323B79">
                            <w:rPr>
                              <w:color w:val="000000" w:themeColor="text1"/>
                            </w:rPr>
                            <w:t>CONTACT INFORMATION:</w:t>
                          </w:r>
                          <w:r w:rsidRPr="00323B79">
                            <w:rPr>
                              <w:color w:val="000000" w:themeColor="text1"/>
                            </w:rPr>
                            <w:br/>
                            <w:t>[Include contact information of staff who can provide this support]</w:t>
                          </w:r>
                        </w:p>
                        <w:p w14:paraId="5612C2D9" w14:textId="488DA723" w:rsidR="00635A98" w:rsidRPr="00323B79" w:rsidRDefault="00635A98" w:rsidP="00635A98">
                          <w:pPr>
                            <w:pStyle w:val="Footer"/>
                            <w:rPr>
                              <w:color w:val="000000" w:themeColor="text1"/>
                            </w:rPr>
                          </w:pPr>
                          <w:r w:rsidRPr="00323B79">
                            <w:rPr>
                              <w:color w:val="000000" w:themeColor="text1"/>
                            </w:rPr>
                            <w:br/>
                            <w:t>www.every-day-matters.org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108F8" id="_x0000_t202" coordsize="21600,21600" o:spt="202" path="m,l,21600r21600,l21600,xe">
              <v:stroke joinstyle="miter"/>
              <v:path gradientshapeok="t" o:connecttype="rect"/>
            </v:shapetype>
            <v:shape id="Text Box 2" o:spid="_x0000_s1026" type="#_x0000_t202" style="position:absolute;margin-left:1.5pt;margin-top:720.75pt;width:477pt;height:68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" filled="f" stroked="f">
              <v:textbox inset="0,0,0,0">
                <w:txbxContent>
                  <w:p w14:paraId="7D51D42F" w14:textId="77777777" w:rsidR="000F661D" w:rsidRDefault="00635A98" w:rsidP="00635A98">
                    <w:pPr>
                      <w:pStyle w:val="Footer"/>
                      <w:rPr>
                        <w:color w:val="000000" w:themeColor="text1"/>
                      </w:rPr>
                    </w:pPr>
                    <w:r w:rsidRPr="00323B79">
                      <w:rPr>
                        <w:color w:val="000000" w:themeColor="text1"/>
                      </w:rPr>
                      <w:t>CONTACT INFORMATION:</w:t>
                    </w:r>
                    <w:r w:rsidRPr="00323B79">
                      <w:rPr>
                        <w:color w:val="000000" w:themeColor="text1"/>
                      </w:rPr>
                      <w:br/>
                      <w:t>[Include contact information of staff who can provide this support]</w:t>
                    </w:r>
                  </w:p>
                  <w:p w14:paraId="5612C2D9" w14:textId="488DA723" w:rsidR="00635A98" w:rsidRPr="00323B79" w:rsidRDefault="00635A98" w:rsidP="00635A98">
                    <w:pPr>
                      <w:pStyle w:val="Footer"/>
                      <w:rPr>
                        <w:color w:val="000000" w:themeColor="text1"/>
                      </w:rPr>
                    </w:pPr>
                    <w:r w:rsidRPr="00323B79">
                      <w:rPr>
                        <w:color w:val="000000" w:themeColor="text1"/>
                      </w:rPr>
                      <w:br/>
                      <w:t>www.every-day-matters.org</w:t>
                    </w:r>
                  </w:p>
                </w:txbxContent>
              </v:textbox>
              <w10:wrap anchory="page"/>
              <w10:anchorlock/>
            </v:shape>
          </w:pict>
        </mc:Fallback>
      </mc:AlternateContent>
    </w:r>
    <w:r w:rsidRPr="009465CE">
      <w:rPr>
        <w:noProof/>
        <w:color w:val="FFFFFF" w:themeColor="background1"/>
      </w:rPr>
      <mc:AlternateContent>
        <mc:Choice Requires="wps">
          <w:drawing>
            <wp:anchor distT="0" distB="0" distL="114300" distR="114300" simplePos="0" relativeHeight="251702272" behindDoc="1" locked="0" layoutInCell="1" allowOverlap="1" wp14:anchorId="4F8408AD" wp14:editId="5BC48A63">
              <wp:simplePos x="0" y="0"/>
              <wp:positionH relativeFrom="column">
                <wp:posOffset>-914400</wp:posOffset>
              </wp:positionH>
              <wp:positionV relativeFrom="page">
                <wp:posOffset>8966835</wp:posOffset>
              </wp:positionV>
              <wp:extent cx="7781544" cy="1124712"/>
              <wp:effectExtent l="0" t="0" r="0" b="0"/>
              <wp:wrapNone/>
              <wp:docPr id="728977740" name="Rectangle 1" descr="Footer with contact information"/>
              <wp:cNvGraphicFramePr/>
              <a:graphic xmlns:a="http://schemas.openxmlformats.org/drawingml/2006/main">
                <a:graphicData uri="http://schemas.microsoft.com/office/word/2010/wordprocessingShape">
                  <wps:wsp>
                    <wps:cNvSpPr/>
                    <wps:spPr>
                      <a:xfrm>
                        <a:off x="0" y="0"/>
                        <a:ext cx="7781544" cy="1124712"/>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EEA9D" id="Rectangle 1" o:spid="_x0000_s1026" alt="Footer with contact information" style="position:absolute;margin-left:-1in;margin-top:706.05pt;width:612.7pt;height:88.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" fillcolor="#f7931d" stroked="f" strokeweight="1pt">
              <w10:wrap anchory="page"/>
            </v:rect>
          </w:pict>
        </mc:Fallback>
      </mc:AlternateContent>
    </w:r>
  </w:p>
  <w:p w14:paraId="0593B478" w14:textId="46A8E53A" w:rsidR="00FD568D" w:rsidRPr="00E70F6E" w:rsidRDefault="00FD568D" w:rsidP="00E70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4C6D" w14:textId="77777777" w:rsidR="005A3A7B" w:rsidRDefault="005A3A7B" w:rsidP="00AD60CB">
      <w:pPr>
        <w:spacing w:after="0"/>
      </w:pPr>
      <w:r>
        <w:separator/>
      </w:r>
    </w:p>
  </w:footnote>
  <w:footnote w:type="continuationSeparator" w:id="0">
    <w:p w14:paraId="4DCEC84A" w14:textId="77777777" w:rsidR="005A3A7B" w:rsidRDefault="005A3A7B" w:rsidP="00AD60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C07A" w14:textId="77777777" w:rsidR="00471031" w:rsidRPr="0088407D" w:rsidRDefault="00FD2D04" w:rsidP="00573113">
    <w:pPr>
      <w:pStyle w:val="Header"/>
      <w:tabs>
        <w:tab w:val="clear" w:pos="9360"/>
      </w:tabs>
      <w:rPr>
        <w:color w:val="1B75BC" w:themeColor="accent1"/>
      </w:rPr>
    </w:pPr>
    <w:r>
      <w:rPr>
        <w:noProof/>
      </w:rPr>
      <mc:AlternateContent>
        <mc:Choice Requires="wps">
          <w:drawing>
            <wp:anchor distT="0" distB="0" distL="114300" distR="114300" simplePos="0" relativeHeight="251691008" behindDoc="0" locked="0" layoutInCell="1" allowOverlap="1" wp14:anchorId="39E412B2" wp14:editId="1DFDDB8C">
              <wp:simplePos x="0" y="0"/>
              <wp:positionH relativeFrom="column">
                <wp:posOffset>0</wp:posOffset>
              </wp:positionH>
              <wp:positionV relativeFrom="page">
                <wp:posOffset>622300</wp:posOffset>
              </wp:positionV>
              <wp:extent cx="5962650" cy="0"/>
              <wp:effectExtent l="0" t="0" r="0" b="0"/>
              <wp:wrapNone/>
              <wp:docPr id="64094355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2650" cy="0"/>
                      </a:xfrm>
                      <a:prstGeom prst="line">
                        <a:avLst/>
                      </a:prstGeom>
                      <a:ln w="12700">
                        <a:solidFill>
                          <a:srgbClr val="F7931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4E8761" id="Straight Connector 3" o:spid="_x0000_s1026" alt="&quot;&quot;" style="position:absolute;z-index:251691008;visibility:visible;mso-wrap-style:square;mso-wrap-distance-left:9pt;mso-wrap-distance-top:0;mso-wrap-distance-right:9pt;mso-wrap-distance-bottom:0;mso-position-horizontal:absolute;mso-position-horizontal-relative:text;mso-position-vertical:absolute;mso-position-vertical-relative:page" from="0,49pt" to="46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" strokecolor="#f7931d" strokeweight="1pt">
              <v:stroke joinstyle="miter"/>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59EB" w14:textId="2158E166" w:rsidR="00FF15F6" w:rsidRDefault="00B063D1" w:rsidP="00E70F6E">
    <w:pPr>
      <w:pStyle w:val="Header"/>
      <w:tabs>
        <w:tab w:val="clear" w:pos="4680"/>
      </w:tabs>
    </w:pPr>
    <w:r>
      <w:rPr>
        <w:noProof/>
      </w:rPr>
      <w:drawing>
        <wp:anchor distT="0" distB="0" distL="114300" distR="114300" simplePos="0" relativeHeight="251699200" behindDoc="0" locked="0" layoutInCell="1" allowOverlap="1" wp14:anchorId="52BFFE53" wp14:editId="497A5EED">
          <wp:simplePos x="0" y="0"/>
          <wp:positionH relativeFrom="column">
            <wp:posOffset>-215900</wp:posOffset>
          </wp:positionH>
          <wp:positionV relativeFrom="page">
            <wp:posOffset>615950</wp:posOffset>
          </wp:positionV>
          <wp:extent cx="1968500" cy="530225"/>
          <wp:effectExtent l="0" t="0" r="0" b="3175"/>
          <wp:wrapNone/>
          <wp:docPr id="1762947473" name="Graphic 4"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035710" name="Graphic 4" descr="Oregon Department of Education logo"/>
                  <pic:cNvPicPr/>
                </pic:nvPicPr>
                <pic:blipFill>
                  <a:blip r:embed="rId1">
                    <a:extLst>
                      <a:ext uri="{96DAC541-7B7A-43D3-8B79-37D633B846F1}">
                        <asvg:svgBlip xmlns:asvg="http://schemas.microsoft.com/office/drawing/2016/SVG/main" r:embed="rId2"/>
                      </a:ext>
                    </a:extLst>
                  </a:blip>
                  <a:stretch>
                    <a:fillRect/>
                  </a:stretch>
                </pic:blipFill>
                <pic:spPr>
                  <a:xfrm>
                    <a:off x="0" y="0"/>
                    <a:ext cx="1968500" cy="530225"/>
                  </a:xfrm>
                  <a:prstGeom prst="rect">
                    <a:avLst/>
                  </a:prstGeom>
                </pic:spPr>
              </pic:pic>
            </a:graphicData>
          </a:graphic>
          <wp14:sizeRelH relativeFrom="margin">
            <wp14:pctWidth>0</wp14:pctWidth>
          </wp14:sizeRelH>
          <wp14:sizeRelV relativeFrom="margin">
            <wp14:pctHeight>0</wp14:pctHeight>
          </wp14:sizeRelV>
        </wp:anchor>
      </w:drawing>
    </w:r>
  </w:p>
  <w:p w14:paraId="128D7B40" w14:textId="37FDDECB" w:rsidR="009465CE" w:rsidRDefault="00E70F6E" w:rsidP="00E70F6E">
    <w:pPr>
      <w:pStyle w:val="Header"/>
      <w:tabs>
        <w:tab w:val="clear" w:pos="4680"/>
      </w:tabs>
    </w:pPr>
    <w:r>
      <w:rPr>
        <w:noProof/>
      </w:rPr>
      <w:drawing>
        <wp:anchor distT="0" distB="0" distL="114300" distR="114300" simplePos="0" relativeHeight="251698176" behindDoc="0" locked="1" layoutInCell="1" allowOverlap="1" wp14:anchorId="792C38ED" wp14:editId="0BEF8B49">
          <wp:simplePos x="0" y="0"/>
          <wp:positionH relativeFrom="column">
            <wp:posOffset>4641850</wp:posOffset>
          </wp:positionH>
          <wp:positionV relativeFrom="page">
            <wp:posOffset>-425450</wp:posOffset>
          </wp:positionV>
          <wp:extent cx="1544955" cy="1600200"/>
          <wp:effectExtent l="0" t="0" r="0" b="0"/>
          <wp:wrapNone/>
          <wp:docPr id="1612146806" name="Graphic 3" descr="Every Day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00126" name="Graphic 3" descr="Every Day Matters logo"/>
                  <pic:cNvPicPr/>
                </pic:nvPicPr>
                <pic:blipFill>
                  <a:blip r:embed="rId3">
                    <a:extLst>
                      <a:ext uri="{96DAC541-7B7A-43D3-8B79-37D633B846F1}">
                        <asvg:svgBlip xmlns:asvg="http://schemas.microsoft.com/office/drawing/2016/SVG/main" r:embed="rId4"/>
                      </a:ext>
                    </a:extLst>
                  </a:blip>
                  <a:stretch>
                    <a:fillRect/>
                  </a:stretch>
                </pic:blipFill>
                <pic:spPr>
                  <a:xfrm>
                    <a:off x="0" y="0"/>
                    <a:ext cx="1544955" cy="16002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3056" behindDoc="1" locked="0" layoutInCell="1" allowOverlap="1" wp14:anchorId="2C65A5C7" wp14:editId="5AE5007B">
              <wp:simplePos x="0" y="0"/>
              <wp:positionH relativeFrom="column">
                <wp:posOffset>-927100</wp:posOffset>
              </wp:positionH>
              <wp:positionV relativeFrom="page">
                <wp:posOffset>0</wp:posOffset>
              </wp:positionV>
              <wp:extent cx="7781544" cy="411480"/>
              <wp:effectExtent l="0" t="0" r="0" b="7620"/>
              <wp:wrapNone/>
              <wp:docPr id="4089932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1544" cy="411480"/>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D5CFD" id="Rectangle 2" o:spid="_x0000_s1026" alt="&quot;&quot;" style="position:absolute;margin-left:-73pt;margin-top:0;width:612.7pt;height:32.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" fillcolor="#f7931d" stroked="f" strokeweight="1pt">
              <w10:wrap anchory="page"/>
            </v:rect>
          </w:pict>
        </mc:Fallback>
      </mc:AlternateContent>
    </w:r>
    <w:r>
      <w:tab/>
    </w:r>
  </w:p>
  <w:p w14:paraId="58BE0DBB" w14:textId="73FA180D" w:rsidR="009465CE" w:rsidRDefault="009465CE">
    <w:pPr>
      <w:pStyle w:val="Header"/>
    </w:pPr>
  </w:p>
  <w:p w14:paraId="3B9262B8" w14:textId="5096851B" w:rsidR="00FD2D04" w:rsidRDefault="00FD2D04" w:rsidP="00635A98">
    <w:pPr>
      <w:pStyle w:val="Header"/>
    </w:pPr>
    <w:r>
      <w:rPr>
        <w:noProof/>
      </w:rPr>
      <mc:AlternateContent>
        <mc:Choice Requires="wps">
          <w:drawing>
            <wp:anchor distT="0" distB="0" distL="114300" distR="114300" simplePos="0" relativeHeight="251688960" behindDoc="0" locked="0" layoutInCell="1" allowOverlap="1" wp14:anchorId="163FB0A9" wp14:editId="4746138C">
              <wp:simplePos x="0" y="0"/>
              <wp:positionH relativeFrom="column">
                <wp:posOffset>15875</wp:posOffset>
              </wp:positionH>
              <wp:positionV relativeFrom="page">
                <wp:posOffset>1403350</wp:posOffset>
              </wp:positionV>
              <wp:extent cx="5962650" cy="0"/>
              <wp:effectExtent l="0" t="0" r="0" b="0"/>
              <wp:wrapNone/>
              <wp:docPr id="201746004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2650" cy="0"/>
                      </a:xfrm>
                      <a:prstGeom prst="line">
                        <a:avLst/>
                      </a:prstGeom>
                      <a:ln w="12700">
                        <a:solidFill>
                          <a:srgbClr val="F7931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985247" id="Straight Connector 3" o:spid="_x0000_s1026" alt="&quot;&quot;" style="position:absolute;z-index:251688960;visibility:visible;mso-wrap-style:square;mso-wrap-distance-left:9pt;mso-wrap-distance-top:0;mso-wrap-distance-right:9pt;mso-wrap-distance-bottom:0;mso-position-horizontal:absolute;mso-position-horizontal-relative:text;mso-position-vertical:absolute;mso-position-vertical-relative:page" from="1.25pt,110.5pt" to="470.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" strokecolor="#f7931d" strokeweight="1pt">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24ADE40"/>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7C91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A2E7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D613EC"/>
    <w:multiLevelType w:val="hybridMultilevel"/>
    <w:tmpl w:val="B0F06222"/>
    <w:lvl w:ilvl="0" w:tplc="62A4C9A0">
      <w:start w:val="1"/>
      <w:numFmt w:val="bullet"/>
      <w:pStyle w:val="Sub-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33C1549"/>
    <w:multiLevelType w:val="multilevel"/>
    <w:tmpl w:val="82FEC61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65275D2"/>
    <w:multiLevelType w:val="hybridMultilevel"/>
    <w:tmpl w:val="CF20AB5A"/>
    <w:lvl w:ilvl="0" w:tplc="458EDB1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624A2E"/>
    <w:multiLevelType w:val="multilevel"/>
    <w:tmpl w:val="2DA2EFF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2AE716ED"/>
    <w:multiLevelType w:val="hybridMultilevel"/>
    <w:tmpl w:val="97B6BFB6"/>
    <w:lvl w:ilvl="0" w:tplc="EC228936">
      <w:start w:val="1"/>
      <w:numFmt w:val="upperLetter"/>
      <w:pStyle w:val="ListA"/>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10460F"/>
    <w:multiLevelType w:val="multilevel"/>
    <w:tmpl w:val="0E24FFE8"/>
    <w:lvl w:ilvl="0">
      <w:start w:val="1"/>
      <w:numFmt w:val="decimal"/>
      <w:pStyle w:val="List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AD80F69"/>
    <w:multiLevelType w:val="hybridMultilevel"/>
    <w:tmpl w:val="EC6A3A5E"/>
    <w:lvl w:ilvl="0" w:tplc="7EC48E80">
      <w:start w:val="1"/>
      <w:numFmt w:val="bullet"/>
      <w:pStyle w:val="Quot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92E13"/>
    <w:multiLevelType w:val="hybridMultilevel"/>
    <w:tmpl w:val="7AD0FE80"/>
    <w:lvl w:ilvl="0" w:tplc="F4749EB2">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B5B5DAE"/>
    <w:multiLevelType w:val="multilevel"/>
    <w:tmpl w:val="32D815D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6FE62D55"/>
    <w:multiLevelType w:val="hybridMultilevel"/>
    <w:tmpl w:val="E702E408"/>
    <w:lvl w:ilvl="0" w:tplc="8766D5F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6527349"/>
    <w:multiLevelType w:val="multilevel"/>
    <w:tmpl w:val="C96E1C74"/>
    <w:lvl w:ilvl="0">
      <w:start w:val="1"/>
      <w:numFmt w:val="bullet"/>
      <w:pStyle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7E8F1522"/>
    <w:multiLevelType w:val="hybridMultilevel"/>
    <w:tmpl w:val="3D625B5A"/>
    <w:lvl w:ilvl="0" w:tplc="927C038C">
      <w:start w:val="1"/>
      <w:numFmt w:val="bullet"/>
      <w:lvlText w:val=""/>
      <w:lvlJc w:val="left"/>
      <w:pPr>
        <w:ind w:left="216"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FC4ACB"/>
    <w:multiLevelType w:val="multilevel"/>
    <w:tmpl w:val="333E384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557667624">
    <w:abstractNumId w:val="14"/>
  </w:num>
  <w:num w:numId="2" w16cid:durableId="859467308">
    <w:abstractNumId w:val="9"/>
  </w:num>
  <w:num w:numId="3" w16cid:durableId="1736590761">
    <w:abstractNumId w:val="7"/>
  </w:num>
  <w:num w:numId="4" w16cid:durableId="506991192">
    <w:abstractNumId w:val="6"/>
  </w:num>
  <w:num w:numId="5" w16cid:durableId="531501479">
    <w:abstractNumId w:val="5"/>
  </w:num>
  <w:num w:numId="6" w16cid:durableId="3017281">
    <w:abstractNumId w:val="4"/>
  </w:num>
  <w:num w:numId="7" w16cid:durableId="648169801">
    <w:abstractNumId w:val="8"/>
  </w:num>
  <w:num w:numId="8" w16cid:durableId="1389453690">
    <w:abstractNumId w:val="3"/>
  </w:num>
  <w:num w:numId="9" w16cid:durableId="1026981701">
    <w:abstractNumId w:val="2"/>
  </w:num>
  <w:num w:numId="10" w16cid:durableId="860506893">
    <w:abstractNumId w:val="1"/>
  </w:num>
  <w:num w:numId="11" w16cid:durableId="1784423313">
    <w:abstractNumId w:val="0"/>
  </w:num>
  <w:num w:numId="12" w16cid:durableId="966472313">
    <w:abstractNumId w:val="9"/>
  </w:num>
  <w:num w:numId="13" w16cid:durableId="1139956477">
    <w:abstractNumId w:val="7"/>
  </w:num>
  <w:num w:numId="14" w16cid:durableId="1055010991">
    <w:abstractNumId w:val="3"/>
  </w:num>
  <w:num w:numId="15" w16cid:durableId="1578443575">
    <w:abstractNumId w:val="3"/>
  </w:num>
  <w:num w:numId="16" w16cid:durableId="602303003">
    <w:abstractNumId w:val="13"/>
  </w:num>
  <w:num w:numId="17" w16cid:durableId="859005689">
    <w:abstractNumId w:val="13"/>
  </w:num>
  <w:num w:numId="18" w16cid:durableId="973873102">
    <w:abstractNumId w:val="16"/>
  </w:num>
  <w:num w:numId="19" w16cid:durableId="2041660091">
    <w:abstractNumId w:val="10"/>
  </w:num>
  <w:num w:numId="20" w16cid:durableId="1653292066">
    <w:abstractNumId w:val="16"/>
  </w:num>
  <w:num w:numId="21" w16cid:durableId="1599559808">
    <w:abstractNumId w:val="10"/>
  </w:num>
  <w:num w:numId="22" w16cid:durableId="1327703705">
    <w:abstractNumId w:val="12"/>
  </w:num>
  <w:num w:numId="23" w16cid:durableId="1412578992">
    <w:abstractNumId w:val="12"/>
  </w:num>
  <w:num w:numId="24" w16cid:durableId="1580097614">
    <w:abstractNumId w:val="12"/>
  </w:num>
  <w:num w:numId="25" w16cid:durableId="2123374907">
    <w:abstractNumId w:val="12"/>
  </w:num>
  <w:num w:numId="26" w16cid:durableId="115878355">
    <w:abstractNumId w:val="12"/>
  </w:num>
  <w:num w:numId="27" w16cid:durableId="2114279531">
    <w:abstractNumId w:val="12"/>
  </w:num>
  <w:num w:numId="28" w16cid:durableId="1921057375">
    <w:abstractNumId w:val="12"/>
  </w:num>
  <w:num w:numId="29" w16cid:durableId="654987831">
    <w:abstractNumId w:val="12"/>
  </w:num>
  <w:num w:numId="30" w16cid:durableId="718943035">
    <w:abstractNumId w:val="12"/>
  </w:num>
  <w:num w:numId="31" w16cid:durableId="1089888198">
    <w:abstractNumId w:val="12"/>
  </w:num>
  <w:num w:numId="32" w16cid:durableId="1441412841">
    <w:abstractNumId w:val="23"/>
  </w:num>
  <w:num w:numId="33" w16cid:durableId="1561789708">
    <w:abstractNumId w:val="16"/>
  </w:num>
  <w:num w:numId="34" w16cid:durableId="1273514208">
    <w:abstractNumId w:val="16"/>
  </w:num>
  <w:num w:numId="35" w16cid:durableId="1310088742">
    <w:abstractNumId w:val="18"/>
  </w:num>
  <w:num w:numId="36" w16cid:durableId="2103447177">
    <w:abstractNumId w:val="17"/>
  </w:num>
  <w:num w:numId="37" w16cid:durableId="669597626">
    <w:abstractNumId w:val="19"/>
  </w:num>
  <w:num w:numId="38" w16cid:durableId="1971352680">
    <w:abstractNumId w:val="21"/>
  </w:num>
  <w:num w:numId="39" w16cid:durableId="74590533">
    <w:abstractNumId w:val="21"/>
  </w:num>
  <w:num w:numId="40" w16cid:durableId="963384537">
    <w:abstractNumId w:val="16"/>
  </w:num>
  <w:num w:numId="41" w16cid:durableId="620772012">
    <w:abstractNumId w:val="24"/>
  </w:num>
  <w:num w:numId="42" w16cid:durableId="287899828">
    <w:abstractNumId w:val="11"/>
  </w:num>
  <w:num w:numId="43" w16cid:durableId="2068186130">
    <w:abstractNumId w:val="15"/>
  </w:num>
  <w:num w:numId="44" w16cid:durableId="893007919">
    <w:abstractNumId w:val="20"/>
  </w:num>
  <w:num w:numId="45" w16cid:durableId="451174590">
    <w:abstractNumId w:val="22"/>
  </w:num>
  <w:num w:numId="46" w16cid:durableId="517549491">
    <w:abstractNumId w:val="16"/>
  </w:num>
  <w:num w:numId="47" w16cid:durableId="535050068">
    <w:abstractNumId w:val="16"/>
  </w:num>
  <w:num w:numId="48" w16cid:durableId="16041468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48"/>
    <w:rsid w:val="00006572"/>
    <w:rsid w:val="000472C6"/>
    <w:rsid w:val="0007165A"/>
    <w:rsid w:val="00073929"/>
    <w:rsid w:val="000C5F65"/>
    <w:rsid w:val="000E1ACF"/>
    <w:rsid w:val="000F661D"/>
    <w:rsid w:val="000F67CC"/>
    <w:rsid w:val="00120DE2"/>
    <w:rsid w:val="0015002D"/>
    <w:rsid w:val="0018762A"/>
    <w:rsid w:val="001E7724"/>
    <w:rsid w:val="00290DB4"/>
    <w:rsid w:val="002A0B5C"/>
    <w:rsid w:val="002E43DC"/>
    <w:rsid w:val="002E4978"/>
    <w:rsid w:val="00301469"/>
    <w:rsid w:val="00323B79"/>
    <w:rsid w:val="00335FAE"/>
    <w:rsid w:val="003917CE"/>
    <w:rsid w:val="003A18DD"/>
    <w:rsid w:val="003A3453"/>
    <w:rsid w:val="003C296E"/>
    <w:rsid w:val="0040540C"/>
    <w:rsid w:val="00450F2F"/>
    <w:rsid w:val="00471031"/>
    <w:rsid w:val="00476976"/>
    <w:rsid w:val="00484EF4"/>
    <w:rsid w:val="004E5626"/>
    <w:rsid w:val="004F1ED4"/>
    <w:rsid w:val="00513A1F"/>
    <w:rsid w:val="00532EC4"/>
    <w:rsid w:val="00573113"/>
    <w:rsid w:val="005A3A7B"/>
    <w:rsid w:val="006011C9"/>
    <w:rsid w:val="00606F29"/>
    <w:rsid w:val="00617401"/>
    <w:rsid w:val="00635A98"/>
    <w:rsid w:val="00655A8A"/>
    <w:rsid w:val="00760BE4"/>
    <w:rsid w:val="00784189"/>
    <w:rsid w:val="007C32CB"/>
    <w:rsid w:val="007C65E4"/>
    <w:rsid w:val="00824955"/>
    <w:rsid w:val="00836832"/>
    <w:rsid w:val="0088407D"/>
    <w:rsid w:val="008A42A5"/>
    <w:rsid w:val="008D7865"/>
    <w:rsid w:val="008F7615"/>
    <w:rsid w:val="009465CE"/>
    <w:rsid w:val="009A06AF"/>
    <w:rsid w:val="00A87FCD"/>
    <w:rsid w:val="00AD60CB"/>
    <w:rsid w:val="00AD6783"/>
    <w:rsid w:val="00AE3CE9"/>
    <w:rsid w:val="00B063D1"/>
    <w:rsid w:val="00B10F72"/>
    <w:rsid w:val="00B30F48"/>
    <w:rsid w:val="00B34DEF"/>
    <w:rsid w:val="00B84144"/>
    <w:rsid w:val="00CA2B57"/>
    <w:rsid w:val="00CC6B7E"/>
    <w:rsid w:val="00D21029"/>
    <w:rsid w:val="00D4301C"/>
    <w:rsid w:val="00D52E3C"/>
    <w:rsid w:val="00D86869"/>
    <w:rsid w:val="00DA52CE"/>
    <w:rsid w:val="00DA7D1A"/>
    <w:rsid w:val="00DC7D58"/>
    <w:rsid w:val="00DD5C66"/>
    <w:rsid w:val="00DE2EFA"/>
    <w:rsid w:val="00E70F6E"/>
    <w:rsid w:val="00EA5BE2"/>
    <w:rsid w:val="00EB1BA5"/>
    <w:rsid w:val="00F0767B"/>
    <w:rsid w:val="00F23406"/>
    <w:rsid w:val="00F91A7A"/>
    <w:rsid w:val="00F92EEC"/>
    <w:rsid w:val="00F96A4E"/>
    <w:rsid w:val="00FA1F97"/>
    <w:rsid w:val="00FB6479"/>
    <w:rsid w:val="00FD2D04"/>
    <w:rsid w:val="00FD2D3A"/>
    <w:rsid w:val="00FD568D"/>
    <w:rsid w:val="00FF1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B2505"/>
  <w15:chartTrackingRefBased/>
  <w15:docId w15:val="{B470BB0C-B165-41A5-9BE9-24B39790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lsdException w:name="heading 5" w:locked="1"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F6E"/>
    <w:pPr>
      <w:spacing w:before="100" w:after="100" w:line="240" w:lineRule="auto"/>
    </w:pPr>
    <w:rPr>
      <w:rFonts w:eastAsia="Arial" w:cs="Arial"/>
      <w:lang w:val="en"/>
    </w:rPr>
  </w:style>
  <w:style w:type="paragraph" w:styleId="Heading1">
    <w:name w:val="heading 1"/>
    <w:basedOn w:val="Normal"/>
    <w:next w:val="Normal"/>
    <w:link w:val="Heading1Char"/>
    <w:uiPriority w:val="9"/>
    <w:qFormat/>
    <w:rsid w:val="003A3453"/>
    <w:pPr>
      <w:keepNext/>
      <w:keepLines/>
      <w:spacing w:before="240"/>
      <w:outlineLvl w:val="0"/>
    </w:pPr>
    <w:rPr>
      <w:rFonts w:asciiTheme="majorHAnsi" w:eastAsiaTheme="majorEastAsia" w:hAnsiTheme="majorHAnsi" w:cstheme="majorBidi"/>
      <w:b/>
      <w:bCs/>
      <w:color w:val="1B75BC" w:themeColor="accent1"/>
      <w:sz w:val="40"/>
      <w:szCs w:val="40"/>
    </w:rPr>
  </w:style>
  <w:style w:type="paragraph" w:styleId="Heading2">
    <w:name w:val="heading 2"/>
    <w:basedOn w:val="Normal"/>
    <w:next w:val="Normal"/>
    <w:link w:val="Heading2Char"/>
    <w:uiPriority w:val="9"/>
    <w:unhideWhenUsed/>
    <w:qFormat/>
    <w:locked/>
    <w:rsid w:val="004F1ED4"/>
    <w:pPr>
      <w:keepNext/>
      <w:keepLines/>
      <w:spacing w:before="240"/>
      <w:outlineLvl w:val="1"/>
    </w:pPr>
    <w:rPr>
      <w:rFonts w:asciiTheme="majorHAnsi" w:eastAsia="Calibri" w:hAnsiTheme="majorHAnsi" w:cstheme="majorBidi"/>
      <w:b/>
      <w:bCs/>
      <w:color w:val="404040" w:themeColor="text1" w:themeTint="BF"/>
      <w:sz w:val="32"/>
      <w:szCs w:val="28"/>
    </w:rPr>
  </w:style>
  <w:style w:type="paragraph" w:styleId="Heading3">
    <w:name w:val="heading 3"/>
    <w:basedOn w:val="Normal"/>
    <w:next w:val="Normal"/>
    <w:link w:val="Heading3Char"/>
    <w:uiPriority w:val="9"/>
    <w:unhideWhenUsed/>
    <w:qFormat/>
    <w:locked/>
    <w:rsid w:val="004F1ED4"/>
    <w:pPr>
      <w:keepNext/>
      <w:keepLines/>
      <w:spacing w:before="40" w:after="0"/>
      <w:outlineLvl w:val="2"/>
    </w:pPr>
    <w:rPr>
      <w:rFonts w:asciiTheme="majorHAnsi" w:eastAsiaTheme="majorEastAsia" w:hAnsiTheme="majorHAnsi" w:cstheme="majorBidi"/>
      <w:caps/>
      <w:color w:val="000000" w:themeColor="text1"/>
      <w:sz w:val="28"/>
      <w:szCs w:val="24"/>
    </w:rPr>
  </w:style>
  <w:style w:type="paragraph" w:styleId="Heading4">
    <w:name w:val="heading 4"/>
    <w:basedOn w:val="Normal"/>
    <w:next w:val="Normal"/>
    <w:link w:val="Heading4Char"/>
    <w:uiPriority w:val="9"/>
    <w:unhideWhenUsed/>
    <w:rsid w:val="007C32CB"/>
    <w:pPr>
      <w:keepNext/>
      <w:keepLines/>
      <w:spacing w:before="40" w:after="0"/>
      <w:outlineLvl w:val="3"/>
    </w:pPr>
    <w:rPr>
      <w:rFonts w:asciiTheme="majorHAnsi" w:eastAsiaTheme="majorEastAsia" w:hAnsiTheme="majorHAnsi" w:cstheme="majorBidi"/>
      <w:b/>
      <w:i/>
      <w:iCs/>
      <w:color w:val="000000" w:themeColor="text1"/>
    </w:rPr>
  </w:style>
  <w:style w:type="paragraph" w:styleId="Heading5">
    <w:name w:val="heading 5"/>
    <w:basedOn w:val="Normal"/>
    <w:next w:val="Normal"/>
    <w:link w:val="Heading5Char"/>
    <w:uiPriority w:val="9"/>
    <w:unhideWhenUsed/>
    <w:locked/>
    <w:rsid w:val="008D7865"/>
    <w:pPr>
      <w:keepNext/>
      <w:keepLines/>
      <w:spacing w:after="0"/>
      <w:outlineLvl w:val="4"/>
    </w:pPr>
    <w:rPr>
      <w:rFonts w:asciiTheme="majorHAnsi" w:eastAsiaTheme="majorEastAsia" w:hAnsiTheme="majorHAnsi" w:cstheme="majorBidi"/>
      <w:b/>
      <w:color w:val="C14B1F" w:themeColor="accent3"/>
    </w:rPr>
  </w:style>
  <w:style w:type="paragraph" w:styleId="Heading6">
    <w:name w:val="heading 6"/>
    <w:basedOn w:val="Normal"/>
    <w:next w:val="Normal"/>
    <w:link w:val="Heading6Char"/>
    <w:uiPriority w:val="9"/>
    <w:unhideWhenUsed/>
    <w:locked/>
    <w:rsid w:val="00FD568D"/>
    <w:pPr>
      <w:keepNext/>
      <w:keepLines/>
      <w:spacing w:before="40" w:after="0"/>
      <w:outlineLvl w:val="5"/>
    </w:pPr>
    <w:rPr>
      <w:rFonts w:asciiTheme="majorHAnsi" w:eastAsiaTheme="majorEastAsia" w:hAnsiTheme="majorHAnsi" w:cstheme="majorBidi"/>
      <w:color w:val="0D3A5E" w:themeColor="accent1" w:themeShade="80"/>
    </w:rPr>
  </w:style>
  <w:style w:type="paragraph" w:styleId="Heading7">
    <w:name w:val="heading 7"/>
    <w:basedOn w:val="Normal"/>
    <w:next w:val="Normal"/>
    <w:link w:val="Heading7Char"/>
    <w:uiPriority w:val="9"/>
    <w:semiHidden/>
    <w:unhideWhenUsed/>
    <w:locked/>
    <w:rsid w:val="00FD568D"/>
    <w:pPr>
      <w:keepNext/>
      <w:keepLines/>
      <w:spacing w:before="40" w:after="0"/>
      <w:outlineLvl w:val="6"/>
    </w:pPr>
    <w:rPr>
      <w:rFonts w:asciiTheme="majorHAnsi" w:eastAsiaTheme="majorEastAsia" w:hAnsiTheme="majorHAnsi" w:cstheme="majorBidi"/>
      <w:i/>
      <w:iCs/>
      <w:color w:val="0D3A5E" w:themeColor="accent1" w:themeShade="80"/>
    </w:rPr>
  </w:style>
  <w:style w:type="paragraph" w:styleId="Heading8">
    <w:name w:val="heading 8"/>
    <w:basedOn w:val="Normal"/>
    <w:next w:val="Normal"/>
    <w:link w:val="Heading8Char"/>
    <w:uiPriority w:val="9"/>
    <w:semiHidden/>
    <w:unhideWhenUsed/>
    <w:qFormat/>
    <w:locked/>
    <w:rsid w:val="00FD568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locked/>
    <w:rsid w:val="00FD568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F23406"/>
    <w:pPr>
      <w:spacing w:after="0"/>
      <w:contextualSpacing/>
    </w:pPr>
    <w:rPr>
      <w:rFonts w:asciiTheme="majorHAnsi" w:eastAsiaTheme="majorEastAsia" w:hAnsiTheme="majorHAnsi" w:cstheme="majorBidi"/>
      <w:color w:val="000000" w:themeColor="text1"/>
      <w:spacing w:val="-10"/>
      <w:sz w:val="84"/>
      <w:szCs w:val="56"/>
    </w:rPr>
  </w:style>
  <w:style w:type="character" w:customStyle="1" w:styleId="TitleChar">
    <w:name w:val="Title Char"/>
    <w:basedOn w:val="DefaultParagraphFont"/>
    <w:link w:val="Title"/>
    <w:uiPriority w:val="10"/>
    <w:rsid w:val="00F23406"/>
    <w:rPr>
      <w:rFonts w:asciiTheme="majorHAnsi" w:eastAsiaTheme="majorEastAsia" w:hAnsiTheme="majorHAnsi" w:cstheme="majorBidi"/>
      <w:color w:val="000000" w:themeColor="text1"/>
      <w:spacing w:val="-10"/>
      <w:sz w:val="84"/>
      <w:szCs w:val="56"/>
    </w:rPr>
  </w:style>
  <w:style w:type="character" w:customStyle="1" w:styleId="Heading1Char">
    <w:name w:val="Heading 1 Char"/>
    <w:basedOn w:val="DefaultParagraphFont"/>
    <w:link w:val="Heading1"/>
    <w:uiPriority w:val="9"/>
    <w:rsid w:val="003A3453"/>
    <w:rPr>
      <w:rFonts w:asciiTheme="majorHAnsi" w:eastAsiaTheme="majorEastAsia" w:hAnsiTheme="majorHAnsi" w:cstheme="majorBidi"/>
      <w:b/>
      <w:bCs/>
      <w:color w:val="1B75BC" w:themeColor="accent1"/>
      <w:sz w:val="40"/>
      <w:szCs w:val="40"/>
      <w:lang w:val="en"/>
    </w:rPr>
  </w:style>
  <w:style w:type="character" w:customStyle="1" w:styleId="Heading2Char">
    <w:name w:val="Heading 2 Char"/>
    <w:basedOn w:val="DefaultParagraphFont"/>
    <w:link w:val="Heading2"/>
    <w:uiPriority w:val="9"/>
    <w:rsid w:val="004F1ED4"/>
    <w:rPr>
      <w:rFonts w:asciiTheme="majorHAnsi" w:eastAsia="Calibri" w:hAnsiTheme="majorHAnsi" w:cstheme="majorBidi"/>
      <w:b/>
      <w:bCs/>
      <w:color w:val="404040" w:themeColor="text1" w:themeTint="BF"/>
      <w:sz w:val="32"/>
      <w:szCs w:val="28"/>
      <w:lang w:val="en"/>
    </w:rPr>
  </w:style>
  <w:style w:type="paragraph" w:styleId="ListParagraph">
    <w:name w:val="List Paragraph"/>
    <w:basedOn w:val="Normal"/>
    <w:link w:val="ListParagraphChar"/>
    <w:uiPriority w:val="34"/>
    <w:qFormat/>
    <w:rsid w:val="00FD568D"/>
    <w:pPr>
      <w:ind w:left="720"/>
      <w:contextualSpacing/>
    </w:pPr>
  </w:style>
  <w:style w:type="paragraph" w:styleId="ListBullet">
    <w:name w:val="List Bullet"/>
    <w:basedOn w:val="Normal"/>
    <w:uiPriority w:val="99"/>
    <w:unhideWhenUsed/>
    <w:rsid w:val="006011C9"/>
    <w:pPr>
      <w:numPr>
        <w:numId w:val="12"/>
      </w:numPr>
      <w:contextualSpacing/>
    </w:pPr>
  </w:style>
  <w:style w:type="paragraph" w:styleId="ListBullet2">
    <w:name w:val="List Bullet 2"/>
    <w:basedOn w:val="Normal"/>
    <w:uiPriority w:val="99"/>
    <w:unhideWhenUsed/>
    <w:rsid w:val="006011C9"/>
    <w:pPr>
      <w:numPr>
        <w:numId w:val="1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AD60CB"/>
    <w:pPr>
      <w:tabs>
        <w:tab w:val="center" w:pos="4680"/>
        <w:tab w:val="right" w:pos="9360"/>
      </w:tabs>
      <w:spacing w:after="0"/>
    </w:pPr>
  </w:style>
  <w:style w:type="character" w:customStyle="1" w:styleId="HeaderChar">
    <w:name w:val="Header Char"/>
    <w:basedOn w:val="DefaultParagraphFont"/>
    <w:link w:val="Header"/>
    <w:uiPriority w:val="99"/>
    <w:rsid w:val="00AD60CB"/>
  </w:style>
  <w:style w:type="paragraph" w:styleId="Footer">
    <w:name w:val="footer"/>
    <w:basedOn w:val="Normal"/>
    <w:link w:val="FooterChar"/>
    <w:uiPriority w:val="99"/>
    <w:unhideWhenUsed/>
    <w:rsid w:val="00AD60CB"/>
    <w:pPr>
      <w:tabs>
        <w:tab w:val="center" w:pos="4680"/>
        <w:tab w:val="right" w:pos="9360"/>
      </w:tabs>
      <w:spacing w:after="0"/>
    </w:pPr>
  </w:style>
  <w:style w:type="character" w:customStyle="1" w:styleId="FooterChar">
    <w:name w:val="Footer Char"/>
    <w:basedOn w:val="DefaultParagraphFont"/>
    <w:link w:val="Footer"/>
    <w:uiPriority w:val="99"/>
    <w:rsid w:val="00AD60CB"/>
  </w:style>
  <w:style w:type="character" w:customStyle="1" w:styleId="Heading3Char">
    <w:name w:val="Heading 3 Char"/>
    <w:basedOn w:val="DefaultParagraphFont"/>
    <w:link w:val="Heading3"/>
    <w:uiPriority w:val="9"/>
    <w:rsid w:val="004F1ED4"/>
    <w:rPr>
      <w:rFonts w:asciiTheme="majorHAnsi" w:eastAsiaTheme="majorEastAsia" w:hAnsiTheme="majorHAnsi" w:cstheme="majorBidi"/>
      <w:caps/>
      <w:color w:val="000000" w:themeColor="text1"/>
      <w:sz w:val="28"/>
      <w:szCs w:val="24"/>
      <w:lang w:val="en"/>
    </w:rPr>
  </w:style>
  <w:style w:type="character" w:customStyle="1" w:styleId="Heading4Char">
    <w:name w:val="Heading 4 Char"/>
    <w:basedOn w:val="DefaultParagraphFont"/>
    <w:link w:val="Heading4"/>
    <w:uiPriority w:val="9"/>
    <w:rsid w:val="007C32CB"/>
    <w:rPr>
      <w:rFonts w:asciiTheme="majorHAnsi" w:eastAsiaTheme="majorEastAsia" w:hAnsiTheme="majorHAnsi" w:cstheme="majorBidi"/>
      <w:b/>
      <w:i/>
      <w:iCs/>
      <w:color w:val="000000" w:themeColor="text1"/>
    </w:rPr>
  </w:style>
  <w:style w:type="character" w:customStyle="1" w:styleId="Heading5Char">
    <w:name w:val="Heading 5 Char"/>
    <w:basedOn w:val="DefaultParagraphFont"/>
    <w:link w:val="Heading5"/>
    <w:uiPriority w:val="9"/>
    <w:rsid w:val="008D7865"/>
    <w:rPr>
      <w:rFonts w:asciiTheme="majorHAnsi" w:eastAsiaTheme="majorEastAsia" w:hAnsiTheme="majorHAnsi" w:cstheme="majorBidi"/>
      <w:b/>
      <w:color w:val="C14B1F" w:themeColor="accent3"/>
    </w:rPr>
  </w:style>
  <w:style w:type="character" w:customStyle="1" w:styleId="Heading6Char">
    <w:name w:val="Heading 6 Char"/>
    <w:basedOn w:val="DefaultParagraphFont"/>
    <w:link w:val="Heading6"/>
    <w:uiPriority w:val="9"/>
    <w:rsid w:val="00FD568D"/>
    <w:rPr>
      <w:rFonts w:asciiTheme="majorHAnsi" w:eastAsiaTheme="majorEastAsia" w:hAnsiTheme="majorHAnsi" w:cstheme="majorBidi"/>
      <w:color w:val="0D3A5E" w:themeColor="accent1" w:themeShade="80"/>
    </w:rPr>
  </w:style>
  <w:style w:type="character" w:customStyle="1" w:styleId="Heading7Char">
    <w:name w:val="Heading 7 Char"/>
    <w:basedOn w:val="DefaultParagraphFont"/>
    <w:link w:val="Heading7"/>
    <w:uiPriority w:val="9"/>
    <w:semiHidden/>
    <w:rsid w:val="00FD568D"/>
    <w:rPr>
      <w:rFonts w:asciiTheme="majorHAnsi" w:eastAsiaTheme="majorEastAsia" w:hAnsiTheme="majorHAnsi" w:cstheme="majorBidi"/>
      <w:i/>
      <w:iCs/>
      <w:color w:val="0D3A5E" w:themeColor="accent1" w:themeShade="80"/>
    </w:rPr>
  </w:style>
  <w:style w:type="character" w:customStyle="1" w:styleId="Heading8Char">
    <w:name w:val="Heading 8 Char"/>
    <w:basedOn w:val="DefaultParagraphFont"/>
    <w:link w:val="Heading8"/>
    <w:uiPriority w:val="9"/>
    <w:semiHidden/>
    <w:rsid w:val="00FD568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FD568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locked/>
    <w:rsid w:val="00FD568D"/>
    <w:pPr>
      <w:spacing w:after="200"/>
    </w:pPr>
    <w:rPr>
      <w:i/>
      <w:iCs/>
      <w:color w:val="007A78" w:themeColor="text2"/>
      <w:sz w:val="18"/>
      <w:szCs w:val="18"/>
    </w:rPr>
  </w:style>
  <w:style w:type="paragraph" w:styleId="Subtitle">
    <w:name w:val="Subtitle"/>
    <w:basedOn w:val="Normal"/>
    <w:next w:val="Normal"/>
    <w:link w:val="SubtitleChar"/>
    <w:uiPriority w:val="11"/>
    <w:qFormat/>
    <w:locked/>
    <w:rsid w:val="00FD568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D568D"/>
    <w:rPr>
      <w:color w:val="5A5A5A" w:themeColor="text1" w:themeTint="A5"/>
      <w:spacing w:val="15"/>
    </w:rPr>
  </w:style>
  <w:style w:type="character" w:styleId="Strong">
    <w:name w:val="Strong"/>
    <w:basedOn w:val="DefaultParagraphFont"/>
    <w:uiPriority w:val="22"/>
    <w:qFormat/>
    <w:locked/>
    <w:rsid w:val="00FD568D"/>
    <w:rPr>
      <w:b/>
      <w:bCs/>
      <w:color w:val="auto"/>
    </w:rPr>
  </w:style>
  <w:style w:type="character" w:styleId="Emphasis">
    <w:name w:val="Emphasis"/>
    <w:basedOn w:val="DefaultParagraphFont"/>
    <w:uiPriority w:val="20"/>
    <w:qFormat/>
    <w:locked/>
    <w:rsid w:val="00FD568D"/>
    <w:rPr>
      <w:i/>
      <w:iCs/>
      <w:color w:val="auto"/>
    </w:rPr>
  </w:style>
  <w:style w:type="paragraph" w:styleId="NoSpacing">
    <w:name w:val="No Spacing"/>
    <w:link w:val="NoSpacingChar"/>
    <w:uiPriority w:val="1"/>
    <w:qFormat/>
    <w:rsid w:val="00FD568D"/>
    <w:pPr>
      <w:spacing w:after="0" w:line="240" w:lineRule="auto"/>
    </w:pPr>
  </w:style>
  <w:style w:type="character" w:customStyle="1" w:styleId="NoSpacingChar">
    <w:name w:val="No Spacing Char"/>
    <w:basedOn w:val="DefaultParagraphFont"/>
    <w:link w:val="NoSpacing"/>
    <w:uiPriority w:val="1"/>
    <w:rsid w:val="00EA5BE2"/>
  </w:style>
  <w:style w:type="character" w:customStyle="1" w:styleId="ListParagraphChar">
    <w:name w:val="List Paragraph Char"/>
    <w:basedOn w:val="DefaultParagraphFont"/>
    <w:link w:val="ListParagraph"/>
    <w:uiPriority w:val="34"/>
    <w:rsid w:val="00EA5BE2"/>
  </w:style>
  <w:style w:type="paragraph" w:styleId="Quote">
    <w:name w:val="Quote"/>
    <w:basedOn w:val="Normal"/>
    <w:next w:val="Normal"/>
    <w:link w:val="QuoteChar"/>
    <w:uiPriority w:val="29"/>
    <w:qFormat/>
    <w:rsid w:val="00301469"/>
    <w:pPr>
      <w:pBdr>
        <w:top w:val="single" w:sz="24" w:space="4" w:color="F2FAFE" w:themeColor="background2"/>
        <w:left w:val="single" w:sz="24" w:space="4" w:color="F2FAFE" w:themeColor="background2"/>
        <w:bottom w:val="single" w:sz="24" w:space="4" w:color="F2FAFE" w:themeColor="background2"/>
        <w:right w:val="single" w:sz="24" w:space="4" w:color="F2FAFE" w:themeColor="background2"/>
      </w:pBdr>
      <w:shd w:val="clear" w:color="auto" w:fill="F2FAFE" w:themeFill="background2"/>
      <w:spacing w:before="80" w:after="80"/>
      <w:ind w:right="720"/>
    </w:pPr>
    <w:rPr>
      <w:iCs/>
      <w:color w:val="1B75BC" w:themeColor="accent1"/>
    </w:rPr>
  </w:style>
  <w:style w:type="character" w:customStyle="1" w:styleId="QuoteChar">
    <w:name w:val="Quote Char"/>
    <w:basedOn w:val="DefaultParagraphFont"/>
    <w:link w:val="Quote"/>
    <w:uiPriority w:val="29"/>
    <w:rsid w:val="00301469"/>
    <w:rPr>
      <w:iCs/>
      <w:color w:val="1B75BC" w:themeColor="accent1"/>
      <w:shd w:val="clear" w:color="auto" w:fill="F2FAFE" w:themeFill="background2"/>
    </w:rPr>
  </w:style>
  <w:style w:type="paragraph" w:styleId="IntenseQuote">
    <w:name w:val="Intense Quote"/>
    <w:basedOn w:val="Normal"/>
    <w:next w:val="Normal"/>
    <w:link w:val="IntenseQuoteChar"/>
    <w:uiPriority w:val="30"/>
    <w:qFormat/>
    <w:rsid w:val="008A42A5"/>
    <w:pPr>
      <w:pBdr>
        <w:top w:val="single" w:sz="24" w:space="1" w:color="1B75BC" w:themeColor="accent1"/>
        <w:left w:val="single" w:sz="24" w:space="4" w:color="1B75BC" w:themeColor="accent1"/>
        <w:bottom w:val="single" w:sz="24" w:space="1" w:color="1B75BC" w:themeColor="accent1"/>
        <w:right w:val="single" w:sz="24" w:space="4" w:color="1B75BC" w:themeColor="accent1"/>
      </w:pBdr>
      <w:shd w:val="clear" w:color="auto" w:fill="1B75BC" w:themeFill="accent1"/>
      <w:spacing w:before="200"/>
    </w:pPr>
    <w:rPr>
      <w:iCs/>
      <w:color w:val="FFFFFF" w:themeColor="background1"/>
    </w:rPr>
  </w:style>
  <w:style w:type="character" w:customStyle="1" w:styleId="IntenseQuoteChar">
    <w:name w:val="Intense Quote Char"/>
    <w:basedOn w:val="DefaultParagraphFont"/>
    <w:link w:val="IntenseQuote"/>
    <w:uiPriority w:val="30"/>
    <w:rsid w:val="008A42A5"/>
    <w:rPr>
      <w:iCs/>
      <w:color w:val="FFFFFF" w:themeColor="background1"/>
      <w:shd w:val="clear" w:color="auto" w:fill="1B75BC" w:themeFill="accent1"/>
    </w:rPr>
  </w:style>
  <w:style w:type="character" w:styleId="SubtleEmphasis">
    <w:name w:val="Subtle Emphasis"/>
    <w:basedOn w:val="DefaultParagraphFont"/>
    <w:uiPriority w:val="19"/>
    <w:qFormat/>
    <w:rsid w:val="00F0767B"/>
    <w:rPr>
      <w:b w:val="0"/>
      <w:i w:val="0"/>
      <w:iCs/>
      <w:color w:val="C14B1F" w:themeColor="accent3"/>
    </w:rPr>
  </w:style>
  <w:style w:type="character" w:styleId="IntenseEmphasis">
    <w:name w:val="Intense Emphasis"/>
    <w:basedOn w:val="DefaultParagraphFont"/>
    <w:uiPriority w:val="21"/>
    <w:qFormat/>
    <w:rsid w:val="009A06AF"/>
    <w:rPr>
      <w:b/>
      <w:iCs/>
      <w:caps/>
      <w:color w:val="1B75BC" w:themeColor="accent1"/>
      <w:sz w:val="22"/>
    </w:rPr>
  </w:style>
  <w:style w:type="character" w:styleId="SubtleReference">
    <w:name w:val="Subtle Reference"/>
    <w:basedOn w:val="DefaultParagraphFont"/>
    <w:uiPriority w:val="31"/>
    <w:qFormat/>
    <w:rsid w:val="00FD568D"/>
    <w:rPr>
      <w:smallCaps/>
      <w:color w:val="404040" w:themeColor="text1" w:themeTint="BF"/>
    </w:rPr>
  </w:style>
  <w:style w:type="character" w:styleId="IntenseReference">
    <w:name w:val="Intense Reference"/>
    <w:basedOn w:val="DefaultParagraphFont"/>
    <w:uiPriority w:val="32"/>
    <w:qFormat/>
    <w:rsid w:val="00FD568D"/>
    <w:rPr>
      <w:b/>
      <w:bCs/>
      <w:smallCaps/>
      <w:color w:val="1B75BC" w:themeColor="accent1"/>
      <w:spacing w:val="5"/>
    </w:rPr>
  </w:style>
  <w:style w:type="character" w:styleId="BookTitle">
    <w:name w:val="Book Title"/>
    <w:basedOn w:val="DefaultParagraphFont"/>
    <w:uiPriority w:val="33"/>
    <w:qFormat/>
    <w:rsid w:val="00FD568D"/>
    <w:rPr>
      <w:b/>
      <w:bCs/>
      <w:i/>
      <w:iCs/>
      <w:spacing w:val="5"/>
    </w:rPr>
  </w:style>
  <w:style w:type="paragraph" w:styleId="TOCHeading">
    <w:name w:val="TOC Heading"/>
    <w:basedOn w:val="Heading1"/>
    <w:next w:val="Normal"/>
    <w:uiPriority w:val="39"/>
    <w:unhideWhenUsed/>
    <w:rsid w:val="003C296E"/>
    <w:pPr>
      <w:outlineLvl w:val="9"/>
    </w:pPr>
  </w:style>
  <w:style w:type="paragraph" w:styleId="ListNumber2">
    <w:name w:val="List Number 2"/>
    <w:basedOn w:val="Normal"/>
    <w:uiPriority w:val="99"/>
    <w:semiHidden/>
    <w:unhideWhenUsed/>
    <w:rsid w:val="00EA5BE2"/>
    <w:pPr>
      <w:numPr>
        <w:numId w:val="15"/>
      </w:numPr>
      <w:contextualSpacing/>
    </w:pPr>
  </w:style>
  <w:style w:type="paragraph" w:customStyle="1" w:styleId="BulletList">
    <w:name w:val="Bullet List"/>
    <w:basedOn w:val="ListParagraph"/>
    <w:link w:val="BulletListChar"/>
    <w:rsid w:val="00EA5BE2"/>
    <w:pPr>
      <w:suppressAutoHyphens/>
      <w:autoSpaceDE w:val="0"/>
      <w:autoSpaceDN w:val="0"/>
      <w:adjustRightInd w:val="0"/>
      <w:spacing w:after="90" w:line="300" w:lineRule="atLeast"/>
      <w:ind w:left="1080" w:hanging="360"/>
      <w:textAlignment w:val="center"/>
    </w:pPr>
  </w:style>
  <w:style w:type="character" w:customStyle="1" w:styleId="BulletListChar">
    <w:name w:val="Bullet List Char"/>
    <w:basedOn w:val="ListParagraphChar"/>
    <w:link w:val="BulletList"/>
    <w:rsid w:val="00EA5BE2"/>
  </w:style>
  <w:style w:type="paragraph" w:customStyle="1" w:styleId="HeadingBold">
    <w:name w:val="Heading Bold"/>
    <w:basedOn w:val="Normal"/>
    <w:link w:val="HeadingBoldChar"/>
    <w:rsid w:val="00EA5BE2"/>
    <w:pPr>
      <w:suppressAutoHyphens/>
      <w:autoSpaceDE w:val="0"/>
      <w:autoSpaceDN w:val="0"/>
      <w:adjustRightInd w:val="0"/>
      <w:spacing w:after="270" w:line="420" w:lineRule="atLeast"/>
      <w:textAlignment w:val="center"/>
      <w:outlineLvl w:val="0"/>
    </w:pPr>
    <w:rPr>
      <w:rFonts w:ascii="Arial Black" w:hAnsi="Arial Black" w:cs="Arial Black"/>
      <w:sz w:val="36"/>
      <w:szCs w:val="36"/>
    </w:rPr>
  </w:style>
  <w:style w:type="character" w:customStyle="1" w:styleId="HeadingBoldChar">
    <w:name w:val="Heading Bold Char"/>
    <w:basedOn w:val="DefaultParagraphFont"/>
    <w:link w:val="HeadingBold"/>
    <w:rsid w:val="00EA5BE2"/>
    <w:rPr>
      <w:rFonts w:ascii="Arial Black" w:hAnsi="Arial Black" w:cs="Arial Black"/>
      <w:color w:val="000000"/>
      <w:sz w:val="36"/>
      <w:szCs w:val="36"/>
    </w:rPr>
  </w:style>
  <w:style w:type="paragraph" w:customStyle="1" w:styleId="AllCaps">
    <w:name w:val="All Caps"/>
    <w:basedOn w:val="Normal"/>
    <w:qFormat/>
    <w:rsid w:val="00AE3CE9"/>
    <w:rPr>
      <w:rFonts w:eastAsia="Calibri"/>
      <w:caps/>
      <w:sz w:val="28"/>
    </w:rPr>
  </w:style>
  <w:style w:type="paragraph" w:customStyle="1" w:styleId="List10">
    <w:name w:val="List 1)"/>
    <w:basedOn w:val="Normal"/>
    <w:next w:val="Normal"/>
    <w:rsid w:val="00EA5BE2"/>
    <w:rPr>
      <w:rFonts w:cs="Times New Roman"/>
      <w:b/>
      <w:bCs/>
      <w:sz w:val="24"/>
      <w:szCs w:val="24"/>
    </w:rPr>
  </w:style>
  <w:style w:type="paragraph" w:customStyle="1" w:styleId="Lista0">
    <w:name w:val="List a)"/>
    <w:basedOn w:val="Normal"/>
    <w:rsid w:val="00EA5BE2"/>
    <w:pPr>
      <w:autoSpaceDE w:val="0"/>
      <w:autoSpaceDN w:val="0"/>
      <w:adjustRightInd w:val="0"/>
      <w:spacing w:before="120" w:after="120"/>
      <w:ind w:firstLine="270"/>
    </w:pPr>
    <w:rPr>
      <w:rFonts w:cs="Times New Roman"/>
      <w:b/>
      <w:bCs/>
      <w:sz w:val="24"/>
      <w:szCs w:val="24"/>
    </w:rPr>
  </w:style>
  <w:style w:type="paragraph" w:customStyle="1" w:styleId="Listi">
    <w:name w:val="List i)"/>
    <w:basedOn w:val="Normal"/>
    <w:autoRedefine/>
    <w:rsid w:val="00EA5BE2"/>
    <w:pPr>
      <w:autoSpaceDE w:val="0"/>
      <w:autoSpaceDN w:val="0"/>
      <w:adjustRightInd w:val="0"/>
      <w:spacing w:before="120" w:after="120"/>
      <w:ind w:left="990" w:hanging="360"/>
    </w:pPr>
    <w:rPr>
      <w:rFonts w:cs="Times New Roman"/>
      <w:szCs w:val="24"/>
    </w:rPr>
  </w:style>
  <w:style w:type="paragraph" w:customStyle="1" w:styleId="Bullet">
    <w:name w:val="Bullet"/>
    <w:basedOn w:val="Sub-Bullet"/>
    <w:rsid w:val="003A3453"/>
    <w:pPr>
      <w:numPr>
        <w:numId w:val="45"/>
      </w:numPr>
      <w:spacing w:before="120" w:after="120"/>
    </w:pPr>
    <w:rPr>
      <w:bCs/>
    </w:rPr>
  </w:style>
  <w:style w:type="paragraph" w:customStyle="1" w:styleId="Sub-Bullet">
    <w:name w:val="Sub-Bullet"/>
    <w:basedOn w:val="ListParagraph"/>
    <w:rsid w:val="00EA5BE2"/>
    <w:pPr>
      <w:numPr>
        <w:numId w:val="21"/>
      </w:numPr>
      <w:autoSpaceDE w:val="0"/>
      <w:autoSpaceDN w:val="0"/>
      <w:adjustRightInd w:val="0"/>
      <w:spacing w:after="0"/>
    </w:pPr>
    <w:rPr>
      <w:rFonts w:cstheme="minorHAnsi"/>
    </w:rPr>
  </w:style>
  <w:style w:type="table" w:styleId="GridTable4-Accent1">
    <w:name w:val="Grid Table 4 Accent 1"/>
    <w:aliases w:val="ODE"/>
    <w:basedOn w:val="TableNormal"/>
    <w:uiPriority w:val="49"/>
    <w:rsid w:val="00CC6B7E"/>
    <w:pPr>
      <w:spacing w:after="0" w:line="240" w:lineRule="auto"/>
    </w:pPr>
    <w:tblPr>
      <w:tblStyleRowBandSize w:val="1"/>
      <w:tblStyleColBandSize w:val="1"/>
      <w:tblBorders>
        <w:top w:val="single" w:sz="4" w:space="0" w:color="1B75BC" w:themeColor="accent1"/>
        <w:left w:val="single" w:sz="4" w:space="0" w:color="1B75BC" w:themeColor="accent1"/>
        <w:bottom w:val="single" w:sz="4" w:space="0" w:color="1B75BC" w:themeColor="accent1"/>
        <w:right w:val="single" w:sz="4" w:space="0" w:color="1B75BC" w:themeColor="accent1"/>
        <w:insideH w:val="single" w:sz="4" w:space="0" w:color="1B75BC" w:themeColor="accent1"/>
        <w:insideV w:val="single" w:sz="4" w:space="0" w:color="1B75BC" w:themeColor="accent1"/>
      </w:tblBorders>
    </w:tblPr>
    <w:tcPr>
      <w:shd w:val="clear" w:color="auto" w:fill="FFFFFF" w:themeFill="background1"/>
      <w:vAlign w:val="center"/>
    </w:tcPr>
    <w:tblStylePr w:type="firstRow">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Row">
      <w:rPr>
        <w:b/>
        <w:bCs/>
      </w:rPr>
      <w:tblPr/>
      <w:tcPr>
        <w:tcBorders>
          <w:top w:val="double" w:sz="4" w:space="0" w:color="1B75BC" w:themeColor="accent1"/>
        </w:tcBorders>
      </w:tcPr>
    </w:tblStylePr>
    <w:tblStylePr w:type="firstCol">
      <w:rPr>
        <w:b/>
        <w:bCs/>
      </w:rPr>
    </w:tblStylePr>
    <w:tblStylePr w:type="lastCol">
      <w:rPr>
        <w:b/>
        <w:bCs/>
      </w:rPr>
    </w:tblStylePr>
    <w:tblStylePr w:type="band1Horz">
      <w:tblPr/>
      <w:tcPr>
        <w:shd w:val="clear" w:color="auto" w:fill="F2FAFE" w:themeFill="background2"/>
      </w:tcPr>
    </w:tblStylePr>
  </w:style>
  <w:style w:type="table" w:customStyle="1" w:styleId="SimpleODE">
    <w:name w:val="Simple ODE"/>
    <w:basedOn w:val="TableNormal"/>
    <w:uiPriority w:val="99"/>
    <w:rsid w:val="008F7615"/>
    <w:pPr>
      <w:spacing w:after="0" w:line="240" w:lineRule="auto"/>
    </w:pPr>
    <w:tblPr/>
  </w:style>
  <w:style w:type="table" w:styleId="GridTable5Dark-Accent1">
    <w:name w:val="Grid Table 5 Dark Accent 1"/>
    <w:aliases w:val="ODE-side table"/>
    <w:basedOn w:val="TableNormal"/>
    <w:uiPriority w:val="50"/>
    <w:rsid w:val="00D21029"/>
    <w:pPr>
      <w:spacing w:after="0" w:line="240" w:lineRule="auto"/>
    </w:pPr>
    <w:tblPr>
      <w:tblStyleRowBandSize w:val="1"/>
      <w:tblStyleColBandSize w:val="1"/>
      <w:tblBorders>
        <w:insideH w:val="single" w:sz="4" w:space="0" w:color="1B75BC" w:themeColor="accent1"/>
        <w:insideV w:val="single" w:sz="4" w:space="0" w:color="1B75BC" w:themeColor="accent1"/>
      </w:tblBorders>
    </w:tblPr>
    <w:tcPr>
      <w:shd w:val="clear" w:color="auto" w:fill="FFFFFF" w:themeFill="background1"/>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75BC" w:themeFill="accent1"/>
      </w:tcPr>
    </w:tblStylePr>
    <w:tblStylePr w:type="band1Vert">
      <w:tblPr/>
      <w:tcPr>
        <w:shd w:val="clear" w:color="auto" w:fill="F2FAFE" w:themeFill="background2"/>
      </w:tcPr>
    </w:tblStylePr>
    <w:tblStylePr w:type="band2Vert">
      <w:tblPr/>
      <w:tcPr>
        <w:shd w:val="clear" w:color="auto" w:fill="F2FAFE" w:themeFill="background2"/>
      </w:tcPr>
    </w:tblStylePr>
    <w:tblStylePr w:type="band2Horz">
      <w:tblPr/>
      <w:tcPr>
        <w:shd w:val="clear" w:color="auto" w:fill="F2FAFE" w:themeFill="background2"/>
      </w:tcPr>
    </w:tblStylePr>
  </w:style>
  <w:style w:type="character" w:customStyle="1" w:styleId="Emphasisbullet">
    <w:name w:val="Emphasis bullet"/>
    <w:basedOn w:val="Emphasis"/>
    <w:uiPriority w:val="1"/>
    <w:rsid w:val="003917CE"/>
    <w:rPr>
      <w:i/>
      <w:iCs/>
      <w:color w:val="auto"/>
      <w:bdr w:val="none" w:sz="0" w:space="0" w:color="auto"/>
      <w:shd w:val="clear" w:color="auto" w:fill="F2FAFE" w:themeFill="background2"/>
    </w:rPr>
  </w:style>
  <w:style w:type="paragraph" w:customStyle="1" w:styleId="Quotebullet">
    <w:name w:val="Quote bullet"/>
    <w:basedOn w:val="Quote"/>
    <w:rsid w:val="0007165A"/>
    <w:pPr>
      <w:numPr>
        <w:numId w:val="35"/>
      </w:numPr>
    </w:pPr>
  </w:style>
  <w:style w:type="paragraph" w:styleId="TOC1">
    <w:name w:val="toc 1"/>
    <w:basedOn w:val="Normal"/>
    <w:next w:val="Normal"/>
    <w:autoRedefine/>
    <w:uiPriority w:val="39"/>
    <w:unhideWhenUsed/>
    <w:rsid w:val="00824955"/>
    <w:pPr>
      <w:tabs>
        <w:tab w:val="right" w:leader="dot" w:pos="4310"/>
      </w:tabs>
      <w:contextualSpacing/>
    </w:pPr>
  </w:style>
  <w:style w:type="paragraph" w:styleId="TOC2">
    <w:name w:val="toc 2"/>
    <w:basedOn w:val="Normal"/>
    <w:next w:val="Normal"/>
    <w:autoRedefine/>
    <w:uiPriority w:val="39"/>
    <w:unhideWhenUsed/>
    <w:rsid w:val="00824955"/>
    <w:pPr>
      <w:tabs>
        <w:tab w:val="right" w:leader="dot" w:pos="4310"/>
      </w:tabs>
      <w:spacing w:line="192" w:lineRule="auto"/>
      <w:ind w:left="216"/>
    </w:pPr>
  </w:style>
  <w:style w:type="paragraph" w:styleId="TOC3">
    <w:name w:val="toc 3"/>
    <w:basedOn w:val="Normal"/>
    <w:next w:val="Normal"/>
    <w:autoRedefine/>
    <w:uiPriority w:val="39"/>
    <w:unhideWhenUsed/>
    <w:rsid w:val="00824955"/>
    <w:pPr>
      <w:spacing w:line="192" w:lineRule="auto"/>
      <w:ind w:left="446"/>
    </w:pPr>
  </w:style>
  <w:style w:type="paragraph" w:customStyle="1" w:styleId="List1">
    <w:name w:val="List 1."/>
    <w:basedOn w:val="Normal"/>
    <w:rsid w:val="003C296E"/>
    <w:pPr>
      <w:widowControl w:val="0"/>
      <w:numPr>
        <w:numId w:val="36"/>
      </w:numPr>
    </w:pPr>
    <w:rPr>
      <w:rFonts w:ascii="Calibri" w:eastAsia="Calibri" w:hAnsi="Calibri" w:cs="Calibri"/>
    </w:rPr>
  </w:style>
  <w:style w:type="paragraph" w:customStyle="1" w:styleId="Lista1">
    <w:name w:val="List a."/>
    <w:basedOn w:val="Normal"/>
    <w:rsid w:val="003C296E"/>
    <w:pPr>
      <w:widowControl w:val="0"/>
    </w:pPr>
    <w:rPr>
      <w:rFonts w:ascii="Calibri" w:eastAsia="Calibri" w:hAnsi="Calibri" w:cs="Calibri"/>
    </w:rPr>
  </w:style>
  <w:style w:type="paragraph" w:customStyle="1" w:styleId="ListA">
    <w:name w:val="List A."/>
    <w:basedOn w:val="Normal"/>
    <w:rsid w:val="00F0767B"/>
    <w:pPr>
      <w:widowControl w:val="0"/>
      <w:numPr>
        <w:numId w:val="48"/>
      </w:numPr>
      <w:spacing w:before="200"/>
    </w:pPr>
    <w:rPr>
      <w:rFonts w:ascii="Calibri" w:eastAsia="Calibri" w:hAnsi="Calibri" w:cs="Calibri"/>
      <w:color w:val="333333"/>
      <w:szCs w:val="24"/>
    </w:rPr>
  </w:style>
  <w:style w:type="character" w:styleId="Hyperlink">
    <w:name w:val="Hyperlink"/>
    <w:basedOn w:val="SmartHyperlink"/>
    <w:uiPriority w:val="99"/>
    <w:unhideWhenUsed/>
    <w:qFormat/>
    <w:rsid w:val="00B10F72"/>
    <w:rPr>
      <w:color w:val="1B75BC" w:themeColor="hyperlink"/>
      <w:u w:val="single"/>
      <w:bdr w:val="none" w:sz="0" w:space="0" w:color="auto"/>
    </w:rPr>
  </w:style>
  <w:style w:type="character" w:styleId="UnresolvedMention">
    <w:name w:val="Unresolved Mention"/>
    <w:basedOn w:val="DefaultParagraphFont"/>
    <w:uiPriority w:val="99"/>
    <w:semiHidden/>
    <w:unhideWhenUsed/>
    <w:rsid w:val="000F67CC"/>
    <w:rPr>
      <w:color w:val="605E5C"/>
      <w:shd w:val="clear" w:color="auto" w:fill="E1DFDD"/>
    </w:rPr>
  </w:style>
  <w:style w:type="paragraph" w:customStyle="1" w:styleId="Footnotes">
    <w:name w:val="Footnotes"/>
    <w:basedOn w:val="Normal"/>
    <w:rsid w:val="004F1ED4"/>
    <w:pPr>
      <w:contextualSpacing/>
    </w:pPr>
    <w:rPr>
      <w:sz w:val="18"/>
      <w:szCs w:val="16"/>
    </w:rPr>
  </w:style>
  <w:style w:type="character" w:styleId="SmartHyperlink">
    <w:name w:val="Smart Hyperlink"/>
    <w:basedOn w:val="DefaultParagraphFont"/>
    <w:uiPriority w:val="99"/>
    <w:semiHidden/>
    <w:unhideWhenUsed/>
    <w:rsid w:val="009A06AF"/>
    <w:rPr>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regon.gov/ode/students-and-family/equity/ssp/pages/bullying-and-harassment-prevention.aspx"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211.org/"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2024_ODE">
  <a:themeElements>
    <a:clrScheme name="ODE 2025">
      <a:dk1>
        <a:sysClr val="windowText" lastClr="000000"/>
      </a:dk1>
      <a:lt1>
        <a:sysClr val="window" lastClr="FFFFFF"/>
      </a:lt1>
      <a:dk2>
        <a:srgbClr val="007A78"/>
      </a:dk2>
      <a:lt2>
        <a:srgbClr val="F2FAFE"/>
      </a:lt2>
      <a:accent1>
        <a:srgbClr val="1B75BC"/>
      </a:accent1>
      <a:accent2>
        <a:srgbClr val="9F2065"/>
      </a:accent2>
      <a:accent3>
        <a:srgbClr val="C14B1F"/>
      </a:accent3>
      <a:accent4>
        <a:srgbClr val="916600"/>
      </a:accent4>
      <a:accent5>
        <a:srgbClr val="007F43"/>
      </a:accent5>
      <a:accent6>
        <a:srgbClr val="D34F9A"/>
      </a:accent6>
      <a:hlink>
        <a:srgbClr val="1B75BC"/>
      </a:hlink>
      <a:folHlink>
        <a:srgbClr val="21AAE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_ODE" id="{214194F9-05BA-41AC-A794-2A27C5EC1D9B}" vid="{6110F966-5835-4278-A4F5-D9D8CFF8029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24D43E33CA164E8B4A42776AE86E51" ma:contentTypeVersion="4" ma:contentTypeDescription="Create a new document." ma:contentTypeScope="" ma:versionID="f1bf0a0f1d9871743ad4b2b40394373e">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BD4F95-D083-4B1A-8E75-152941595A7C}">
  <ds:schemaRefs>
    <ds:schemaRef ds:uri="http://schemas.openxmlformats.org/officeDocument/2006/bibliography"/>
  </ds:schemaRefs>
</ds:datastoreItem>
</file>

<file path=customXml/itemProps2.xml><?xml version="1.0" encoding="utf-8"?>
<ds:datastoreItem xmlns:ds="http://schemas.openxmlformats.org/officeDocument/2006/customXml" ds:itemID="{A998A708-9220-415F-8575-0F02C0558BE9}"/>
</file>

<file path=customXml/itemProps3.xml><?xml version="1.0" encoding="utf-8"?>
<ds:datastoreItem xmlns:ds="http://schemas.openxmlformats.org/officeDocument/2006/customXml" ds:itemID="{70AF5E65-907D-4115-AF67-6FF0E405466D}"/>
</file>

<file path=customXml/itemProps4.xml><?xml version="1.0" encoding="utf-8"?>
<ds:datastoreItem xmlns:ds="http://schemas.openxmlformats.org/officeDocument/2006/customXml" ds:itemID="{660D08BD-4BC5-4B81-A86C-57FF73D39764}"/>
</file>

<file path=docMetadata/LabelInfo.xml><?xml version="1.0" encoding="utf-8"?>
<clbl:labelList xmlns:clbl="http://schemas.microsoft.com/office/2020/mipLabelMetadata">
  <clbl:label id="{09b73270-2993-4076-be47-9c78f42a1e84}" enabled="1" method="Privileged" siteId="{aa3f6932-fa7c-47b4-a0ce-a598cad161cf}" contentBits="0" removed="0"/>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JUSTIS Carlee * DAS</dc:creator>
  <cp:keywords/>
  <dc:description/>
  <cp:lastModifiedBy>JEWELL Marnie * ODE</cp:lastModifiedBy>
  <cp:revision>2</cp:revision>
  <dcterms:created xsi:type="dcterms:W3CDTF">2025-08-07T17:36:00Z</dcterms:created>
  <dcterms:modified xsi:type="dcterms:W3CDTF">2025-08-07T17:36:00Z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2024-10-02T21:03:24Z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1fe83cd1-fa7b-4728-ba8b-0dc471171a39</vt:lpwstr>
  </property>
  <property fmtid="{D5CDD505-2E9C-101B-9397-08002B2CF9AE}" pid="8" name="MSIP_Label_09b73270-2993-4076-be47-9c78f42a1e84_ContentBits">
    <vt:lpwstr>0</vt:lpwstr>
  </property>
  <property fmtid="{D5CDD505-2E9C-101B-9397-08002B2CF9AE}" pid="9" name="ContentTypeId">
    <vt:lpwstr>0x0101002524D43E33CA164E8B4A42776AE86E51</vt:lpwstr>
  </property>
</Properties>
</file>