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tudent Demographic Information"/>
        <w:tblDescription w:val="This table provides space to record the student’s name, date of birth, SSID, school district, school, and grade. &#10;&#10;"/>
      </w:tblPr>
      <w:tblGrid>
        <w:gridCol w:w="3600"/>
        <w:gridCol w:w="3600"/>
        <w:gridCol w:w="3600"/>
      </w:tblGrid>
      <w:tr w:rsidR="00A96B42" w14:paraId="2A4D9FE7" w14:textId="77777777" w:rsidTr="005E6BDA">
        <w:trPr>
          <w:trHeight w:val="82"/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DC1706" w14:textId="2C2583ED" w:rsidR="00A96B42" w:rsidRPr="00534E7A" w:rsidRDefault="00A96B42" w:rsidP="00A96B4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85605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CN"/>
              </w:rPr>
              <w:t>学生姓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名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6C0C90" w14:textId="3CDBE4FD" w:rsidR="00A96B42" w:rsidRPr="00534E7A" w:rsidRDefault="00A96B42" w:rsidP="00A96B42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61284B">
              <w:rPr>
                <w:rStyle w:val="rynqvb"/>
                <w:rFonts w:ascii="MS Mincho" w:eastAsia="MS Mincho" w:hAnsi="MS Mincho" w:cs="Microsoft JhengHei" w:hint="eastAsia"/>
                <w:b/>
                <w:bCs/>
                <w:sz w:val="22"/>
                <w:szCs w:val="22"/>
              </w:rPr>
              <w:t>出生日</w:t>
            </w:r>
            <w:r w:rsidRPr="0061284B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</w:rPr>
              <w:t>期</w:t>
            </w:r>
            <w:proofErr w:type="spellEnd"/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2A9974" w14:textId="3F478C4A" w:rsidR="00A96B42" w:rsidRPr="00534E7A" w:rsidRDefault="00A96B42" w:rsidP="00A96B4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E85605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CN"/>
              </w:rPr>
              <w:t>社会保障号</w:t>
            </w: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码</w:t>
            </w:r>
          </w:p>
        </w:tc>
      </w:tr>
      <w:tr w:rsidR="00764CD9" w14:paraId="284F9DAB" w14:textId="77777777" w:rsidTr="005E6BDA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C338F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30291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9633D8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96B42" w14:paraId="78AE8A83" w14:textId="77777777" w:rsidTr="005E6BDA">
        <w:trPr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06571" w14:textId="5D6E167C" w:rsidR="00A96B42" w:rsidRDefault="00A96B42" w:rsidP="00A96B42">
            <w:pPr>
              <w:widowControl w:val="0"/>
              <w:jc w:val="center"/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EI/ECSE</w:t>
            </w: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计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划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205BFE" w14:textId="2FF65FF6" w:rsidR="00A96B42" w:rsidRDefault="00A96B42" w:rsidP="00A96B42">
            <w:pPr>
              <w:widowControl w:val="0"/>
              <w:jc w:val="center"/>
              <w:rPr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县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6051B" w14:textId="46E842B5" w:rsidR="00A96B42" w:rsidRDefault="00A96B42" w:rsidP="00A96B42">
            <w:pPr>
              <w:widowControl w:val="0"/>
              <w:jc w:val="center"/>
              <w:rPr>
                <w:b/>
              </w:rPr>
            </w:pPr>
            <w:r w:rsidRPr="00E85605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CN"/>
              </w:rPr>
              <w:t>学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区</w:t>
            </w:r>
          </w:p>
        </w:tc>
      </w:tr>
      <w:tr w:rsidR="00764CD9" w14:paraId="586B1BC6" w14:textId="77777777" w:rsidTr="005E6BDA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04BC26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B2E1AF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8D548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20155512" w14:textId="77777777" w:rsidR="00764CD9" w:rsidRDefault="00764CD9">
      <w:pPr>
        <w:rPr>
          <w:rFonts w:ascii="Calibri" w:eastAsia="Calibri" w:hAnsi="Calibri" w:cs="Calibri"/>
        </w:rPr>
      </w:pPr>
    </w:p>
    <w:p w14:paraId="6D6D5AB8" w14:textId="7BC1B37F" w:rsidR="00534E7A" w:rsidRPr="00534E7A" w:rsidRDefault="00A96B42" w:rsidP="00534E7A">
      <w:pPr>
        <w:tabs>
          <w:tab w:val="left" w:pos="360"/>
          <w:tab w:val="left" w:pos="720"/>
          <w:tab w:val="left" w:pos="1080"/>
        </w:tabs>
        <w:ind w:right="360"/>
        <w:rPr>
          <w:b/>
          <w:sz w:val="22"/>
          <w:szCs w:val="22"/>
          <w:u w:val="single"/>
        </w:rPr>
      </w:pPr>
      <w:bookmarkStart w:id="0" w:name="_Hlk135560843"/>
      <w:r w:rsidRPr="00E85605">
        <w:rPr>
          <w:rStyle w:val="rynqvb"/>
          <w:rFonts w:ascii="Microsoft JhengHei" w:eastAsia="Microsoft JhengHei" w:hAnsi="Microsoft JhengHei" w:cs="Microsoft JhengHei" w:hint="eastAsia"/>
          <w:b/>
          <w:bCs/>
          <w:sz w:val="22"/>
          <w:szCs w:val="22"/>
          <w:u w:val="single"/>
          <w:lang w:eastAsia="zh-CN"/>
        </w:rPr>
        <w:t>综</w:t>
      </w:r>
      <w:r w:rsidRPr="00E85605">
        <w:rPr>
          <w:rStyle w:val="rynqvb"/>
          <w:rFonts w:ascii="MS Mincho" w:eastAsia="MS Mincho" w:hAnsi="MS Mincho" w:cs="MS Mincho" w:hint="eastAsia"/>
          <w:b/>
          <w:bCs/>
          <w:sz w:val="22"/>
          <w:szCs w:val="22"/>
          <w:u w:val="single"/>
          <w:lang w:eastAsia="zh-CN"/>
        </w:rPr>
        <w:t>合</w:t>
      </w:r>
      <w:r w:rsidRPr="00E85605">
        <w:rPr>
          <w:rStyle w:val="rynqvb"/>
          <w:rFonts w:ascii="Microsoft JhengHei" w:eastAsia="Microsoft JhengHei" w:hAnsi="Microsoft JhengHei" w:cs="Microsoft JhengHei" w:hint="eastAsia"/>
          <w:b/>
          <w:bCs/>
          <w:sz w:val="22"/>
          <w:szCs w:val="22"/>
          <w:u w:val="single"/>
          <w:lang w:eastAsia="zh-CN"/>
        </w:rPr>
        <w:t>评</w:t>
      </w:r>
      <w:r w:rsidRPr="00E85605">
        <w:rPr>
          <w:rStyle w:val="rynqvb"/>
          <w:rFonts w:ascii="MS Mincho" w:eastAsia="MS Mincho" w:hAnsi="MS Mincho" w:cs="PMingLiU" w:hint="eastAsia"/>
          <w:b/>
          <w:bCs/>
          <w:sz w:val="22"/>
          <w:szCs w:val="22"/>
          <w:u w:val="single"/>
          <w:lang w:eastAsia="zh-CN"/>
        </w:rPr>
        <w:t>估</w:t>
      </w:r>
      <w:bookmarkEnd w:id="0"/>
    </w:p>
    <w:p w14:paraId="173E341D" w14:textId="56FCA18A" w:rsidR="00764CD9" w:rsidRPr="008F4B33" w:rsidRDefault="00A96B42" w:rsidP="00534E7A">
      <w:pPr>
        <w:jc w:val="both"/>
        <w:rPr>
          <w:rFonts w:ascii="Calibri" w:eastAsia="Calibri" w:hAnsi="Calibri" w:cs="Calibri"/>
          <w:i/>
          <w:lang w:eastAsia="zh-TW"/>
        </w:rPr>
      </w:pPr>
      <w:bookmarkStart w:id="1" w:name="_Hlk135560874"/>
      <w:r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必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须对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疑有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迟缓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症</w:t>
      </w:r>
      <w:r w:rsidRPr="00A96B42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状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的儿童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进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行早期介入服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务综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合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估，包括以下每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项</w:t>
      </w:r>
      <w:r>
        <w:rPr>
          <w:rFonts w:ascii="Calibri" w:eastAsia="Calibri" w:hAnsi="Calibri" w:cs="Calibri"/>
          <w:lang w:eastAsia="zh-TW"/>
        </w:rPr>
        <w:t xml:space="preserve"> (</w:t>
      </w:r>
      <w:r w:rsidRPr="00E85605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并附加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论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述及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说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明所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进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行的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估的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结</w:t>
      </w:r>
      <w:r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果</w:t>
      </w:r>
      <w:r w:rsidRPr="00E85605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报</w:t>
      </w:r>
      <w:r w:rsidRPr="00E85605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告</w:t>
      </w:r>
      <w:bookmarkEnd w:id="1"/>
      <w:r w:rsidR="00534E7A">
        <w:rPr>
          <w:rFonts w:eastAsia="Calibri"/>
          <w:lang w:eastAsia="zh-TW"/>
        </w:rPr>
        <w:t>)</w:t>
      </w:r>
      <w:r w:rsidR="0017133C" w:rsidRPr="008F4B33">
        <w:rPr>
          <w:rFonts w:ascii="Calibri" w:eastAsia="Calibri" w:hAnsi="Calibri" w:cs="Calibri"/>
          <w:lang w:eastAsia="zh-TW"/>
        </w:rPr>
        <w:t>:</w:t>
      </w:r>
    </w:p>
    <w:p w14:paraId="48620C55" w14:textId="77777777" w:rsidR="00764CD9" w:rsidRDefault="00764CD9" w:rsidP="008F4B33">
      <w:pPr>
        <w:tabs>
          <w:tab w:val="left" w:pos="900"/>
          <w:tab w:val="right" w:pos="5940"/>
          <w:tab w:val="left" w:pos="6120"/>
          <w:tab w:val="left" w:pos="7560"/>
          <w:tab w:val="right" w:pos="10800"/>
        </w:tabs>
        <w:jc w:val="both"/>
        <w:rPr>
          <w:rFonts w:ascii="Calibri" w:eastAsia="Calibri" w:hAnsi="Calibri" w:cs="Calibri"/>
          <w:lang w:eastAsia="zh-TW"/>
        </w:rPr>
      </w:pPr>
    </w:p>
    <w:p w14:paraId="748003E0" w14:textId="6191FB19" w:rsidR="00764CD9" w:rsidRDefault="0017133C" w:rsidP="008F4B33">
      <w:pPr>
        <w:ind w:left="360" w:hanging="360"/>
        <w:jc w:val="both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1.</w:t>
      </w:r>
      <w:r>
        <w:rPr>
          <w:rFonts w:ascii="Calibri" w:eastAsia="Calibri" w:hAnsi="Calibri" w:cs="Calibri"/>
          <w:lang w:eastAsia="zh-TW"/>
        </w:rPr>
        <w:tab/>
      </w:r>
      <w:r w:rsidR="00A96B42"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至少以下一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项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解决儿童在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认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知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展、身体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育、沟通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展、社交或情感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展以及适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应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力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展的参照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规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范、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标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准功能水平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测试</w:t>
      </w:r>
      <w:r>
        <w:rPr>
          <w:rFonts w:ascii="Calibri" w:eastAsia="Calibri" w:hAnsi="Calibri" w:cs="Calibri"/>
          <w:lang w:eastAsia="zh-TW"/>
        </w:rPr>
        <w:t>:</w:t>
      </w:r>
    </w:p>
    <w:p w14:paraId="6E2190E6" w14:textId="77777777" w:rsidR="00764CD9" w:rsidRDefault="0017133C" w:rsidP="008F4B33">
      <w:pPr>
        <w:ind w:left="360" w:hanging="36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ab/>
      </w:r>
    </w:p>
    <w:tbl>
      <w:tblPr>
        <w:tblStyle w:val="a0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A96B42" w14:paraId="5E9C4728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C0B062" w14:textId="2EA9EA76" w:rsidR="00A96B42" w:rsidRPr="00A96B42" w:rsidRDefault="00A96B42" w:rsidP="00A96B42">
            <w:pPr>
              <w:spacing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64986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评</w:t>
            </w:r>
            <w:r w:rsidRPr="00764986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估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3B5793" w14:textId="151A6C26" w:rsidR="00A96B42" w:rsidRPr="00534E7A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5605">
              <w:rPr>
                <w:rStyle w:val="rynqvb"/>
                <w:rFonts w:hint="eastAsia"/>
                <w:b/>
                <w:bCs/>
                <w:sz w:val="22"/>
                <w:szCs w:val="22"/>
                <w:lang w:eastAsia="zh-CN"/>
              </w:rPr>
              <w:t>审查</w:t>
            </w:r>
            <w:r w:rsidRPr="00E85605">
              <w:rPr>
                <w:rStyle w:val="rynqvb"/>
                <w:rFonts w:ascii="PMingLiU" w:eastAsia="PMingLiU" w:hAnsi="PMingLiU" w:cs="PMingLiU" w:hint="eastAsia"/>
                <w:b/>
                <w:bCs/>
                <w:sz w:val="22"/>
                <w:szCs w:val="22"/>
                <w:lang w:eastAsia="zh-CN"/>
              </w:rPr>
              <w:t>员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9B702F" w14:textId="61B873A6" w:rsidR="00A96B42" w:rsidRPr="00534E7A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B5D05" w14:textId="46A048A7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</w:tr>
      <w:tr w:rsidR="00764CD9" w14:paraId="382CBFDF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62A82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DA3CE8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5F6E77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1DB16F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1590A07E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C9B1F8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D3668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D2048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2C1E3A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71473D09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9BA58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EA121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83CB1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DD13A4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7414C5A8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FD86E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2CC627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A7A2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ED9FB5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12001DAF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FB53E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08E511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872F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6FA45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297F7D18" w14:textId="77777777" w:rsidR="00764CD9" w:rsidRDefault="00764CD9">
      <w:pPr>
        <w:rPr>
          <w:rFonts w:ascii="Calibri" w:eastAsia="Calibri" w:hAnsi="Calibri" w:cs="Calibri"/>
        </w:rPr>
      </w:pPr>
    </w:p>
    <w:p w14:paraId="1AEED63E" w14:textId="6A7D3047" w:rsidR="00764CD9" w:rsidRDefault="0017133C">
      <w:pPr>
        <w:spacing w:after="40"/>
        <w:ind w:left="360" w:hanging="360"/>
        <w:jc w:val="both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2.</w:t>
      </w:r>
      <w:r>
        <w:rPr>
          <w:rFonts w:ascii="Calibri" w:eastAsia="Calibri" w:hAnsi="Calibri" w:cs="Calibri"/>
          <w:lang w:eastAsia="zh-TW"/>
        </w:rPr>
        <w:tab/>
      </w:r>
      <w:r w:rsidR="00A96B42"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至少一个确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认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儿童在每个疑似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育延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方面的功能水平的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额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外程</w:t>
      </w:r>
      <w:r w:rsidR="00A96B42" w:rsidRPr="00A96B42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序</w:t>
      </w:r>
      <w:r>
        <w:rPr>
          <w:rFonts w:ascii="Calibri" w:eastAsia="Calibri" w:hAnsi="Calibri" w:cs="Calibri"/>
          <w:lang w:eastAsia="zh-TW"/>
        </w:rPr>
        <w:t xml:space="preserve">: </w:t>
      </w:r>
    </w:p>
    <w:p w14:paraId="579DB7CD" w14:textId="77777777" w:rsidR="00764CD9" w:rsidRDefault="00764CD9">
      <w:pPr>
        <w:spacing w:after="40"/>
        <w:ind w:left="360"/>
        <w:rPr>
          <w:rFonts w:ascii="Calibri" w:eastAsia="Calibri" w:hAnsi="Calibri" w:cs="Calibri"/>
          <w:lang w:eastAsia="zh-TW"/>
        </w:rPr>
      </w:pPr>
    </w:p>
    <w:tbl>
      <w:tblPr>
        <w:tblStyle w:val="a1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A96B42" w14:paraId="42145E3F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124EA" w14:textId="43B8030D" w:rsidR="00A96B42" w:rsidRPr="00534E7A" w:rsidRDefault="00A96B42" w:rsidP="00A96B42">
            <w:pPr>
              <w:spacing w:after="100"/>
              <w:jc w:val="center"/>
              <w:rPr>
                <w:rFonts w:ascii="Calibri" w:hAnsi="Calibri" w:cs="Calibri"/>
                <w:b/>
              </w:rPr>
            </w:pPr>
            <w:r w:rsidRPr="00764986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评</w:t>
            </w:r>
            <w:r w:rsidRPr="00764986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估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1FEFF" w14:textId="641A2161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hint="eastAsia"/>
                <w:b/>
                <w:bCs/>
                <w:sz w:val="22"/>
                <w:szCs w:val="22"/>
                <w:lang w:eastAsia="zh-CN"/>
              </w:rPr>
              <w:t>审查</w:t>
            </w:r>
            <w:r w:rsidRPr="00E85605">
              <w:rPr>
                <w:rStyle w:val="rynqvb"/>
                <w:rFonts w:ascii="PMingLiU" w:eastAsia="PMingLiU" w:hAnsi="PMingLiU" w:cs="PMingLiU" w:hint="eastAsia"/>
                <w:b/>
                <w:bCs/>
                <w:sz w:val="22"/>
                <w:szCs w:val="22"/>
                <w:lang w:eastAsia="zh-CN"/>
              </w:rPr>
              <w:t>员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05C40" w14:textId="0A448686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8FAE09" w14:textId="72FC7E7F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</w:tr>
      <w:tr w:rsidR="00764CD9" w14:paraId="057034C7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70729A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93E02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FCB82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2944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3CA571DD" w14:textId="77777777" w:rsidR="00764CD9" w:rsidRDefault="00764CD9">
      <w:pPr>
        <w:rPr>
          <w:rFonts w:ascii="Calibri" w:eastAsia="Calibri" w:hAnsi="Calibri" w:cs="Calibri"/>
        </w:rPr>
      </w:pPr>
    </w:p>
    <w:p w14:paraId="320DEE46" w14:textId="1D06559A" w:rsidR="00764CD9" w:rsidRDefault="0017133C">
      <w:pPr>
        <w:ind w:left="360" w:hanging="360"/>
        <w:jc w:val="both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3.</w:t>
      </w:r>
      <w:r>
        <w:rPr>
          <w:rFonts w:ascii="Calibri" w:eastAsia="Calibri" w:hAnsi="Calibri" w:cs="Calibri"/>
          <w:lang w:eastAsia="zh-TW"/>
        </w:rPr>
        <w:tab/>
      </w:r>
      <w:r w:rsidR="00A96B42" w:rsidRPr="00A96B42">
        <w:rPr>
          <w:rStyle w:val="rynqvb"/>
          <w:rFonts w:hint="eastAsia"/>
          <w:sz w:val="22"/>
          <w:szCs w:val="22"/>
          <w:lang w:eastAsia="zh-CN"/>
        </w:rPr>
        <w:t>对儿童进行至少一</w:t>
      </w:r>
      <w:r w:rsidR="00A96B42" w:rsidRPr="00A96B42">
        <w:rPr>
          <w:rStyle w:val="rynqvb"/>
          <w:rFonts w:ascii="PMingLiU" w:eastAsia="PMingLiU" w:hAnsi="PMingLiU" w:cs="PMingLiU" w:hint="eastAsia"/>
          <w:sz w:val="22"/>
          <w:szCs w:val="22"/>
          <w:lang w:eastAsia="zh-CN"/>
        </w:rPr>
        <w:t>次</w:t>
      </w:r>
      <w:r w:rsidR="00534E7A">
        <w:rPr>
          <w:color w:val="000000"/>
          <w:lang w:eastAsia="zh-TW"/>
        </w:rPr>
        <w:t>20</w:t>
      </w:r>
      <w:r w:rsidR="00A96B42" w:rsidRPr="00A96B42">
        <w:rPr>
          <w:rStyle w:val="rynqvb"/>
          <w:rFonts w:hint="eastAsia"/>
          <w:sz w:val="22"/>
          <w:szCs w:val="22"/>
          <w:lang w:eastAsia="zh-CN"/>
        </w:rPr>
        <w:t>分钟的观</w:t>
      </w:r>
      <w:r w:rsidR="00A96B42" w:rsidRPr="00A96B42">
        <w:rPr>
          <w:rStyle w:val="rynqvb"/>
          <w:rFonts w:ascii="PMingLiU" w:eastAsia="PMingLiU" w:hAnsi="PMingLiU" w:cs="PMingLiU" w:hint="eastAsia"/>
          <w:sz w:val="22"/>
          <w:szCs w:val="22"/>
          <w:lang w:eastAsia="zh-CN"/>
        </w:rPr>
        <w:t>察</w:t>
      </w:r>
      <w:r>
        <w:rPr>
          <w:rFonts w:ascii="Calibri" w:eastAsia="Calibri" w:hAnsi="Calibri" w:cs="Calibri"/>
          <w:lang w:eastAsia="zh-TW"/>
        </w:rPr>
        <w:t xml:space="preserve">: </w:t>
      </w:r>
    </w:p>
    <w:p w14:paraId="5B7AB5BD" w14:textId="77777777" w:rsidR="00764CD9" w:rsidRDefault="00764CD9">
      <w:pPr>
        <w:spacing w:after="40"/>
        <w:ind w:left="360"/>
        <w:rPr>
          <w:rFonts w:ascii="Calibri" w:eastAsia="Calibri" w:hAnsi="Calibri" w:cs="Calibri"/>
          <w:lang w:eastAsia="zh-TW"/>
        </w:rPr>
      </w:pPr>
    </w:p>
    <w:tbl>
      <w:tblPr>
        <w:tblStyle w:val="a2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A96B42" w14:paraId="79429955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9B0A5A" w14:textId="0ABB4088" w:rsidR="00A96B42" w:rsidRDefault="00A96B42" w:rsidP="00A96B42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r w:rsidRPr="00764986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评</w:t>
            </w:r>
            <w:r w:rsidRPr="00764986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估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E8C762" w14:textId="4BFCE1ED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hint="eastAsia"/>
                <w:b/>
                <w:bCs/>
                <w:sz w:val="22"/>
                <w:szCs w:val="22"/>
                <w:lang w:eastAsia="zh-CN"/>
              </w:rPr>
              <w:t>审查</w:t>
            </w:r>
            <w:r w:rsidRPr="00E85605">
              <w:rPr>
                <w:rStyle w:val="rynqvb"/>
                <w:rFonts w:ascii="PMingLiU" w:eastAsia="PMingLiU" w:hAnsi="PMingLiU" w:cs="PMingLiU" w:hint="eastAsia"/>
                <w:b/>
                <w:bCs/>
                <w:sz w:val="22"/>
                <w:szCs w:val="22"/>
                <w:lang w:eastAsia="zh-CN"/>
              </w:rPr>
              <w:t>员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5C647" w14:textId="652BAFFE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047D2A" w14:textId="51579352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</w:tr>
      <w:tr w:rsidR="00764CD9" w14:paraId="5A3D1230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01535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79F1A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F8880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4917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73EFAFCC" w14:textId="77777777" w:rsidR="004B49B2" w:rsidRDefault="004B49B2">
      <w:pPr>
        <w:ind w:left="360" w:hanging="360"/>
        <w:jc w:val="both"/>
        <w:rPr>
          <w:rFonts w:ascii="Calibri" w:eastAsia="Calibri" w:hAnsi="Calibri" w:cs="Calibri"/>
        </w:rPr>
      </w:pPr>
    </w:p>
    <w:p w14:paraId="4D3828AF" w14:textId="34AE1118" w:rsidR="00764CD9" w:rsidRDefault="0017133C" w:rsidP="004B49B2">
      <w:pPr>
        <w:spacing w:after="240"/>
        <w:ind w:left="360" w:hanging="360"/>
        <w:jc w:val="both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4.</w:t>
      </w:r>
      <w:r>
        <w:rPr>
          <w:rFonts w:ascii="Calibri" w:eastAsia="Calibri" w:hAnsi="Calibri" w:cs="Calibri"/>
          <w:lang w:eastAsia="zh-TW"/>
        </w:rPr>
        <w:tab/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审查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以前的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测试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、医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疗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数据和家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长报</w:t>
      </w:r>
      <w:r w:rsidR="00A96B42" w:rsidRPr="00A96B42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告</w:t>
      </w:r>
      <w:r>
        <w:rPr>
          <w:rFonts w:ascii="Calibri" w:eastAsia="Calibri" w:hAnsi="Calibri" w:cs="Calibri"/>
          <w:lang w:eastAsia="zh-TW"/>
        </w:rPr>
        <w:t xml:space="preserve">: </w:t>
      </w:r>
    </w:p>
    <w:tbl>
      <w:tblPr>
        <w:tblStyle w:val="a3"/>
        <w:tblW w:w="1075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Data/Report"/>
        <w:tblDescription w:val="This table provides a space to record the type and date of previous testing, medical data and parent report, and the date it was reviewed.&#10;&#10;"/>
      </w:tblPr>
      <w:tblGrid>
        <w:gridCol w:w="6675"/>
        <w:gridCol w:w="2085"/>
        <w:gridCol w:w="1995"/>
      </w:tblGrid>
      <w:tr w:rsidR="00764CD9" w14:paraId="3E79905B" w14:textId="77777777" w:rsidTr="00FC3FED">
        <w:trPr>
          <w:trHeight w:val="262"/>
          <w:tblHeader/>
        </w:trPr>
        <w:tc>
          <w:tcPr>
            <w:tcW w:w="667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7D99E9" w14:textId="4C574D10" w:rsidR="00764CD9" w:rsidRPr="00A96B42" w:rsidRDefault="00534E7A">
            <w:pPr>
              <w:spacing w:after="100"/>
              <w:jc w:val="center"/>
              <w:rPr>
                <w:rFonts w:ascii="Calibri" w:hAnsi="Calibri" w:cs="Calibri"/>
                <w:b/>
              </w:rPr>
            </w:pPr>
            <w:r w:rsidRPr="00534E7A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TW"/>
              </w:rPr>
              <w:lastRenderedPageBreak/>
              <w:t>評估</w:t>
            </w:r>
            <w:r w:rsidR="0017133C">
              <w:rPr>
                <w:rFonts w:ascii="Calibri" w:eastAsia="Calibri" w:hAnsi="Calibri" w:cs="Calibri"/>
                <w:b/>
              </w:rPr>
              <w:t>/</w:t>
            </w:r>
            <w:r w:rsidR="00A96B42" w:rsidRPr="00A96B42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CN"/>
              </w:rPr>
              <w:t>数</w:t>
            </w:r>
            <w:r w:rsidR="00A96B42" w:rsidRPr="00A96B42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据</w:t>
            </w:r>
            <w:r w:rsidR="0017133C">
              <w:rPr>
                <w:rFonts w:ascii="Calibri" w:eastAsia="Calibri" w:hAnsi="Calibri" w:cs="Calibri"/>
                <w:b/>
              </w:rPr>
              <w:t>/</w:t>
            </w:r>
            <w:r w:rsidR="00A96B42" w:rsidRPr="00A96B42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报</w:t>
            </w:r>
            <w:r w:rsidR="00A96B42" w:rsidRPr="00A96B42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告</w:t>
            </w:r>
          </w:p>
        </w:tc>
        <w:tc>
          <w:tcPr>
            <w:tcW w:w="20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685C4" w14:textId="0F2A5DAD" w:rsidR="00764CD9" w:rsidRDefault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  <w:tc>
          <w:tcPr>
            <w:tcW w:w="19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68F70" w14:textId="2C5EBA8E" w:rsidR="00764CD9" w:rsidRDefault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</w:tr>
      <w:tr w:rsidR="00764CD9" w14:paraId="5FC6A673" w14:textId="77777777">
        <w:tc>
          <w:tcPr>
            <w:tcW w:w="66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3D6A3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6E146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12013F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62EC7E70" w14:textId="00162444" w:rsidR="00764CD9" w:rsidRDefault="0017133C">
      <w:pPr>
        <w:spacing w:before="80"/>
        <w:ind w:left="360" w:hanging="360"/>
        <w:jc w:val="both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5.</w:t>
      </w:r>
      <w:r>
        <w:rPr>
          <w:rFonts w:ascii="Calibri" w:eastAsia="Calibri" w:hAnsi="Calibri" w:cs="Calibri"/>
          <w:lang w:eastAsia="zh-TW"/>
        </w:rPr>
        <w:tab/>
      </w:r>
      <w:r w:rsidR="00A96B42"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任何其他确定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格所需的</w:t>
      </w:r>
      <w:r w:rsidR="00A96B42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="00A96B42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</w:t>
      </w:r>
      <w:r w:rsidR="00A96B42" w:rsidRPr="00E85605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信息</w:t>
      </w:r>
      <w:r>
        <w:rPr>
          <w:rFonts w:ascii="Calibri" w:eastAsia="Calibri" w:hAnsi="Calibri" w:cs="Calibri"/>
          <w:lang w:eastAsia="zh-TW"/>
        </w:rPr>
        <w:t>:</w:t>
      </w:r>
    </w:p>
    <w:p w14:paraId="25BB87C6" w14:textId="77777777" w:rsidR="00764CD9" w:rsidRDefault="00764CD9">
      <w:pPr>
        <w:spacing w:after="40"/>
        <w:ind w:left="360"/>
        <w:rPr>
          <w:rFonts w:ascii="Calibri" w:eastAsia="Calibri" w:hAnsi="Calibri" w:cs="Calibri"/>
          <w:lang w:eastAsia="zh-TW"/>
        </w:rPr>
      </w:pPr>
    </w:p>
    <w:tbl>
      <w:tblPr>
        <w:tblStyle w:val="a4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 or type of data, 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A96B42" w14:paraId="2DF3D9F9" w14:textId="77777777" w:rsidTr="00B15185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547ECA" w14:textId="2E1018BE" w:rsidR="00A96B42" w:rsidRPr="00A96B42" w:rsidRDefault="00A96B42" w:rsidP="00A96B42">
            <w:pPr>
              <w:spacing w:after="100"/>
              <w:jc w:val="center"/>
              <w:rPr>
                <w:rFonts w:ascii="Calibri" w:eastAsia="SimSun" w:hAnsi="Calibri" w:cs="Calibri"/>
                <w:b/>
              </w:rPr>
            </w:pPr>
            <w:r w:rsidRPr="00534E7A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TW"/>
              </w:rPr>
              <w:t>評估</w:t>
            </w:r>
            <w:r>
              <w:rPr>
                <w:rFonts w:ascii="Calibri" w:eastAsia="Calibri" w:hAnsi="Calibri" w:cs="Calibri"/>
                <w:b/>
              </w:rPr>
              <w:t>/</w:t>
            </w:r>
            <w:r w:rsidRPr="00A96B42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CN"/>
              </w:rPr>
              <w:t>数</w:t>
            </w:r>
            <w:r w:rsidRPr="00A96B42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据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0C648" w14:textId="3C1E5488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hint="eastAsia"/>
                <w:b/>
                <w:bCs/>
                <w:sz w:val="22"/>
                <w:szCs w:val="22"/>
                <w:lang w:eastAsia="zh-CN"/>
              </w:rPr>
              <w:t>审查</w:t>
            </w:r>
            <w:r w:rsidRPr="00E85605">
              <w:rPr>
                <w:rStyle w:val="rynqvb"/>
                <w:rFonts w:ascii="PMingLiU" w:eastAsia="PMingLiU" w:hAnsi="PMingLiU" w:cs="PMingLiU" w:hint="eastAsia"/>
                <w:b/>
                <w:bCs/>
                <w:sz w:val="22"/>
                <w:szCs w:val="22"/>
                <w:lang w:eastAsia="zh-CN"/>
              </w:rPr>
              <w:t>员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1362CA" w14:textId="2A84D120" w:rsidR="00A96B42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进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行日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C1C6C9" w14:textId="6EB1AFDD" w:rsidR="00A96B42" w:rsidRPr="00534E7A" w:rsidRDefault="00A96B42" w:rsidP="00A96B42">
            <w:pPr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85605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审</w:t>
            </w:r>
            <w:r w:rsidRPr="00E85605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lang w:eastAsia="zh-CN"/>
              </w:rPr>
              <w:t>核日</w:t>
            </w:r>
            <w:r w:rsidRPr="00E85605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期</w:t>
            </w:r>
          </w:p>
        </w:tc>
      </w:tr>
      <w:tr w:rsidR="00764CD9" w14:paraId="14CE9488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DEDD6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A166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ABB1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878C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5424F341" w14:textId="77777777" w:rsidR="00764CD9" w:rsidRDefault="00764CD9">
      <w:pPr>
        <w:spacing w:after="80"/>
        <w:rPr>
          <w:rFonts w:ascii="Calibri" w:eastAsia="Calibri" w:hAnsi="Calibri" w:cs="Calibri"/>
        </w:rPr>
      </w:pPr>
    </w:p>
    <w:p w14:paraId="2894FA41" w14:textId="7E29333E" w:rsidR="00764CD9" w:rsidRPr="00534E7A" w:rsidRDefault="00A96B42">
      <w:pPr>
        <w:spacing w:after="80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2" w:name="_Hlk135561172"/>
      <w:r w:rsidRPr="00764986">
        <w:rPr>
          <w:rStyle w:val="rynqvb"/>
          <w:rFonts w:ascii="Microsoft JhengHei" w:eastAsia="Microsoft JhengHei" w:hAnsi="Microsoft JhengHei" w:cs="Microsoft JhengHei" w:hint="eastAsia"/>
          <w:b/>
          <w:bCs/>
          <w:sz w:val="22"/>
          <w:szCs w:val="22"/>
          <w:u w:val="single"/>
          <w:lang w:eastAsia="zh-CN"/>
        </w:rPr>
        <w:t>资</w:t>
      </w:r>
      <w:r w:rsidRPr="00764986">
        <w:rPr>
          <w:rStyle w:val="rynqvb"/>
          <w:rFonts w:ascii="MS Mincho" w:eastAsia="MS Mincho" w:hAnsi="MS Mincho" w:cs="MS Mincho" w:hint="eastAsia"/>
          <w:b/>
          <w:bCs/>
          <w:sz w:val="22"/>
          <w:szCs w:val="22"/>
          <w:u w:val="single"/>
          <w:lang w:eastAsia="zh-CN"/>
        </w:rPr>
        <w:t>格</w:t>
      </w:r>
      <w:r w:rsidRPr="00764986">
        <w:rPr>
          <w:rStyle w:val="rynqvb"/>
          <w:rFonts w:ascii="Microsoft JhengHei" w:eastAsia="Microsoft JhengHei" w:hAnsi="Microsoft JhengHei" w:cs="Microsoft JhengHei" w:hint="eastAsia"/>
          <w:b/>
          <w:bCs/>
          <w:sz w:val="22"/>
          <w:szCs w:val="22"/>
          <w:u w:val="single"/>
          <w:lang w:eastAsia="zh-CN"/>
        </w:rPr>
        <w:t>标</w:t>
      </w:r>
      <w:r w:rsidRPr="00764986">
        <w:rPr>
          <w:rStyle w:val="rynqvb"/>
          <w:rFonts w:ascii="MS Mincho" w:eastAsia="MS Mincho" w:hAnsi="MS Mincho" w:cs="PMingLiU" w:hint="eastAsia"/>
          <w:b/>
          <w:bCs/>
          <w:sz w:val="22"/>
          <w:szCs w:val="22"/>
          <w:u w:val="single"/>
          <w:lang w:eastAsia="zh-CN"/>
        </w:rPr>
        <w:t>准</w:t>
      </w:r>
      <w:bookmarkEnd w:id="2"/>
    </w:p>
    <w:p w14:paraId="765149D4" w14:textId="3FF3D0A6" w:rsidR="00764CD9" w:rsidRPr="008F4B33" w:rsidRDefault="00A96B42">
      <w:pPr>
        <w:spacing w:after="80"/>
        <w:jc w:val="both"/>
        <w:rPr>
          <w:rFonts w:ascii="Calibri" w:eastAsia="Calibri" w:hAnsi="Calibri" w:cs="Calibri"/>
          <w:lang w:eastAsia="zh-TW"/>
        </w:rPr>
      </w:pPr>
      <w:r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要符合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迟缓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障碍早期介入服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务资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格的儿童必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须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在列出的一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项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或以上的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领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域有低于平均水平至</w:t>
      </w:r>
      <w:r w:rsidRPr="00A96B42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少</w:t>
      </w:r>
      <w:r w:rsidR="00D6493B">
        <w:rPr>
          <w:color w:val="000000"/>
          <w:lang w:eastAsia="zh-TW"/>
        </w:rPr>
        <w:t>2</w:t>
      </w:r>
      <w:r w:rsidR="00D6493B" w:rsidRPr="00556550">
        <w:rPr>
          <w:color w:val="000000"/>
          <w:lang w:eastAsia="zh-TW"/>
        </w:rPr>
        <w:t>.</w:t>
      </w:r>
      <w:r w:rsidR="00D6493B">
        <w:rPr>
          <w:color w:val="000000"/>
          <w:lang w:eastAsia="zh-TW"/>
        </w:rPr>
        <w:t>0</w:t>
      </w:r>
      <w:r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分的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迟缓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偏差</w:t>
      </w:r>
      <w:r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, 或在两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项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或以上的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领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域有低于平均水平至</w:t>
      </w:r>
      <w:r w:rsidRPr="00A96B42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少</w:t>
      </w:r>
      <w:r w:rsidR="00534E7A" w:rsidRPr="00556550">
        <w:rPr>
          <w:color w:val="000000"/>
          <w:lang w:eastAsia="zh-TW"/>
        </w:rPr>
        <w:t>1.5</w:t>
      </w:r>
      <w:r w:rsidRPr="00A96B42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分的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迟缓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偏差。要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获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得早期介入服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务资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格的儿童必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须满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足以下之一的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标</w:t>
      </w:r>
      <w:r w:rsidRPr="00A96B42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准</w:t>
      </w:r>
      <w:r w:rsidR="0017133C" w:rsidRPr="008F4B33">
        <w:rPr>
          <w:rFonts w:ascii="Calibri" w:eastAsia="Calibri" w:hAnsi="Calibri" w:cs="Calibri"/>
          <w:lang w:eastAsia="zh-TW"/>
        </w:rPr>
        <w:t>:</w:t>
      </w:r>
    </w:p>
    <w:p w14:paraId="278A4F64" w14:textId="77777777" w:rsidR="00764CD9" w:rsidRDefault="00764CD9">
      <w:pPr>
        <w:spacing w:after="80"/>
        <w:rPr>
          <w:rFonts w:ascii="Calibri" w:eastAsia="Calibri" w:hAnsi="Calibri" w:cs="Calibri"/>
          <w:b/>
          <w:lang w:eastAsia="zh-TW"/>
        </w:rPr>
      </w:pPr>
    </w:p>
    <w:tbl>
      <w:tblPr>
        <w:tblStyle w:val="a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ligibility Criteria"/>
        <w:tblDescription w:val="This table provides a space to record the team’s determination for each of the eligibility criteria.&#10;&#10;&#10;&#10;"/>
      </w:tblPr>
      <w:tblGrid>
        <w:gridCol w:w="990"/>
        <w:gridCol w:w="990"/>
        <w:gridCol w:w="2940"/>
        <w:gridCol w:w="2940"/>
        <w:gridCol w:w="2940"/>
      </w:tblGrid>
      <w:tr w:rsidR="004B49B2" w14:paraId="78718883" w14:textId="77777777" w:rsidTr="004B49B2">
        <w:trPr>
          <w:trHeight w:val="942"/>
          <w:tblHeader/>
        </w:trPr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46F19" w14:textId="77777777" w:rsidR="004B49B2" w:rsidRDefault="00000000" w:rsidP="008F4B33">
            <w:sdt>
              <w:sdtPr>
                <w:id w:val="-4236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是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2AF6B54D" w14:textId="77777777" w:rsidR="004B49B2" w:rsidRDefault="00000000" w:rsidP="008F4B33">
            <w:sdt>
              <w:sdtPr>
                <w:id w:val="-21040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否</w:t>
            </w:r>
          </w:p>
        </w:tc>
        <w:tc>
          <w:tcPr>
            <w:tcW w:w="88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0CAF" w14:textId="38D40526" w:rsidR="004B49B2" w:rsidRPr="004B49B2" w:rsidRDefault="001D7FB1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eastAsia="zh-TW"/>
              </w:rPr>
            </w:pPr>
            <w:r w:rsidRPr="001D7FB1">
              <w:rPr>
                <w:rStyle w:val="rynqvb"/>
                <w:rFonts w:hint="eastAsia"/>
                <w:sz w:val="22"/>
                <w:szCs w:val="22"/>
                <w:lang w:eastAsia="zh-CN"/>
              </w:rPr>
              <w:t>儿童未满三岁，并在以下一项或以上的发育领域有低于平均水平至</w:t>
            </w:r>
            <w:r w:rsidRPr="001D7FB1">
              <w:rPr>
                <w:rStyle w:val="rynqvb"/>
                <w:rFonts w:ascii="PMingLiU" w:eastAsia="PMingLiU" w:hAnsi="PMingLiU" w:cs="PMingLiU" w:hint="eastAsia"/>
                <w:sz w:val="22"/>
                <w:szCs w:val="22"/>
                <w:lang w:eastAsia="zh-CN"/>
              </w:rPr>
              <w:t>少</w:t>
            </w:r>
            <w:r w:rsidR="00D6493B">
              <w:rPr>
                <w:color w:val="000000"/>
                <w:lang w:eastAsia="zh-TW"/>
              </w:rPr>
              <w:t>2</w:t>
            </w:r>
            <w:r w:rsidR="00D6493B" w:rsidRPr="00556550">
              <w:rPr>
                <w:color w:val="000000"/>
                <w:lang w:eastAsia="zh-TW"/>
              </w:rPr>
              <w:t>.</w:t>
            </w:r>
            <w:r w:rsidR="00D6493B">
              <w:rPr>
                <w:color w:val="000000"/>
                <w:lang w:eastAsia="zh-TW"/>
              </w:rPr>
              <w:t>0</w:t>
            </w:r>
            <w:r w:rsidRPr="001D7FB1">
              <w:rPr>
                <w:rStyle w:val="rynqvb"/>
                <w:rFonts w:hint="eastAsia"/>
                <w:sz w:val="22"/>
                <w:szCs w:val="22"/>
                <w:lang w:eastAsia="zh-CN"/>
              </w:rPr>
              <w:t>分的发育迟缓偏</w:t>
            </w:r>
            <w:r w:rsidRPr="001D7FB1">
              <w:rPr>
                <w:rStyle w:val="rynqvb"/>
                <w:rFonts w:ascii="PMingLiU" w:eastAsia="PMingLiU" w:hAnsi="PMingLiU" w:cs="PMingLiU" w:hint="eastAsia"/>
                <w:sz w:val="22"/>
                <w:szCs w:val="22"/>
                <w:lang w:eastAsia="zh-CN"/>
              </w:rPr>
              <w:t>差</w:t>
            </w:r>
            <w:r w:rsidR="004B49B2">
              <w:rPr>
                <w:rFonts w:ascii="Calibri" w:eastAsia="Calibri" w:hAnsi="Calibri" w:cs="Calibri"/>
                <w:lang w:eastAsia="zh-TW"/>
              </w:rPr>
              <w:t>:</w:t>
            </w:r>
          </w:p>
        </w:tc>
      </w:tr>
      <w:tr w:rsidR="004B49B2" w14:paraId="0A4A3495" w14:textId="77777777" w:rsidTr="004B49B2">
        <w:trPr>
          <w:trHeight w:val="330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EFBDB" w14:textId="77777777" w:rsidR="004B49B2" w:rsidRDefault="004B49B2" w:rsidP="004B49B2">
            <w:pPr>
              <w:rPr>
                <w:lang w:eastAsia="zh-TW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2660DA8D" w14:textId="77777777" w:rsidR="004B49B2" w:rsidRDefault="004B49B2" w:rsidP="004B49B2">
            <w:pPr>
              <w:rPr>
                <w:lang w:eastAsia="zh-TW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D0C77" w14:textId="44910EFA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04498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hint="eastAsia"/>
                <w:sz w:val="22"/>
                <w:szCs w:val="22"/>
                <w:lang w:eastAsia="zh-CN"/>
              </w:rPr>
              <w:t>沟通</w:t>
            </w:r>
            <w:r w:rsidR="001D7FB1" w:rsidRPr="001D7FB1">
              <w:rPr>
                <w:rStyle w:val="rynqvb"/>
                <w:rFonts w:ascii="PMingLiU" w:eastAsia="PMingLiU" w:hAnsi="PMingLiU" w:cs="PMingLiU" w:hint="eastAsia"/>
                <w:sz w:val="22"/>
                <w:szCs w:val="22"/>
                <w:lang w:eastAsia="zh-CN"/>
              </w:rPr>
              <w:t>力</w:t>
            </w:r>
          </w:p>
        </w:tc>
        <w:tc>
          <w:tcPr>
            <w:tcW w:w="2940" w:type="dxa"/>
            <w:shd w:val="clear" w:color="auto" w:fill="auto"/>
          </w:tcPr>
          <w:p w14:paraId="45C428BE" w14:textId="1B547EF5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99506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CN"/>
              </w:rPr>
              <w:t>适</w:t>
            </w:r>
            <w:r w:rsidR="001D7FB1" w:rsidRPr="001D7FB1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应</w:t>
            </w:r>
            <w:r w:rsidR="001D7FB1" w:rsidRPr="001D7FB1">
              <w:rPr>
                <w:rStyle w:val="rynqvb"/>
                <w:rFonts w:ascii="MS Mincho" w:eastAsia="MS Mincho" w:hAnsi="MS Mincho" w:cs="PMingLiU" w:hint="eastAsia"/>
                <w:sz w:val="22"/>
                <w:szCs w:val="22"/>
                <w:lang w:eastAsia="zh-CN"/>
              </w:rPr>
              <w:t>力</w:t>
            </w:r>
          </w:p>
        </w:tc>
        <w:tc>
          <w:tcPr>
            <w:tcW w:w="2940" w:type="dxa"/>
            <w:shd w:val="clear" w:color="auto" w:fill="auto"/>
          </w:tcPr>
          <w:p w14:paraId="115BD013" w14:textId="20F0FE91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818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422B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CN"/>
              </w:rPr>
              <w:t>体</w:t>
            </w:r>
            <w:r w:rsidR="001D7FB1" w:rsidRPr="001D7FB1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质</w:t>
            </w:r>
          </w:p>
        </w:tc>
      </w:tr>
      <w:tr w:rsidR="004B49B2" w14:paraId="39B20F9C" w14:textId="77777777" w:rsidTr="004B49B2">
        <w:trPr>
          <w:trHeight w:val="402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FFD23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552F0CB8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7C2FE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76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422B">
              <w:rPr>
                <w:rFonts w:ascii="Calibri" w:eastAsia="Calibri" w:hAnsi="Calibri" w:cs="Calibri"/>
              </w:rPr>
              <w:t xml:space="preserve"> </w:t>
            </w:r>
            <w:r w:rsidR="00B4422B" w:rsidRPr="00B4422B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TW"/>
              </w:rPr>
              <w:t>社</w:t>
            </w:r>
            <w:r w:rsidR="00B4422B" w:rsidRPr="00B4422B">
              <w:rPr>
                <w:rStyle w:val="shorttext"/>
                <w:rFonts w:ascii="MS Mincho" w:eastAsia="MS Mincho" w:hAnsi="MS Mincho" w:cs="PMingLiU" w:hint="eastAsia"/>
                <w:sz w:val="22"/>
                <w:szCs w:val="22"/>
                <w:lang w:eastAsia="zh-TW"/>
              </w:rPr>
              <w:t>交</w:t>
            </w:r>
            <w:r w:rsidR="004B49B2">
              <w:rPr>
                <w:rFonts w:ascii="Calibri" w:eastAsia="Calibri" w:hAnsi="Calibri" w:cs="Calibri"/>
              </w:rPr>
              <w:t>/</w:t>
            </w:r>
            <w:r w:rsidR="00B4422B" w:rsidRPr="00B4422B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TW"/>
              </w:rPr>
              <w:t>情感</w:t>
            </w:r>
          </w:p>
        </w:tc>
        <w:tc>
          <w:tcPr>
            <w:tcW w:w="2940" w:type="dxa"/>
            <w:shd w:val="clear" w:color="auto" w:fill="auto"/>
          </w:tcPr>
          <w:p w14:paraId="09D03D14" w14:textId="54FB9AB7" w:rsidR="004B49B2" w:rsidRPr="001D7FB1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2872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认</w:t>
            </w:r>
            <w:r w:rsidR="001D7FB1" w:rsidRPr="001D7FB1">
              <w:rPr>
                <w:rStyle w:val="rynqvb"/>
                <w:rFonts w:ascii="MS Mincho" w:eastAsia="MS Mincho" w:hAnsi="MS Mincho" w:cs="PMingLiU" w:hint="eastAsia"/>
                <w:sz w:val="22"/>
                <w:szCs w:val="22"/>
                <w:lang w:eastAsia="zh-CN"/>
              </w:rPr>
              <w:t>知</w:t>
            </w:r>
          </w:p>
        </w:tc>
        <w:tc>
          <w:tcPr>
            <w:tcW w:w="2940" w:type="dxa"/>
            <w:shd w:val="clear" w:color="auto" w:fill="auto"/>
          </w:tcPr>
          <w:p w14:paraId="14C3E197" w14:textId="77777777" w:rsidR="004B49B2" w:rsidRDefault="004B49B2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  <w:tr w:rsidR="004B49B2" w14:paraId="48876620" w14:textId="77777777" w:rsidTr="004B49B2">
        <w:trPr>
          <w:trHeight w:val="285"/>
          <w:tblHeader/>
        </w:trPr>
        <w:tc>
          <w:tcPr>
            <w:tcW w:w="108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0D9E86" w14:textId="77777777" w:rsidR="004B49B2" w:rsidRDefault="004B49B2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OR</w:t>
            </w:r>
          </w:p>
        </w:tc>
      </w:tr>
      <w:tr w:rsidR="004B49B2" w14:paraId="31302667" w14:textId="77777777" w:rsidTr="008F4B33"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5C5C0" w14:textId="77777777" w:rsidR="004B49B2" w:rsidRDefault="00000000" w:rsidP="004B49B2">
            <w:sdt>
              <w:sdtPr>
                <w:id w:val="-16001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是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14600E5A" w14:textId="77777777" w:rsidR="004B49B2" w:rsidRDefault="00000000" w:rsidP="004B49B2">
            <w:sdt>
              <w:sdtPr>
                <w:id w:val="203006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否</w:t>
            </w:r>
          </w:p>
        </w:tc>
        <w:tc>
          <w:tcPr>
            <w:tcW w:w="88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33DA1" w14:textId="20D9B884" w:rsidR="004B49B2" w:rsidRDefault="001D7FB1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eastAsia="zh-TW"/>
              </w:rPr>
            </w:pPr>
            <w:r w:rsidRPr="001D7FB1">
              <w:rPr>
                <w:rStyle w:val="rynqvb"/>
                <w:rFonts w:hint="eastAsia"/>
                <w:sz w:val="22"/>
                <w:szCs w:val="22"/>
                <w:lang w:eastAsia="zh-CN"/>
              </w:rPr>
              <w:t>儿童未满三岁，并在以下</w:t>
            </w:r>
            <w:r w:rsidRPr="001D7FB1">
              <w:rPr>
                <w:rStyle w:val="rynqvb"/>
                <w:rFonts w:ascii="MS Mincho" w:eastAsia="MS Mincho" w:hAnsi="MS Mincho" w:cs="PMingLiU" w:hint="eastAsia"/>
                <w:sz w:val="22"/>
                <w:szCs w:val="22"/>
                <w:lang w:eastAsia="zh-CN"/>
              </w:rPr>
              <w:t>两</w:t>
            </w:r>
            <w:r w:rsidRPr="001D7FB1">
              <w:rPr>
                <w:rStyle w:val="rynqvb"/>
                <w:rFonts w:hint="eastAsia"/>
                <w:sz w:val="22"/>
                <w:szCs w:val="22"/>
                <w:lang w:eastAsia="zh-CN"/>
              </w:rPr>
              <w:t>项或以上的发育领域有低于平均水平至</w:t>
            </w:r>
            <w:r w:rsidRPr="001D7FB1">
              <w:rPr>
                <w:rStyle w:val="rynqvb"/>
                <w:rFonts w:ascii="PMingLiU" w:eastAsia="PMingLiU" w:hAnsi="PMingLiU" w:cs="PMingLiU" w:hint="eastAsia"/>
                <w:sz w:val="22"/>
                <w:szCs w:val="22"/>
                <w:lang w:eastAsia="zh-CN"/>
              </w:rPr>
              <w:t>少</w:t>
            </w:r>
            <w:r w:rsidR="00D6493B" w:rsidRPr="00556550">
              <w:rPr>
                <w:color w:val="000000"/>
                <w:lang w:eastAsia="zh-TW"/>
              </w:rPr>
              <w:t>1.5</w:t>
            </w:r>
            <w:r w:rsidRPr="001D7FB1">
              <w:rPr>
                <w:rStyle w:val="rynqvb"/>
                <w:rFonts w:hint="eastAsia"/>
                <w:sz w:val="22"/>
                <w:szCs w:val="22"/>
                <w:lang w:eastAsia="zh-CN"/>
              </w:rPr>
              <w:t>分的发育迟缓偏</w:t>
            </w:r>
            <w:r w:rsidRPr="001D7FB1">
              <w:rPr>
                <w:rStyle w:val="rynqvb"/>
                <w:rFonts w:ascii="PMingLiU" w:eastAsia="PMingLiU" w:hAnsi="PMingLiU" w:cs="PMingLiU" w:hint="eastAsia"/>
                <w:sz w:val="22"/>
                <w:szCs w:val="22"/>
                <w:lang w:eastAsia="zh-CN"/>
              </w:rPr>
              <w:t>差</w:t>
            </w:r>
            <w:r w:rsidR="004B49B2">
              <w:rPr>
                <w:rFonts w:ascii="Calibri" w:eastAsia="Calibri" w:hAnsi="Calibri" w:cs="Calibri"/>
                <w:lang w:eastAsia="zh-TW"/>
              </w:rPr>
              <w:t>:</w:t>
            </w:r>
          </w:p>
        </w:tc>
      </w:tr>
      <w:tr w:rsidR="004B49B2" w14:paraId="173181C9" w14:textId="77777777" w:rsidTr="00EB0352"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3DF9E3" w14:textId="77777777" w:rsidR="004B49B2" w:rsidRDefault="004B49B2" w:rsidP="004B49B2">
            <w:pPr>
              <w:rPr>
                <w:lang w:eastAsia="zh-TW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27A84359" w14:textId="77777777" w:rsidR="004B49B2" w:rsidRDefault="004B49B2" w:rsidP="004B49B2">
            <w:pPr>
              <w:rPr>
                <w:lang w:eastAsia="zh-TW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648D" w14:textId="7BE94E6E" w:rsidR="004B49B2" w:rsidRPr="001D7FB1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5183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hint="eastAsia"/>
                <w:sz w:val="22"/>
                <w:szCs w:val="22"/>
                <w:lang w:eastAsia="zh-CN"/>
              </w:rPr>
              <w:t>沟通</w:t>
            </w:r>
            <w:r w:rsidR="001D7FB1" w:rsidRPr="001D7FB1">
              <w:rPr>
                <w:rStyle w:val="rynqvb"/>
                <w:rFonts w:ascii="PMingLiU" w:eastAsia="PMingLiU" w:hAnsi="PMingLiU" w:cs="PMingLiU" w:hint="eastAsia"/>
                <w:sz w:val="22"/>
                <w:szCs w:val="22"/>
                <w:lang w:eastAsia="zh-CN"/>
              </w:rPr>
              <w:t>力</w:t>
            </w:r>
          </w:p>
        </w:tc>
        <w:tc>
          <w:tcPr>
            <w:tcW w:w="2940" w:type="dxa"/>
            <w:shd w:val="clear" w:color="auto" w:fill="auto"/>
          </w:tcPr>
          <w:p w14:paraId="2B1A7068" w14:textId="355F274B" w:rsidR="004B49B2" w:rsidRPr="001D7FB1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12496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CN"/>
              </w:rPr>
              <w:t>适</w:t>
            </w:r>
            <w:r w:rsidR="001D7FB1" w:rsidRPr="001D7FB1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应</w:t>
            </w:r>
            <w:r w:rsidR="001D7FB1" w:rsidRPr="001D7FB1">
              <w:rPr>
                <w:rStyle w:val="rynqvb"/>
                <w:rFonts w:ascii="MS Mincho" w:eastAsia="MS Mincho" w:hAnsi="MS Mincho" w:cs="PMingLiU" w:hint="eastAsia"/>
                <w:sz w:val="22"/>
                <w:szCs w:val="22"/>
                <w:lang w:eastAsia="zh-CN"/>
              </w:rPr>
              <w:t>力</w:t>
            </w:r>
          </w:p>
        </w:tc>
        <w:tc>
          <w:tcPr>
            <w:tcW w:w="2940" w:type="dxa"/>
            <w:shd w:val="clear" w:color="auto" w:fill="auto"/>
          </w:tcPr>
          <w:p w14:paraId="305710F0" w14:textId="76F42C39" w:rsidR="004B49B2" w:rsidRPr="001D7FB1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3633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CN"/>
              </w:rPr>
              <w:t>体</w:t>
            </w:r>
            <w:r w:rsidR="001D7FB1" w:rsidRPr="001D7FB1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质</w:t>
            </w:r>
          </w:p>
        </w:tc>
      </w:tr>
      <w:tr w:rsidR="004B49B2" w14:paraId="02577186" w14:textId="77777777" w:rsidTr="004B49B2">
        <w:trPr>
          <w:trHeight w:val="20"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CB124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5634A9F6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9342F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6386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422B">
              <w:rPr>
                <w:rFonts w:ascii="Calibri" w:eastAsia="Calibri" w:hAnsi="Calibri" w:cs="Calibri"/>
              </w:rPr>
              <w:t xml:space="preserve"> </w:t>
            </w:r>
            <w:r w:rsidR="00B4422B" w:rsidRPr="00B4422B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TW"/>
              </w:rPr>
              <w:t>社</w:t>
            </w:r>
            <w:r w:rsidR="00B4422B" w:rsidRPr="00B4422B">
              <w:rPr>
                <w:rStyle w:val="shorttext"/>
                <w:rFonts w:ascii="MS Mincho" w:eastAsia="MS Mincho" w:hAnsi="MS Mincho" w:cs="PMingLiU" w:hint="eastAsia"/>
                <w:sz w:val="22"/>
                <w:szCs w:val="22"/>
                <w:lang w:eastAsia="zh-TW"/>
              </w:rPr>
              <w:t>交</w:t>
            </w:r>
            <w:r w:rsidR="00B4422B">
              <w:rPr>
                <w:rFonts w:ascii="Calibri" w:eastAsia="Calibri" w:hAnsi="Calibri" w:cs="Calibri"/>
              </w:rPr>
              <w:t>/</w:t>
            </w:r>
            <w:r w:rsidR="00B4422B" w:rsidRPr="00B4422B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TW"/>
              </w:rPr>
              <w:t>情感</w:t>
            </w:r>
          </w:p>
        </w:tc>
        <w:tc>
          <w:tcPr>
            <w:tcW w:w="2940" w:type="dxa"/>
            <w:shd w:val="clear" w:color="auto" w:fill="auto"/>
          </w:tcPr>
          <w:p w14:paraId="0803C58C" w14:textId="6F2AB8AC" w:rsidR="004B49B2" w:rsidRPr="001D7FB1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201829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1D7FB1" w:rsidRPr="001D7FB1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认</w:t>
            </w:r>
            <w:r w:rsidR="001D7FB1" w:rsidRPr="001D7FB1">
              <w:rPr>
                <w:rStyle w:val="rynqvb"/>
                <w:rFonts w:ascii="MS Mincho" w:eastAsia="MS Mincho" w:hAnsi="MS Mincho" w:cs="PMingLiU" w:hint="eastAsia"/>
                <w:sz w:val="22"/>
                <w:szCs w:val="22"/>
                <w:lang w:eastAsia="zh-CN"/>
              </w:rPr>
              <w:t>知</w:t>
            </w:r>
          </w:p>
        </w:tc>
        <w:tc>
          <w:tcPr>
            <w:tcW w:w="2940" w:type="dxa"/>
            <w:shd w:val="clear" w:color="auto" w:fill="auto"/>
          </w:tcPr>
          <w:p w14:paraId="13BE3081" w14:textId="77777777" w:rsidR="004B49B2" w:rsidRDefault="004B49B2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</w:tbl>
    <w:p w14:paraId="6FAADF0B" w14:textId="77777777" w:rsidR="00764CD9" w:rsidRDefault="00764CD9">
      <w:pPr>
        <w:tabs>
          <w:tab w:val="left" w:pos="360"/>
          <w:tab w:val="left" w:pos="720"/>
          <w:tab w:val="left" w:pos="1080"/>
        </w:tabs>
        <w:ind w:right="360"/>
        <w:rPr>
          <w:rFonts w:ascii="Calibri" w:eastAsia="Calibri" w:hAnsi="Calibri" w:cs="Calibri"/>
        </w:rPr>
      </w:pPr>
    </w:p>
    <w:tbl>
      <w:tblPr>
        <w:tblStyle w:val="a6"/>
        <w:tblW w:w="10710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Eligibility Determination"/>
        <w:tblDescription w:val="This table provides a place to record the team’s determination on each of the items included in the table. &#10;&#10;"/>
      </w:tblPr>
      <w:tblGrid>
        <w:gridCol w:w="8827"/>
        <w:gridCol w:w="990"/>
        <w:gridCol w:w="893"/>
      </w:tblGrid>
      <w:tr w:rsidR="00BA71DC" w14:paraId="41D15850" w14:textId="77777777" w:rsidTr="00B15185">
        <w:trPr>
          <w:tblHeader/>
        </w:trPr>
        <w:tc>
          <w:tcPr>
            <w:tcW w:w="10710" w:type="dxa"/>
            <w:gridSpan w:val="3"/>
            <w:vAlign w:val="center"/>
          </w:tcPr>
          <w:p w14:paraId="0FC0B263" w14:textId="77777777" w:rsidR="001D7FB1" w:rsidRPr="00275C7A" w:rsidRDefault="001D7FB1" w:rsidP="001D7FB1">
            <w:pPr>
              <w:rPr>
                <w:rFonts w:ascii="MS Mincho" w:eastAsia="MS Mincho" w:hAnsi="MS Mincho" w:cs="Calibri"/>
                <w:b/>
                <w:bCs/>
                <w:sz w:val="22"/>
                <w:szCs w:val="22"/>
                <w:u w:val="single"/>
              </w:rPr>
            </w:pP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u w:val="single"/>
                <w:lang w:eastAsia="zh-CN"/>
              </w:rPr>
              <w:lastRenderedPageBreak/>
              <w:t>资</w:t>
            </w:r>
            <w:r w:rsidRPr="00275C7A">
              <w:rPr>
                <w:rStyle w:val="rynqvb"/>
                <w:rFonts w:ascii="MS Mincho" w:eastAsia="MS Mincho" w:hAnsi="MS Mincho" w:cs="MS Mincho" w:hint="eastAsia"/>
                <w:b/>
                <w:bCs/>
                <w:sz w:val="22"/>
                <w:szCs w:val="22"/>
                <w:u w:val="single"/>
                <w:lang w:eastAsia="zh-CN"/>
              </w:rPr>
              <w:t>格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u w:val="single"/>
                <w:lang w:eastAsia="zh-CN"/>
              </w:rPr>
              <w:t>认</w:t>
            </w:r>
            <w:r w:rsidRPr="00275C7A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u w:val="single"/>
                <w:lang w:eastAsia="zh-CN"/>
              </w:rPr>
              <w:t>定</w:t>
            </w:r>
          </w:p>
          <w:p w14:paraId="4F7B21ED" w14:textId="6E8827AD" w:rsidR="00BA71DC" w:rsidRDefault="001D7FB1" w:rsidP="001D7FB1">
            <w:r w:rsidRPr="00275C7A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CN"/>
              </w:rPr>
              <w:t>本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组</w:t>
            </w:r>
            <w:r w:rsidRPr="00275C7A">
              <w:rPr>
                <w:rStyle w:val="rynqvb"/>
                <w:rFonts w:ascii="MS Mincho" w:eastAsia="MS Mincho" w:hAnsi="MS Mincho" w:cs="MS Mincho" w:hint="eastAsia"/>
                <w:sz w:val="22"/>
                <w:szCs w:val="22"/>
                <w:lang w:eastAsia="zh-CN"/>
              </w:rPr>
              <w:t>已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认</w:t>
            </w:r>
            <w:r w:rsidRPr="00275C7A">
              <w:rPr>
                <w:rStyle w:val="rynqvb"/>
                <w:rFonts w:ascii="MS Mincho" w:eastAsia="MS Mincho" w:hAnsi="MS Mincho" w:cs="PMingLiU" w:hint="eastAsia"/>
                <w:sz w:val="22"/>
                <w:szCs w:val="22"/>
                <w:lang w:eastAsia="zh-CN"/>
              </w:rPr>
              <w:t>定</w:t>
            </w:r>
            <w:r w:rsidR="00BA71DC">
              <w:t>:</w:t>
            </w:r>
          </w:p>
        </w:tc>
      </w:tr>
      <w:tr w:rsidR="0017133C" w14:paraId="05D8AAB9" w14:textId="77777777" w:rsidTr="00B15185">
        <w:trPr>
          <w:tblHeader/>
        </w:trPr>
        <w:tc>
          <w:tcPr>
            <w:tcW w:w="8827" w:type="dxa"/>
            <w:vAlign w:val="center"/>
          </w:tcPr>
          <w:p w14:paraId="1735DF63" w14:textId="0433A7B1" w:rsidR="0017133C" w:rsidRPr="00A95191" w:rsidRDefault="001D7FB1" w:rsidP="0017133C">
            <w:pPr>
              <w:spacing w:before="120" w:after="120"/>
              <w:rPr>
                <w:rFonts w:ascii="Calibri" w:hAnsi="Calibri" w:cs="Calibri"/>
                <w:lang w:eastAsia="zh-TW"/>
              </w:rPr>
            </w:pPr>
            <w:r w:rsidRPr="00275C7A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CN"/>
              </w:rPr>
              <w:t>此儿童患有本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规则</w:t>
            </w:r>
            <w:r w:rsidRPr="00275C7A">
              <w:rPr>
                <w:rStyle w:val="rynqvb"/>
                <w:rFonts w:ascii="MS Mincho" w:eastAsia="MS Mincho" w:hAnsi="MS Mincho" w:cs="MS Mincho" w:hint="eastAsia"/>
                <w:sz w:val="22"/>
                <w:szCs w:val="22"/>
                <w:lang w:eastAsia="zh-CN"/>
              </w:rPr>
              <w:t>所定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义</w:t>
            </w:r>
            <w:r w:rsidRPr="00275C7A">
              <w:rPr>
                <w:rStyle w:val="rynqvb"/>
                <w:rFonts w:ascii="MS Mincho" w:eastAsia="MS Mincho" w:hAnsi="MS Mincho" w:cs="MS Mincho" w:hint="eastAsia"/>
                <w:sz w:val="22"/>
                <w:szCs w:val="22"/>
                <w:lang w:eastAsia="zh-CN"/>
              </w:rPr>
              <w:t>的</w:t>
            </w:r>
            <w:r w:rsidRPr="00A96B42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发</w:t>
            </w:r>
            <w:r w:rsidRPr="00A96B42">
              <w:rPr>
                <w:rStyle w:val="rynqvb"/>
                <w:rFonts w:ascii="MS Mincho" w:eastAsia="MS Mincho" w:hAnsi="MS Mincho" w:cs="MS Mincho" w:hint="eastAsia"/>
                <w:sz w:val="22"/>
                <w:szCs w:val="22"/>
                <w:lang w:eastAsia="zh-CN"/>
              </w:rPr>
              <w:t>育</w:t>
            </w:r>
            <w:r w:rsidRPr="00A96B42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迟缓</w:t>
            </w:r>
            <w:r w:rsidRPr="00A96B42">
              <w:rPr>
                <w:rStyle w:val="rynqvb"/>
                <w:rFonts w:ascii="MS Mincho" w:eastAsia="MS Mincho" w:hAnsi="MS Mincho" w:cs="MS Mincho" w:hint="eastAsia"/>
                <w:sz w:val="22"/>
                <w:szCs w:val="22"/>
                <w:lang w:eastAsia="zh-CN"/>
              </w:rPr>
              <w:t>障碍</w:t>
            </w:r>
            <w:r w:rsidR="0017133C">
              <w:rPr>
                <w:rFonts w:ascii="Calibri" w:eastAsia="Calibri" w:hAnsi="Calibri" w:cs="Calibri"/>
                <w:lang w:eastAsia="zh-TW"/>
              </w:rPr>
              <w:t>;</w:t>
            </w:r>
            <w:r w:rsidR="00A95191">
              <w:rPr>
                <w:rFonts w:ascii="Calibri" w:eastAsia="Calibri" w:hAnsi="Calibri" w:cs="Calibri"/>
                <w:lang w:eastAsia="zh-TW"/>
              </w:rPr>
              <w:t xml:space="preserve"> </w:t>
            </w:r>
            <w:r w:rsidR="00A95191" w:rsidRPr="00335FAB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以</w:t>
            </w:r>
            <w:r w:rsidR="00A95191" w:rsidRPr="00335FAB">
              <w:rPr>
                <w:rFonts w:ascii="MS Mincho" w:eastAsia="MS Mincho" w:hAnsi="MS Mincho" w:hint="eastAsia"/>
                <w:sz w:val="22"/>
                <w:szCs w:val="22"/>
                <w:lang w:val="zh-TW" w:eastAsia="zh-TW"/>
              </w:rPr>
              <w:t>及</w:t>
            </w:r>
          </w:p>
        </w:tc>
        <w:tc>
          <w:tcPr>
            <w:tcW w:w="990" w:type="dxa"/>
          </w:tcPr>
          <w:p w14:paraId="08C7A924" w14:textId="77777777" w:rsidR="0017133C" w:rsidRDefault="00000000" w:rsidP="008F4B33">
            <w:sdt>
              <w:sdtPr>
                <w:id w:val="-109431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是</w:t>
            </w:r>
          </w:p>
        </w:tc>
        <w:tc>
          <w:tcPr>
            <w:tcW w:w="893" w:type="dxa"/>
          </w:tcPr>
          <w:p w14:paraId="6EB08B30" w14:textId="77777777" w:rsidR="0017133C" w:rsidRDefault="00000000" w:rsidP="008F4B33">
            <w:sdt>
              <w:sdtPr>
                <w:id w:val="35300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否</w:t>
            </w:r>
          </w:p>
        </w:tc>
      </w:tr>
      <w:tr w:rsidR="0017133C" w14:paraId="502C0A70" w14:textId="77777777" w:rsidTr="00B15185">
        <w:trPr>
          <w:tblHeader/>
        </w:trPr>
        <w:tc>
          <w:tcPr>
            <w:tcW w:w="8827" w:type="dxa"/>
            <w:vAlign w:val="center"/>
          </w:tcPr>
          <w:p w14:paraId="641A3F77" w14:textId="699CC741" w:rsidR="0017133C" w:rsidRPr="00E86EB6" w:rsidRDefault="001D7FB1" w:rsidP="0017133C">
            <w:pPr>
              <w:spacing w:before="120" w:after="120"/>
              <w:rPr>
                <w:rFonts w:ascii="Calibri" w:hAnsi="Calibri" w:cs="Calibri"/>
                <w:lang w:eastAsia="zh-TW"/>
              </w:rPr>
            </w:pPr>
            <w:r w:rsidRPr="00275C7A">
              <w:rPr>
                <w:rStyle w:val="rynqvb"/>
                <w:rFonts w:ascii="MS Mincho" w:eastAsia="MS Mincho" w:hAnsi="MS Mincho" w:hint="eastAsia"/>
                <w:sz w:val="22"/>
                <w:szCs w:val="22"/>
                <w:lang w:eastAsia="zh-CN"/>
              </w:rPr>
              <w:t>因此，此儿童需要早期介入服</w:t>
            </w: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sz w:val="22"/>
                <w:szCs w:val="22"/>
                <w:lang w:eastAsia="zh-CN"/>
              </w:rPr>
              <w:t>务</w:t>
            </w:r>
            <w:r>
              <w:rPr>
                <w:rStyle w:val="rynqvb"/>
                <w:rFonts w:ascii="Microsoft JhengHei" w:eastAsia="SimSun" w:hAnsi="Microsoft JhengHei" w:cs="Microsoft JhengHei" w:hint="eastAsia"/>
                <w:sz w:val="22"/>
                <w:szCs w:val="22"/>
                <w:lang w:eastAsia="zh-CN"/>
              </w:rPr>
              <w:t xml:space="preserve"> </w:t>
            </w:r>
            <w:r w:rsidR="00E86EB6">
              <w:rPr>
                <w:rFonts w:ascii="Calibri" w:eastAsia="Calibri" w:hAnsi="Calibri" w:cs="Calibri"/>
                <w:lang w:eastAsia="zh-TW"/>
              </w:rPr>
              <w:t>(</w:t>
            </w:r>
            <w:r w:rsidR="00E86EB6" w:rsidRPr="00DB1FAB">
              <w:rPr>
                <w:rFonts w:ascii="Calibri" w:eastAsia="Calibri" w:hAnsi="Calibri" w:cs="Calibri"/>
                <w:lang w:eastAsia="zh-TW"/>
              </w:rPr>
              <w:t>OAR 581-015-2780</w:t>
            </w:r>
            <w:r w:rsidR="00E86EB6">
              <w:rPr>
                <w:rFonts w:ascii="Calibri" w:eastAsia="Calibri" w:hAnsi="Calibri" w:cs="Calibri"/>
                <w:lang w:eastAsia="zh-TW"/>
              </w:rPr>
              <w:t>)</w:t>
            </w:r>
            <w:r w:rsidR="00E86EB6" w:rsidRPr="00D1547E">
              <w:rPr>
                <w:rStyle w:val="rynqvb"/>
                <w:rFonts w:ascii="MS Mincho" w:eastAsia="MS Mincho" w:hAnsi="MS Mincho" w:cs="PMingLiU" w:hint="eastAsia"/>
                <w:sz w:val="22"/>
                <w:szCs w:val="22"/>
                <w:lang w:eastAsia="zh-TW"/>
              </w:rPr>
              <w:t>。</w:t>
            </w:r>
          </w:p>
        </w:tc>
        <w:tc>
          <w:tcPr>
            <w:tcW w:w="990" w:type="dxa"/>
          </w:tcPr>
          <w:p w14:paraId="5E01A447" w14:textId="77777777" w:rsidR="0017133C" w:rsidRDefault="00000000" w:rsidP="008F4B33">
            <w:sdt>
              <w:sdtPr>
                <w:id w:val="-23840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是</w:t>
            </w:r>
          </w:p>
        </w:tc>
        <w:tc>
          <w:tcPr>
            <w:tcW w:w="893" w:type="dxa"/>
          </w:tcPr>
          <w:p w14:paraId="00080ECA" w14:textId="77777777" w:rsidR="0017133C" w:rsidRDefault="00000000" w:rsidP="008F4B33">
            <w:sdt>
              <w:sdtPr>
                <w:id w:val="6739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r w:rsidR="00534E7A" w:rsidRPr="00534E7A">
              <w:rPr>
                <w:rFonts w:ascii="MS Mincho" w:eastAsia="MS Mincho" w:hAnsi="MS Mincho" w:cs="MS Mincho" w:hint="eastAsia"/>
                <w:sz w:val="22"/>
                <w:szCs w:val="22"/>
                <w:lang w:eastAsia="zh-TW"/>
              </w:rPr>
              <w:t>否</w:t>
            </w:r>
          </w:p>
        </w:tc>
      </w:tr>
    </w:tbl>
    <w:p w14:paraId="4499473A" w14:textId="77777777" w:rsidR="0017133C" w:rsidRDefault="0017133C" w:rsidP="0017133C">
      <w:pPr>
        <w:ind w:right="360"/>
      </w:pPr>
    </w:p>
    <w:p w14:paraId="474E49B2" w14:textId="77777777" w:rsidR="008F4B33" w:rsidRDefault="008F4B33" w:rsidP="0017133C">
      <w:pPr>
        <w:ind w:right="360"/>
      </w:pPr>
    </w:p>
    <w:p w14:paraId="216E1266" w14:textId="77777777" w:rsidR="004B49B2" w:rsidRDefault="004B49B2" w:rsidP="0017133C">
      <w:pPr>
        <w:ind w:right="360"/>
      </w:pPr>
    </w:p>
    <w:p w14:paraId="16C499A4" w14:textId="77777777" w:rsidR="004B49B2" w:rsidRDefault="004B49B2" w:rsidP="0017133C">
      <w:pPr>
        <w:ind w:right="360"/>
      </w:pPr>
    </w:p>
    <w:p w14:paraId="0F46E01A" w14:textId="089AB8AA" w:rsidR="0017133C" w:rsidRDefault="001D7FB1" w:rsidP="0017133C">
      <w:pPr>
        <w:ind w:right="360"/>
      </w:pPr>
      <w:bookmarkStart w:id="3" w:name="_Hlk135561350"/>
      <w:r w:rsidRPr="00275C7A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本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决定此儿</w:t>
      </w:r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童</w:t>
      </w:r>
      <w:bookmarkEnd w:id="3"/>
      <w:r w:rsidR="0017133C">
        <w:t>:</w:t>
      </w:r>
    </w:p>
    <w:p w14:paraId="2D100FC7" w14:textId="13B6381E" w:rsidR="0017133C" w:rsidRDefault="00000000" w:rsidP="0017133C">
      <w:pPr>
        <w:numPr>
          <w:ilvl w:val="0"/>
          <w:numId w:val="3"/>
        </w:numPr>
        <w:ind w:left="360" w:right="360"/>
        <w:rPr>
          <w:lang w:eastAsia="zh-TW"/>
        </w:rPr>
      </w:pPr>
      <w:sdt>
        <w:sdtPr>
          <w:rPr>
            <w:lang w:eastAsia="zh-TW"/>
          </w:rPr>
          <w:id w:val="-7274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  <w:lang w:eastAsia="zh-TW"/>
            </w:rPr>
            <w:t>☐</w:t>
          </w:r>
        </w:sdtContent>
      </w:sdt>
      <w:r w:rsidR="0017133C">
        <w:rPr>
          <w:lang w:eastAsia="zh-TW"/>
        </w:rPr>
        <w:t xml:space="preserve"> </w:t>
      </w:r>
      <w:r w:rsidR="001D7FB1" w:rsidRPr="00275C7A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有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获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得</w:t>
      </w:r>
      <w:r w:rsidR="001D7FB1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1D7FB1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="001D7FB1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迟缓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障碍患者早期介入服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务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的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</w:t>
      </w:r>
      <w:r w:rsidR="00E86EB6" w:rsidRPr="00E86EB6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5C39FFF6" w14:textId="50938B1F" w:rsidR="0017133C" w:rsidRDefault="00000000" w:rsidP="0017133C">
      <w:pPr>
        <w:numPr>
          <w:ilvl w:val="0"/>
          <w:numId w:val="3"/>
        </w:numPr>
        <w:ind w:left="360" w:right="360"/>
        <w:rPr>
          <w:lang w:eastAsia="zh-TW"/>
        </w:rPr>
      </w:pPr>
      <w:sdt>
        <w:sdtPr>
          <w:rPr>
            <w:lang w:eastAsia="zh-TW"/>
          </w:rPr>
          <w:id w:val="917746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  <w:lang w:eastAsia="zh-TW"/>
            </w:rPr>
            <w:t>☐</w:t>
          </w:r>
        </w:sdtContent>
      </w:sdt>
      <w:r w:rsidR="0017133C">
        <w:rPr>
          <w:lang w:eastAsia="zh-TW"/>
        </w:rPr>
        <w:t xml:space="preserve"> </w:t>
      </w:r>
      <w:bookmarkStart w:id="4" w:name="_Hlk25253951"/>
      <w:r w:rsidR="00E86EB6" w:rsidRPr="00E86EB6">
        <w:rPr>
          <w:rFonts w:ascii="MS Mincho" w:eastAsia="MS Mincho" w:hAnsi="MS Mincho" w:cs="MS Mincho" w:hint="eastAsia"/>
          <w:sz w:val="22"/>
          <w:szCs w:val="22"/>
          <w:lang w:eastAsia="zh-TW"/>
        </w:rPr>
        <w:t>沒</w:t>
      </w:r>
      <w:bookmarkEnd w:id="4"/>
      <w:r w:rsidR="00E86EB6" w:rsidRPr="00E86EB6">
        <w:rPr>
          <w:rStyle w:val="rynqvb"/>
          <w:rFonts w:ascii="MS Mincho" w:eastAsia="MS Mincho" w:hAnsi="MS Mincho" w:hint="eastAsia"/>
          <w:sz w:val="22"/>
          <w:szCs w:val="22"/>
          <w:lang w:eastAsia="zh-TW"/>
        </w:rPr>
        <w:t>有</w:t>
      </w:r>
      <w:bookmarkStart w:id="5" w:name="_Hlk135561358"/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获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得</w:t>
      </w:r>
      <w:r w:rsidR="001D7FB1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="001D7FB1"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="001D7FB1"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迟缓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障碍患者早期介入服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务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的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</w:t>
      </w:r>
      <w:bookmarkEnd w:id="5"/>
      <w:r w:rsidR="00E86EB6" w:rsidRPr="00E86EB6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381D62D3" w14:textId="77777777" w:rsidR="0017133C" w:rsidRDefault="0017133C" w:rsidP="0017133C">
      <w:pPr>
        <w:rPr>
          <w:lang w:eastAsia="zh-TW"/>
        </w:rPr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ignature Table"/>
        <w:tblDescription w:val="This table provides a place to record each team member’s signature, title, and agreement or disagreement with the team’s eligibility determination."/>
      </w:tblPr>
      <w:tblGrid>
        <w:gridCol w:w="4380"/>
        <w:gridCol w:w="3645"/>
        <w:gridCol w:w="1455"/>
        <w:gridCol w:w="1320"/>
      </w:tblGrid>
      <w:tr w:rsidR="001D7FB1" w14:paraId="29C0522F" w14:textId="77777777" w:rsidTr="005E2128">
        <w:trPr>
          <w:trHeight w:val="412"/>
          <w:tblHeader/>
        </w:trPr>
        <w:tc>
          <w:tcPr>
            <w:tcW w:w="438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65060D" w14:textId="04A4255C" w:rsidR="001D7FB1" w:rsidRPr="00E86EB6" w:rsidRDefault="001D7FB1" w:rsidP="001D7FB1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97A76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签</w:t>
            </w:r>
            <w:r w:rsidRPr="00597A76">
              <w:rPr>
                <w:rStyle w:val="rynqvb"/>
                <w:rFonts w:ascii="MS Mincho" w:eastAsia="MS Mincho" w:hAnsi="MS Mincho" w:cs="PMingLiU" w:hint="eastAsia"/>
                <w:b/>
                <w:bCs/>
                <w:sz w:val="22"/>
                <w:szCs w:val="22"/>
                <w:lang w:eastAsia="zh-CN"/>
              </w:rPr>
              <w:t>名</w:t>
            </w:r>
          </w:p>
        </w:tc>
        <w:tc>
          <w:tcPr>
            <w:tcW w:w="36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A612E9" w14:textId="5314AEF5" w:rsidR="001D7FB1" w:rsidRPr="00E86EB6" w:rsidRDefault="001D7FB1" w:rsidP="001D7FB1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275C7A">
              <w:rPr>
                <w:rStyle w:val="rynqvb"/>
                <w:rFonts w:ascii="Microsoft JhengHei" w:eastAsia="Microsoft JhengHei" w:hAnsi="Microsoft JhengHei" w:cs="Microsoft JhengHei" w:hint="eastAsia"/>
                <w:b/>
                <w:bCs/>
                <w:sz w:val="22"/>
                <w:szCs w:val="22"/>
                <w:lang w:eastAsia="zh-CN"/>
              </w:rPr>
              <w:t>头衔</w:t>
            </w:r>
          </w:p>
        </w:tc>
        <w:tc>
          <w:tcPr>
            <w:tcW w:w="145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306DF4" w14:textId="29273F4E" w:rsidR="001D7FB1" w:rsidRPr="00E86EB6" w:rsidRDefault="001D7FB1" w:rsidP="001D7FB1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proofErr w:type="spellStart"/>
            <w:r w:rsidRPr="0072582C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</w:rPr>
              <w:t>同意</w:t>
            </w:r>
            <w:proofErr w:type="spellEnd"/>
          </w:p>
        </w:tc>
        <w:tc>
          <w:tcPr>
            <w:tcW w:w="132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F7067B" w14:textId="618B0BFE" w:rsidR="001D7FB1" w:rsidRPr="00E86EB6" w:rsidRDefault="001D7FB1" w:rsidP="001D7FB1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2582C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  <w:lang w:eastAsia="zh-TW"/>
              </w:rPr>
              <w:t>不</w:t>
            </w:r>
            <w:proofErr w:type="spellStart"/>
            <w:r w:rsidRPr="0072582C">
              <w:rPr>
                <w:rStyle w:val="rynqvb"/>
                <w:rFonts w:ascii="MS Mincho" w:eastAsia="MS Mincho" w:hAnsi="MS Mincho" w:hint="eastAsia"/>
                <w:b/>
                <w:bCs/>
                <w:sz w:val="22"/>
                <w:szCs w:val="22"/>
              </w:rPr>
              <w:t>同意</w:t>
            </w:r>
            <w:proofErr w:type="spellEnd"/>
          </w:p>
        </w:tc>
      </w:tr>
      <w:tr w:rsidR="0017133C" w14:paraId="46EB556F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1DA313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05ED1D" w14:textId="77777777" w:rsidR="0017133C" w:rsidRDefault="0017133C" w:rsidP="005E2128">
            <w:pPr>
              <w:widowControl w:val="0"/>
            </w:pPr>
          </w:p>
        </w:tc>
        <w:sdt>
          <w:sdtPr>
            <w:id w:val="80034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C6649E0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049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B2CF622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125D79D2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39706B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9AA4B2" w14:textId="77777777" w:rsidR="0017133C" w:rsidRDefault="0017133C" w:rsidP="005E2128">
            <w:pPr>
              <w:widowControl w:val="0"/>
            </w:pPr>
          </w:p>
        </w:tc>
        <w:sdt>
          <w:sdtPr>
            <w:id w:val="67970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AAD02C0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8610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A4F6188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2C68085E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71737D8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C6290B" w14:textId="77777777" w:rsidR="0017133C" w:rsidRDefault="0017133C" w:rsidP="005E2128">
            <w:pPr>
              <w:widowControl w:val="0"/>
            </w:pPr>
          </w:p>
        </w:tc>
        <w:sdt>
          <w:sdtPr>
            <w:id w:val="38946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D216118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510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4967DE1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43BBB6CE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15B9A5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7FAAF6" w14:textId="77777777" w:rsidR="0017133C" w:rsidRDefault="0017133C" w:rsidP="005E2128">
            <w:pPr>
              <w:widowControl w:val="0"/>
            </w:pPr>
          </w:p>
        </w:tc>
        <w:sdt>
          <w:sdtPr>
            <w:id w:val="162565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6CE65CD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137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724396B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142D3569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360DD46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157125" w14:textId="77777777" w:rsidR="0017133C" w:rsidRDefault="0017133C" w:rsidP="005E2128">
            <w:pPr>
              <w:widowControl w:val="0"/>
            </w:pPr>
          </w:p>
        </w:tc>
        <w:sdt>
          <w:sdtPr>
            <w:id w:val="162804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FA23A15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226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D9B26D3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379B28FC" w14:textId="77777777" w:rsidTr="005E2128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66BEEF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1B79CBB" w14:textId="77777777" w:rsidR="0017133C" w:rsidRDefault="0017133C" w:rsidP="005E2128">
            <w:pPr>
              <w:widowControl w:val="0"/>
            </w:pPr>
          </w:p>
        </w:tc>
        <w:sdt>
          <w:sdtPr>
            <w:id w:val="13977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C049DD5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11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827BD6F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6802755" w14:textId="77777777" w:rsidR="0017133C" w:rsidRDefault="0017133C" w:rsidP="0017133C"/>
    <w:p w14:paraId="0D71D547" w14:textId="6E499274" w:rsidR="0017133C" w:rsidRPr="00E86EB6" w:rsidRDefault="00000000" w:rsidP="0017133C">
      <w:pPr>
        <w:rPr>
          <w:lang w:eastAsia="zh-TW"/>
        </w:rPr>
      </w:pPr>
      <w:sdt>
        <w:sdtPr>
          <w:rPr>
            <w:lang w:eastAsia="zh-TW"/>
          </w:rPr>
          <w:id w:val="192560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  <w:lang w:eastAsia="zh-TW"/>
            </w:rPr>
            <w:t>☐</w:t>
          </w:r>
        </w:sdtContent>
      </w:sdt>
      <w:r w:rsidR="0017133C">
        <w:rPr>
          <w:lang w:eastAsia="zh-TW"/>
        </w:rPr>
        <w:t xml:space="preserve">  </w:t>
      </w:r>
      <w:bookmarkStart w:id="6" w:name="_Hlk135561420"/>
      <w:r w:rsidR="001D7FB1" w:rsidRPr="00275C7A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已向家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长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提供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报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告和</w:t>
      </w:r>
      <w:r w:rsidR="001D7FB1"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="001D7FB1"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格声明的副本</w:t>
      </w:r>
      <w:bookmarkEnd w:id="6"/>
      <w:r w:rsidR="00E86EB6" w:rsidRPr="00E86EB6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630FBFC2" w14:textId="77777777" w:rsidR="0017133C" w:rsidRDefault="0017133C">
      <w:pPr>
        <w:rPr>
          <w:rFonts w:ascii="Calibri" w:eastAsia="Calibri" w:hAnsi="Calibri" w:cs="Calibri"/>
          <w:b/>
          <w:lang w:eastAsia="zh-TW"/>
        </w:rPr>
      </w:pPr>
      <w:r>
        <w:rPr>
          <w:rFonts w:ascii="Calibri" w:eastAsia="Calibri" w:hAnsi="Calibri" w:cs="Calibri"/>
          <w:b/>
          <w:lang w:eastAsia="zh-TW"/>
        </w:rPr>
        <w:br w:type="page"/>
      </w:r>
    </w:p>
    <w:p w14:paraId="6E3C73CE" w14:textId="39028809" w:rsidR="00E86EB6" w:rsidRDefault="001D7FB1" w:rsidP="00E86EB6">
      <w:pPr>
        <w:spacing w:after="100"/>
        <w:rPr>
          <w:rFonts w:ascii="Calibri" w:eastAsia="Calibri" w:hAnsi="Calibri" w:cs="Calibri"/>
          <w:b/>
          <w:lang w:eastAsia="zh-TW"/>
        </w:rPr>
      </w:pPr>
      <w:bookmarkStart w:id="7" w:name="_Hlk135560548"/>
      <w:r w:rsidRPr="00257FC8">
        <w:rPr>
          <w:rStyle w:val="rynqvb"/>
          <w:rFonts w:ascii="MS Mincho" w:eastAsia="MS Mincho" w:hAnsi="MS Mincho" w:hint="eastAsia"/>
          <w:b/>
          <w:bCs/>
          <w:sz w:val="22"/>
          <w:szCs w:val="22"/>
          <w:lang w:eastAsia="zh-CN"/>
        </w:rPr>
        <w:lastRenderedPageBreak/>
        <w:t>此表格用</w:t>
      </w:r>
      <w:r w:rsidRPr="00257FC8">
        <w:rPr>
          <w:rStyle w:val="rynqvb"/>
          <w:rFonts w:ascii="MS Mincho" w:eastAsia="MS Mincho" w:hAnsi="MS Mincho" w:cs="PMingLiU" w:hint="eastAsia"/>
          <w:b/>
          <w:bCs/>
          <w:sz w:val="22"/>
          <w:szCs w:val="22"/>
          <w:lang w:eastAsia="zh-CN"/>
        </w:rPr>
        <w:t>于</w:t>
      </w:r>
      <w:bookmarkEnd w:id="7"/>
      <w:r w:rsidR="00E86EB6">
        <w:rPr>
          <w:rFonts w:ascii="Calibri" w:eastAsia="Calibri" w:hAnsi="Calibri" w:cs="Calibri"/>
          <w:b/>
          <w:lang w:eastAsia="zh-TW"/>
        </w:rPr>
        <w:t>:</w:t>
      </w:r>
    </w:p>
    <w:p w14:paraId="2033891E" w14:textId="5F2D594E" w:rsidR="00E86EB6" w:rsidRDefault="001D7FB1" w:rsidP="00E86EB6">
      <w:pPr>
        <w:spacing w:after="100"/>
        <w:rPr>
          <w:rFonts w:ascii="Calibri" w:eastAsia="Calibri" w:hAnsi="Calibri" w:cs="Calibri"/>
          <w:lang w:eastAsia="zh-TW"/>
        </w:rPr>
      </w:pPr>
      <w:bookmarkStart w:id="8" w:name="_Hlk135560568"/>
      <w:bookmarkStart w:id="9" w:name="_Hlk134264347"/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记录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此儿童是否符合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发</w:t>
      </w:r>
      <w:r w:rsidRPr="00A96B42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育</w:t>
      </w:r>
      <w:r w:rsidRPr="00A96B42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迟缓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障碍患者的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标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准以及根</w:t>
      </w:r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据</w:t>
      </w:r>
      <w:bookmarkEnd w:id="8"/>
      <w:r w:rsidR="00E86EB6" w:rsidRPr="007E69AB">
        <w:rPr>
          <w:rFonts w:ascii="Calibri" w:eastAsia="Calibri" w:hAnsi="Calibri" w:cs="Calibri"/>
          <w:lang w:eastAsia="zh-TW"/>
        </w:rPr>
        <w:t>34 CFR §300.8</w:t>
      </w:r>
      <w:r w:rsidR="00E86EB6" w:rsidRPr="007D10A8">
        <w:rPr>
          <w:rStyle w:val="rynqvb"/>
          <w:rFonts w:ascii="MS Mincho" w:eastAsia="MS Mincho" w:hAnsi="MS Mincho" w:hint="eastAsia"/>
          <w:sz w:val="22"/>
          <w:szCs w:val="22"/>
          <w:lang w:eastAsia="zh-TW"/>
        </w:rPr>
        <w:t>、</w:t>
      </w:r>
      <w:r w:rsidR="00E86EB6" w:rsidRPr="007E69AB">
        <w:rPr>
          <w:rFonts w:ascii="Calibri" w:eastAsia="Calibri" w:hAnsi="Calibri" w:cs="Calibri"/>
          <w:lang w:eastAsia="zh-TW"/>
        </w:rPr>
        <w:t>OAR 581-015-2780</w:t>
      </w:r>
      <w:bookmarkStart w:id="10" w:name="_Hlk135560610"/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与</w:t>
      </w:r>
      <w:bookmarkEnd w:id="10"/>
      <w:r w:rsidR="00E86EB6" w:rsidRPr="007E69AB">
        <w:rPr>
          <w:rFonts w:ascii="Calibri" w:eastAsia="Calibri" w:hAnsi="Calibri" w:cs="Calibri"/>
          <w:lang w:eastAsia="zh-TW"/>
        </w:rPr>
        <w:t>OAR 581-015-21</w:t>
      </w:r>
      <w:r w:rsidR="000C3A02">
        <w:rPr>
          <w:rFonts w:ascii="Calibri" w:eastAsia="Calibri" w:hAnsi="Calibri" w:cs="Calibri"/>
          <w:lang w:eastAsia="zh-TW"/>
        </w:rPr>
        <w:t>27</w:t>
      </w:r>
      <w:bookmarkStart w:id="11" w:name="_Hlk135560619"/>
      <w:r w:rsidRPr="00275C7A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做出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该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决定的依据</w:t>
      </w:r>
      <w:bookmarkEnd w:id="11"/>
      <w:r w:rsidR="00E86EB6" w:rsidRPr="0072582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  <w:bookmarkEnd w:id="9"/>
    </w:p>
    <w:p w14:paraId="059D93E6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bookmarkStart w:id="12" w:name="_Hlk135560644"/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满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足以下关于需要建立特殊教育和相关服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务资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格的要</w:t>
      </w:r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求</w:t>
      </w:r>
      <w:r>
        <w:rPr>
          <w:rFonts w:ascii="Calibri" w:eastAsia="Calibri" w:hAnsi="Calibri" w:cs="Calibri"/>
          <w:lang w:eastAsia="zh-TW"/>
        </w:rPr>
        <w:t>:</w:t>
      </w:r>
    </w:p>
    <w:p w14:paraId="093F9269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OAR 581-015-2100 (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估和确定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责</w:t>
      </w:r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任</w:t>
      </w:r>
      <w:r>
        <w:rPr>
          <w:rFonts w:ascii="Calibri" w:eastAsia="Calibri" w:hAnsi="Calibri" w:cs="Calibri"/>
          <w:lang w:eastAsia="zh-TW"/>
        </w:rPr>
        <w:t>);</w:t>
      </w:r>
    </w:p>
    <w:p w14:paraId="66E06DEE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OAR 581-015-2105 (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估和重新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估的条</w:t>
      </w:r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件</w:t>
      </w:r>
      <w:r>
        <w:rPr>
          <w:rFonts w:ascii="Calibri" w:eastAsia="Calibri" w:hAnsi="Calibri" w:cs="Calibri"/>
          <w:lang w:eastAsia="zh-TW"/>
        </w:rPr>
        <w:t>);</w:t>
      </w:r>
    </w:p>
    <w:p w14:paraId="4AE62E9C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OAR 581-015-2110 (</w:t>
      </w:r>
      <w:r w:rsidRPr="00275C7A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一般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估和重新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估程</w:t>
      </w:r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序</w:t>
      </w:r>
      <w:r>
        <w:rPr>
          <w:rFonts w:ascii="Calibri" w:eastAsia="Calibri" w:hAnsi="Calibri" w:cs="Calibri"/>
          <w:lang w:eastAsia="zh-TW"/>
        </w:rPr>
        <w:t>);</w:t>
      </w:r>
    </w:p>
    <w:p w14:paraId="7B96E6C4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OAR 581-015-2115 (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估策</w:t>
      </w:r>
      <w:r w:rsidRPr="00275C7A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画</w:t>
      </w:r>
      <w:r>
        <w:rPr>
          <w:rFonts w:ascii="Calibri" w:eastAsia="Calibri" w:hAnsi="Calibri" w:cs="Calibri"/>
          <w:lang w:eastAsia="zh-TW"/>
        </w:rPr>
        <w:t>);</w:t>
      </w:r>
    </w:p>
    <w:p w14:paraId="671FF412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OAR 581-015-2120 (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确定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格</w:t>
      </w:r>
      <w:r>
        <w:rPr>
          <w:rFonts w:ascii="Calibri" w:eastAsia="Calibri" w:hAnsi="Calibri" w:cs="Calibri"/>
          <w:lang w:eastAsia="zh-TW"/>
        </w:rPr>
        <w:t>);</w:t>
      </w:r>
    </w:p>
    <w:p w14:paraId="4FE354F1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>OAR 581-015-2125 (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0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sz w:val="20"/>
          <w:lang w:eastAsia="zh-CN"/>
        </w:rPr>
        <w:t>估数据解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0"/>
          <w:lang w:eastAsia="zh-CN"/>
        </w:rPr>
        <w:t>读</w:t>
      </w:r>
      <w:r>
        <w:rPr>
          <w:rFonts w:ascii="Calibri" w:eastAsia="Calibri" w:hAnsi="Calibri" w:cs="Calibri"/>
          <w:lang w:eastAsia="zh-TW"/>
        </w:rPr>
        <w:t>);</w:t>
      </w:r>
    </w:p>
    <w:p w14:paraId="5F3E8BCC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 xml:space="preserve">OAR 581-015-2775 (EI </w:t>
      </w:r>
      <w:r w:rsidRPr="00275C7A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275C7A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</w:t>
      </w:r>
      <w:r>
        <w:rPr>
          <w:rFonts w:ascii="Calibri" w:eastAsia="Calibri" w:hAnsi="Calibri" w:cs="Calibri"/>
          <w:lang w:eastAsia="zh-TW"/>
        </w:rPr>
        <w:t>);</w:t>
      </w:r>
    </w:p>
    <w:p w14:paraId="7D8600AD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>
        <w:rPr>
          <w:rFonts w:ascii="Calibri" w:eastAsia="Calibri" w:hAnsi="Calibri" w:cs="Calibri"/>
          <w:lang w:eastAsia="zh-TW"/>
        </w:rPr>
        <w:t xml:space="preserve">OAR 581-015-2780 (EI 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格</w:t>
      </w:r>
      <w:r>
        <w:rPr>
          <w:rFonts w:ascii="Calibri" w:eastAsia="Calibri" w:hAnsi="Calibri" w:cs="Calibri"/>
          <w:lang w:eastAsia="zh-TW"/>
        </w:rPr>
        <w:t>);</w:t>
      </w:r>
    </w:p>
    <w:p w14:paraId="18D4D873" w14:textId="77777777" w:rsidR="001D7FB1" w:rsidRPr="006B16EC" w:rsidRDefault="001D7FB1" w:rsidP="001D7FB1">
      <w:pPr>
        <w:spacing w:after="100"/>
        <w:rPr>
          <w:rFonts w:ascii="Calibri" w:hAnsi="Calibri" w:cs="Calibri"/>
          <w:lang w:eastAsia="zh-TW"/>
        </w:rPr>
      </w:pPr>
      <w:bookmarkStart w:id="13" w:name="_Hlk134264500"/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确定初始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格和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/或重建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格的日期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  <w:bookmarkEnd w:id="13"/>
    </w:p>
    <w:p w14:paraId="388060F6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bookmarkStart w:id="14" w:name="_Hlk134264512"/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为团组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提供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签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署声明的渠道，并表明每个成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员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是否同意或不同意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格的决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定</w:t>
      </w:r>
      <w:r>
        <w:rPr>
          <w:rFonts w:ascii="Calibri" w:eastAsia="Calibri" w:hAnsi="Calibri" w:cs="Calibri"/>
          <w:lang w:eastAsia="zh-TW"/>
        </w:rPr>
        <w:t xml:space="preserve">; </w:t>
      </w:r>
      <w:r w:rsidRPr="005A57CC">
        <w:rPr>
          <w:rFonts w:ascii="MS Mincho" w:eastAsia="MS Mincho" w:hAnsi="MS Mincho" w:cs="MS Mincho" w:hint="eastAsia"/>
          <w:sz w:val="22"/>
          <w:szCs w:val="22"/>
          <w:lang w:eastAsia="zh-TW"/>
        </w:rPr>
        <w:t>以</w:t>
      </w:r>
      <w:r w:rsidRPr="005A57CC">
        <w:rPr>
          <w:rFonts w:ascii="MS Mincho" w:eastAsia="MS Mincho" w:hAnsi="MS Mincho" w:hint="eastAsia"/>
          <w:sz w:val="22"/>
          <w:szCs w:val="22"/>
          <w:lang w:val="zh-TW" w:eastAsia="zh-TW"/>
        </w:rPr>
        <w:t>及</w:t>
      </w:r>
      <w:bookmarkEnd w:id="14"/>
    </w:p>
    <w:p w14:paraId="30148526" w14:textId="77777777" w:rsidR="001D7FB1" w:rsidRPr="004266E0" w:rsidRDefault="001D7FB1" w:rsidP="001D7FB1">
      <w:pPr>
        <w:spacing w:after="100"/>
        <w:rPr>
          <w:rFonts w:ascii="MS Mincho" w:eastAsia="MS Mincho" w:hAnsi="MS Mincho" w:cs="Calibri"/>
          <w:sz w:val="22"/>
          <w:szCs w:val="22"/>
          <w:lang w:eastAsia="zh-TW"/>
        </w:rPr>
      </w:pP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已向家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长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提供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报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告和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格声明副本的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记录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。</w:t>
      </w:r>
    </w:p>
    <w:p w14:paraId="1E44DD18" w14:textId="77777777" w:rsidR="001D7FB1" w:rsidRDefault="001D7FB1" w:rsidP="001D7FB1">
      <w:pPr>
        <w:spacing w:after="100"/>
        <w:rPr>
          <w:rFonts w:ascii="Calibri" w:eastAsia="Calibri" w:hAnsi="Calibri" w:cs="Calibri"/>
          <w:b/>
          <w:lang w:eastAsia="zh-TW"/>
        </w:rPr>
      </w:pPr>
      <w:r w:rsidRPr="004266E0">
        <w:rPr>
          <w:rStyle w:val="rynqvb"/>
          <w:rFonts w:ascii="MS Mincho" w:eastAsia="MS Mincho" w:hAnsi="MS Mincho" w:hint="eastAsia"/>
          <w:b/>
          <w:bCs/>
          <w:sz w:val="22"/>
          <w:szCs w:val="22"/>
          <w:lang w:eastAsia="zh-CN"/>
        </w:rPr>
        <w:t>指</w:t>
      </w:r>
      <w:r w:rsidRPr="004266E0">
        <w:rPr>
          <w:rStyle w:val="rynqvb"/>
          <w:rFonts w:ascii="MS Mincho" w:eastAsia="MS Mincho" w:hAnsi="MS Mincho" w:cs="PMingLiU" w:hint="eastAsia"/>
          <w:b/>
          <w:bCs/>
          <w:sz w:val="22"/>
          <w:szCs w:val="22"/>
          <w:lang w:eastAsia="zh-CN"/>
        </w:rPr>
        <w:t>示</w:t>
      </w:r>
      <w:r>
        <w:rPr>
          <w:rFonts w:ascii="Calibri" w:eastAsia="Calibri" w:hAnsi="Calibri" w:cs="Calibri"/>
          <w:b/>
          <w:lang w:eastAsia="zh-TW"/>
        </w:rPr>
        <w:t>:</w:t>
      </w:r>
    </w:p>
    <w:p w14:paraId="52E2B6D6" w14:textId="77777777" w:rsidR="001D7FB1" w:rsidRDefault="001D7FB1" w:rsidP="001D7FB1">
      <w:pPr>
        <w:spacing w:after="100"/>
        <w:rPr>
          <w:rStyle w:val="rynqvb"/>
          <w:rFonts w:ascii="MS Mincho" w:hAnsi="MS Mincho" w:cs="PMingLiU"/>
          <w:sz w:val="22"/>
          <w:szCs w:val="22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团组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完成表格的日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期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5E8D16C4" w14:textId="77777777" w:rsidR="001D7FB1" w:rsidRPr="002C1BE3" w:rsidRDefault="001D7FB1" w:rsidP="001D7FB1">
      <w:pPr>
        <w:spacing w:after="100"/>
        <w:rPr>
          <w:rFonts w:ascii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入初始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格和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/或重建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格的日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期</w:t>
      </w:r>
      <w:r w:rsidRPr="00325EB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65AF540A" w14:textId="77777777" w:rsidR="001D7FB1" w:rsidRPr="005A57CC" w:rsidRDefault="001D7FB1" w:rsidP="001D7FB1">
      <w:pPr>
        <w:spacing w:after="100"/>
        <w:rPr>
          <w:rFonts w:ascii="MS Mincho" w:eastAsia="MS Mincho" w:hAnsi="MS Mincho" w:cs="Calibri"/>
          <w:sz w:val="22"/>
          <w:szCs w:val="22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入儿童姓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名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  <w:r w:rsidRPr="005A57CC">
        <w:rPr>
          <w:rFonts w:ascii="MS Mincho" w:eastAsia="MS Mincho" w:hAnsi="MS Mincho" w:cs="Calibri"/>
          <w:sz w:val="22"/>
          <w:szCs w:val="22"/>
          <w:lang w:eastAsia="zh-TW"/>
        </w:rPr>
        <w:t xml:space="preserve"> </w:t>
      </w:r>
    </w:p>
    <w:p w14:paraId="1237E09F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入儿童出生日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期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04B0F733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入儿童</w:t>
      </w:r>
      <w:r w:rsidRPr="005A57CC">
        <w:rPr>
          <w:rStyle w:val="rynqvb"/>
          <w:rFonts w:ascii="MS Mincho" w:eastAsia="MS Mincho" w:hAnsi="MS Mincho" w:hint="eastAsia"/>
          <w:sz w:val="22"/>
          <w:szCs w:val="22"/>
          <w:lang w:eastAsia="zh-TW"/>
        </w:rPr>
        <w:t>的</w:t>
      </w:r>
      <w:r>
        <w:rPr>
          <w:rFonts w:ascii="Calibri" w:eastAsia="Calibri" w:hAnsi="Calibri" w:cs="Calibri"/>
          <w:lang w:eastAsia="zh-TW"/>
        </w:rPr>
        <w:t>SSID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号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码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1408254A" w14:textId="77777777" w:rsidR="001D7FB1" w:rsidRDefault="001D7FB1" w:rsidP="001D7FB1">
      <w:pPr>
        <w:spacing w:after="100"/>
        <w:rPr>
          <w:rStyle w:val="rynqvb"/>
          <w:rFonts w:ascii="MS Mincho" w:hAnsi="MS Mincho" w:cs="PMingLiU"/>
          <w:sz w:val="22"/>
          <w:szCs w:val="22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入儿童</w:t>
      </w:r>
      <w:r w:rsidRPr="005A57CC">
        <w:rPr>
          <w:rStyle w:val="rynqvb"/>
          <w:rFonts w:ascii="MS Mincho" w:eastAsia="MS Mincho" w:hAnsi="MS Mincho" w:hint="eastAsia"/>
          <w:sz w:val="22"/>
          <w:szCs w:val="22"/>
          <w:lang w:eastAsia="zh-TW"/>
        </w:rPr>
        <w:t>的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学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区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178B3F7B" w14:textId="77777777" w:rsidR="001D7FB1" w:rsidRPr="00BA16D3" w:rsidRDefault="001D7FB1" w:rsidP="001D7FB1">
      <w:pPr>
        <w:spacing w:after="100"/>
        <w:rPr>
          <w:rFonts w:ascii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入儿童</w:t>
      </w:r>
      <w:r w:rsidRPr="005A57CC">
        <w:rPr>
          <w:rStyle w:val="rynqvb"/>
          <w:rFonts w:ascii="MS Mincho" w:eastAsia="MS Mincho" w:hAnsi="MS Mincho" w:hint="eastAsia"/>
          <w:sz w:val="22"/>
          <w:szCs w:val="22"/>
          <w:lang w:eastAsia="zh-TW"/>
        </w:rPr>
        <w:t>的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学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校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540F22FB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输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入儿童在此表格完成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时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的年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级</w:t>
      </w:r>
      <w:r w:rsidRPr="005A57C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63BDD418" w14:textId="77777777" w:rsidR="001D7FB1" w:rsidRPr="00325EBC" w:rsidRDefault="001D7FB1" w:rsidP="001D7FB1">
      <w:pPr>
        <w:spacing w:after="100"/>
        <w:rPr>
          <w:rFonts w:ascii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所需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估要素的完成情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况</w:t>
      </w:r>
      <w:r w:rsidRPr="00325EB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047E7F8E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审查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并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所有关于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标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准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份的答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复</w:t>
      </w:r>
      <w:r w:rsidRPr="00325EB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03F00E1B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lastRenderedPageBreak/>
        <w:t>审查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并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记录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所有关于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标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准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份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认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定的答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复</w:t>
      </w:r>
      <w:r w:rsidRPr="00325EB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2B59D908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表明儿童是否有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获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得服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务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的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格</w:t>
      </w:r>
      <w:r w:rsidRPr="00F873C0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30E7DCBA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让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每位小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成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员签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署表格，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说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明他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们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的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头衔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以及他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们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是否同意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格的确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定</w:t>
      </w:r>
      <w:r w:rsidRPr="00F873C0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4A0B96B9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将此表格的副本和所有附件加入儿童的档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案</w:t>
      </w:r>
      <w:r w:rsidRPr="00F873C0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39A2182A" w14:textId="77777777" w:rsidR="001D7FB1" w:rsidRDefault="001D7FB1" w:rsidP="001D7FB1">
      <w:pPr>
        <w:spacing w:after="100"/>
        <w:rPr>
          <w:rFonts w:ascii="Calibri" w:eastAsia="Calibri" w:hAnsi="Calibri" w:cs="Calibri"/>
          <w:lang w:eastAsia="zh-TW"/>
        </w:rPr>
      </w:pP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向家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长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/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监护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人提供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报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告和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格声明的副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本</w:t>
      </w:r>
      <w:r w:rsidRPr="0072582C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</w:p>
    <w:p w14:paraId="1A85DEBF" w14:textId="77777777" w:rsidR="001D7FB1" w:rsidRDefault="001D7FB1" w:rsidP="001D7FB1">
      <w:pPr>
        <w:spacing w:after="100"/>
        <w:ind w:left="-720"/>
        <w:jc w:val="both"/>
        <w:rPr>
          <w:rFonts w:ascii="Calibri" w:eastAsia="Calibri" w:hAnsi="Calibri" w:cs="Calibri"/>
          <w:lang w:eastAsia="zh-TW"/>
        </w:rPr>
      </w:pPr>
    </w:p>
    <w:p w14:paraId="09B11B3F" w14:textId="19DBC0F4" w:rsidR="00764CD9" w:rsidRPr="001D7FB1" w:rsidRDefault="001D7FB1" w:rsidP="001D7FB1">
      <w:pPr>
        <w:spacing w:after="100"/>
        <w:rPr>
          <w:rFonts w:ascii="Calibri" w:hAnsi="Calibri" w:cs="Calibri"/>
        </w:rPr>
      </w:pPr>
      <w:r w:rsidRPr="00325EBC">
        <w:rPr>
          <w:rStyle w:val="rynqvb"/>
          <w:rFonts w:ascii="MS Mincho" w:eastAsia="MS Mincho" w:hAnsi="MS Mincho" w:hint="eastAsia"/>
          <w:i/>
          <w:iCs/>
          <w:sz w:val="22"/>
          <w:szCs w:val="22"/>
          <w:lang w:eastAsia="zh-TW"/>
        </w:rPr>
        <w:t>注</w:t>
      </w:r>
      <w:r w:rsidRPr="00325EBC">
        <w:rPr>
          <w:rStyle w:val="rynqvb"/>
          <w:rFonts w:ascii="MS Mincho" w:eastAsia="MS Mincho" w:hAnsi="MS Mincho" w:cs="PMingLiU" w:hint="eastAsia"/>
          <w:i/>
          <w:iCs/>
          <w:sz w:val="22"/>
          <w:szCs w:val="22"/>
          <w:lang w:eastAsia="zh-TW"/>
        </w:rPr>
        <w:t>意</w:t>
      </w:r>
      <w:r>
        <w:rPr>
          <w:rFonts w:ascii="Calibri" w:eastAsia="Calibri" w:hAnsi="Calibri" w:cs="Calibri"/>
          <w:lang w:eastAsia="zh-TW"/>
        </w:rPr>
        <w:t xml:space="preserve">: 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如果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团组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使用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现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有数据，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请说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明用于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估的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信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息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，以及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该组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确定此</w:t>
      </w:r>
      <w:r w:rsidRPr="004266E0">
        <w:rPr>
          <w:rStyle w:val="rynqvb"/>
          <w:rFonts w:ascii="MS Mincho" w:eastAsia="MS Mincho" w:hAnsi="MS Mincho" w:hint="eastAsia"/>
          <w:sz w:val="22"/>
          <w:szCs w:val="22"/>
          <w:lang w:eastAsia="zh-CN"/>
        </w:rPr>
        <w:t>信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息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当前有效的日期。附上每</w:t>
      </w:r>
      <w:r w:rsidRPr="004266E0">
        <w:rPr>
          <w:rStyle w:val="rynqvb"/>
          <w:rFonts w:ascii="Microsoft JhengHei" w:eastAsia="Microsoft JhengHei" w:hAnsi="Microsoft JhengHei" w:cs="Microsoft JhengHei" w:hint="eastAsia"/>
          <w:sz w:val="22"/>
          <w:szCs w:val="22"/>
          <w:lang w:eastAsia="zh-CN"/>
        </w:rPr>
        <w:t>项评</w:t>
      </w:r>
      <w:r w:rsidRPr="004266E0">
        <w:rPr>
          <w:rStyle w:val="rynqvb"/>
          <w:rFonts w:ascii="MS Mincho" w:eastAsia="MS Mincho" w:hAnsi="MS Mincho" w:cs="MS Mincho" w:hint="eastAsia"/>
          <w:sz w:val="22"/>
          <w:szCs w:val="22"/>
          <w:lang w:eastAsia="zh-CN"/>
        </w:rPr>
        <w:t>估文</w:t>
      </w:r>
      <w:r w:rsidRPr="004266E0">
        <w:rPr>
          <w:rStyle w:val="rynqvb"/>
          <w:rFonts w:ascii="MS Mincho" w:eastAsia="MS Mincho" w:hAnsi="MS Mincho" w:cs="PMingLiU" w:hint="eastAsia"/>
          <w:sz w:val="22"/>
          <w:szCs w:val="22"/>
          <w:lang w:eastAsia="zh-CN"/>
        </w:rPr>
        <w:t>件</w:t>
      </w:r>
      <w:r w:rsidRPr="006944B8">
        <w:rPr>
          <w:rStyle w:val="rynqvb"/>
          <w:rFonts w:ascii="MS Mincho" w:eastAsia="MS Mincho" w:hAnsi="MS Mincho" w:cs="PMingLiU" w:hint="eastAsia"/>
          <w:sz w:val="22"/>
          <w:szCs w:val="22"/>
          <w:lang w:eastAsia="zh-TW"/>
        </w:rPr>
        <w:t>。</w:t>
      </w:r>
      <w:bookmarkEnd w:id="12"/>
    </w:p>
    <w:p w14:paraId="6A6EF60F" w14:textId="77777777" w:rsidR="00764CD9" w:rsidRDefault="00764CD9" w:rsidP="0017133C">
      <w:pPr>
        <w:spacing w:after="80"/>
        <w:rPr>
          <w:rFonts w:ascii="Calibri" w:eastAsia="Calibri" w:hAnsi="Calibri" w:cs="Calibri"/>
        </w:rPr>
      </w:pPr>
    </w:p>
    <w:sectPr w:rsidR="00764CD9">
      <w:headerReference w:type="default" r:id="rId8"/>
      <w:footerReference w:type="default" r:id="rId9"/>
      <w:footerReference w:type="first" r:id="rId10"/>
      <w:pgSz w:w="12240" w:h="15840"/>
      <w:pgMar w:top="1080" w:right="720" w:bottom="720" w:left="72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0FAA4" w14:textId="77777777" w:rsidR="00E31861" w:rsidRDefault="00E31861">
      <w:r>
        <w:separator/>
      </w:r>
    </w:p>
  </w:endnote>
  <w:endnote w:type="continuationSeparator" w:id="0">
    <w:p w14:paraId="34024CC1" w14:textId="77777777" w:rsidR="00E31861" w:rsidRDefault="00E3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233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03B29" w14:textId="77777777" w:rsidR="004B49B2" w:rsidRDefault="004B49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6E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65A6E42" w14:textId="77777777" w:rsidR="00764CD9" w:rsidRPr="004B49B2" w:rsidRDefault="00764C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0800"/>
      </w:tabs>
      <w:rPr>
        <w:rFonts w:asciiTheme="minorHAnsi" w:eastAsia="Arial" w:hAnsiTheme="minorHAnsi" w:cstheme="minorHAns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966B8" w14:textId="77777777" w:rsidR="00764CD9" w:rsidRDefault="001713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cs="Times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Form 581-5150C (Revised 6/99)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D454D" w14:textId="77777777" w:rsidR="00E31861" w:rsidRDefault="00E31861">
      <w:r>
        <w:separator/>
      </w:r>
    </w:p>
  </w:footnote>
  <w:footnote w:type="continuationSeparator" w:id="0">
    <w:p w14:paraId="61A09BBB" w14:textId="77777777" w:rsidR="00E31861" w:rsidRDefault="00E3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113A" w14:textId="77777777" w:rsidR="00764CD9" w:rsidRDefault="0017133C">
    <w:pPr>
      <w:tabs>
        <w:tab w:val="center" w:pos="4680"/>
        <w:tab w:val="right" w:pos="9360"/>
      </w:tabs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Education Agency Logo and Information Here</w:t>
    </w:r>
  </w:p>
  <w:p w14:paraId="48B79EA9" w14:textId="77777777" w:rsidR="00764CD9" w:rsidRDefault="0017133C">
    <w:pPr>
      <w:jc w:val="right"/>
      <w:rPr>
        <w:rFonts w:ascii="Calibri" w:eastAsia="Calibri" w:hAnsi="Calibri" w:cs="Calibri"/>
        <w:b/>
      </w:rPr>
    </w:pPr>
    <w:bookmarkStart w:id="15" w:name="_heading=h.7b3uro2v4mzg" w:colFirst="0" w:colLast="0"/>
    <w:bookmarkEnd w:id="15"/>
    <w:r>
      <w:rPr>
        <w:rFonts w:ascii="Calibri" w:eastAsia="Calibri" w:hAnsi="Calibri" w:cs="Calibri"/>
        <w:b/>
      </w:rPr>
      <w:t>Meeting Date: ____________</w:t>
    </w:r>
  </w:p>
  <w:p w14:paraId="474E82E6" w14:textId="77777777" w:rsidR="00764CD9" w:rsidRDefault="00764CD9">
    <w:pPr>
      <w:jc w:val="right"/>
      <w:rPr>
        <w:rFonts w:ascii="Calibri" w:eastAsia="Calibri" w:hAnsi="Calibri" w:cs="Calibri"/>
        <w:b/>
      </w:rPr>
    </w:pPr>
    <w:bookmarkStart w:id="16" w:name="_heading=h.lyogcc8k9hmn" w:colFirst="0" w:colLast="0"/>
    <w:bookmarkEnd w:id="16"/>
  </w:p>
  <w:p w14:paraId="2A0092AA" w14:textId="77777777" w:rsidR="00764CD9" w:rsidRDefault="0017133C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</w:rPr>
      <w:t xml:space="preserve">STATEMENT OF ELIGIBILITY FOR SPECIAL EDUCATION </w:t>
    </w:r>
  </w:p>
  <w:p w14:paraId="730746D1" w14:textId="77777777" w:rsidR="00764CD9" w:rsidRDefault="0017133C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</w:rPr>
      <w:t>DEVELOPMENTAL DELAY</w:t>
    </w:r>
  </w:p>
  <w:p w14:paraId="7934AF91" w14:textId="77777777" w:rsidR="00764CD9" w:rsidRDefault="0017133C" w:rsidP="004B49B2">
    <w:pPr>
      <w:tabs>
        <w:tab w:val="left" w:pos="360"/>
        <w:tab w:val="left" w:pos="720"/>
        <w:tab w:val="left" w:pos="1080"/>
      </w:tabs>
      <w:ind w:left="-810"/>
      <w:jc w:val="center"/>
      <w:rPr>
        <w:rFonts w:ascii="Arial" w:eastAsia="Arial" w:hAnsi="Arial" w:cs="Arial"/>
        <w:sz w:val="22"/>
        <w:szCs w:val="22"/>
      </w:rPr>
    </w:pPr>
    <w:r>
      <w:rPr>
        <w:rFonts w:ascii="Calibri" w:eastAsia="Calibri" w:hAnsi="Calibri" w:cs="Calibri"/>
        <w:b/>
        <w:smallCaps/>
      </w:rPr>
      <w:t>(EARLY INTERVENTION)</w:t>
    </w:r>
  </w:p>
  <w:p w14:paraId="75404063" w14:textId="77777777" w:rsidR="00764CD9" w:rsidRDefault="00764C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047"/>
    <w:multiLevelType w:val="multilevel"/>
    <w:tmpl w:val="EEDE72B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6640EB"/>
    <w:multiLevelType w:val="multilevel"/>
    <w:tmpl w:val="95B0124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714D54"/>
    <w:multiLevelType w:val="multilevel"/>
    <w:tmpl w:val="B950D7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E808E1"/>
    <w:multiLevelType w:val="multilevel"/>
    <w:tmpl w:val="B826FA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CC4CC0"/>
    <w:multiLevelType w:val="multilevel"/>
    <w:tmpl w:val="6F94DFC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B9F121C"/>
    <w:multiLevelType w:val="multilevel"/>
    <w:tmpl w:val="F5F6A0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252D74"/>
    <w:multiLevelType w:val="multilevel"/>
    <w:tmpl w:val="0C3CB9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6403BE1"/>
    <w:multiLevelType w:val="multilevel"/>
    <w:tmpl w:val="CD8CFFE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B887544"/>
    <w:multiLevelType w:val="multilevel"/>
    <w:tmpl w:val="0C600FA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2101870927">
    <w:abstractNumId w:val="6"/>
  </w:num>
  <w:num w:numId="2" w16cid:durableId="1121342210">
    <w:abstractNumId w:val="7"/>
  </w:num>
  <w:num w:numId="3" w16cid:durableId="675884264">
    <w:abstractNumId w:val="3"/>
  </w:num>
  <w:num w:numId="4" w16cid:durableId="1927571351">
    <w:abstractNumId w:val="8"/>
  </w:num>
  <w:num w:numId="5" w16cid:durableId="1641113427">
    <w:abstractNumId w:val="4"/>
  </w:num>
  <w:num w:numId="6" w16cid:durableId="603345820">
    <w:abstractNumId w:val="0"/>
  </w:num>
  <w:num w:numId="7" w16cid:durableId="39016547">
    <w:abstractNumId w:val="1"/>
  </w:num>
  <w:num w:numId="8" w16cid:durableId="1526333707">
    <w:abstractNumId w:val="2"/>
  </w:num>
  <w:num w:numId="9" w16cid:durableId="2011563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D9"/>
    <w:rsid w:val="000B5F9C"/>
    <w:rsid w:val="000C3A02"/>
    <w:rsid w:val="0017133C"/>
    <w:rsid w:val="00193BFF"/>
    <w:rsid w:val="001D7FB1"/>
    <w:rsid w:val="001F38B6"/>
    <w:rsid w:val="0032707D"/>
    <w:rsid w:val="0033767E"/>
    <w:rsid w:val="004B49B2"/>
    <w:rsid w:val="00534E7A"/>
    <w:rsid w:val="005625FA"/>
    <w:rsid w:val="005E6BDA"/>
    <w:rsid w:val="00692B39"/>
    <w:rsid w:val="006D7AD4"/>
    <w:rsid w:val="006F38B7"/>
    <w:rsid w:val="00764CD9"/>
    <w:rsid w:val="00820F48"/>
    <w:rsid w:val="008F4B33"/>
    <w:rsid w:val="00A636EF"/>
    <w:rsid w:val="00A95191"/>
    <w:rsid w:val="00A96B42"/>
    <w:rsid w:val="00B15185"/>
    <w:rsid w:val="00B4422B"/>
    <w:rsid w:val="00BA71DC"/>
    <w:rsid w:val="00BB75B4"/>
    <w:rsid w:val="00C4397F"/>
    <w:rsid w:val="00CB43E6"/>
    <w:rsid w:val="00D6493B"/>
    <w:rsid w:val="00D7533C"/>
    <w:rsid w:val="00E31861"/>
    <w:rsid w:val="00E86EB6"/>
    <w:rsid w:val="00F94E6E"/>
    <w:rsid w:val="00FC3FED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C0B0"/>
  <w15:docId w15:val="{A72FCE9F-64F8-4585-9060-5732A699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EastAsia" w:hAnsi="Times" w:cs="Time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D6DBC"/>
    <w:rPr>
      <w:rFonts w:ascii="Times" w:hAnsi="Times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4"/>
    </w:rPr>
  </w:style>
  <w:style w:type="paragraph" w:customStyle="1" w:styleId="MDTcategories">
    <w:name w:val="MDT categories"/>
    <w:basedOn w:val="Normal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hAnsi="Helvetica"/>
      <w:sz w:val="18"/>
    </w:rPr>
  </w:style>
  <w:style w:type="paragraph" w:styleId="BlockText">
    <w:name w:val="Block Text"/>
    <w:basedOn w:val="Normal"/>
    <w:uiPriority w:val="99"/>
    <w:pPr>
      <w:ind w:left="360" w:right="360"/>
    </w:pPr>
    <w:rPr>
      <w:rFonts w:ascii="Arial" w:hAnsi="Arial"/>
      <w:b/>
      <w:i/>
      <w:sz w:val="18"/>
    </w:rPr>
  </w:style>
  <w:style w:type="paragraph" w:styleId="ListParagraph">
    <w:name w:val="List Paragraph"/>
    <w:basedOn w:val="Normal"/>
    <w:uiPriority w:val="34"/>
    <w:qFormat/>
    <w:rsid w:val="004A5FC6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rynqvb">
    <w:name w:val="rynqvb"/>
    <w:basedOn w:val="DefaultParagraphFont"/>
    <w:rsid w:val="00534E7A"/>
  </w:style>
  <w:style w:type="character" w:customStyle="1" w:styleId="jlqj4b">
    <w:name w:val="jlqj4b"/>
    <w:basedOn w:val="DefaultParagraphFont"/>
    <w:rsid w:val="00534E7A"/>
  </w:style>
  <w:style w:type="character" w:customStyle="1" w:styleId="shorttext">
    <w:name w:val="short_text"/>
    <w:basedOn w:val="DefaultParagraphFont"/>
    <w:rsid w:val="00B44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oddmzShO1VuUH6Q5ZdFWEUGNzA==">AMUW2mVtXFGPFTRTr9QXgtTmHraE51IbnbwSoV7JEkKZXA8nhteswde3jUwB5Ct3HgqPmCCVqiw1g+3gC80H7YsT0z0x2XSW0sd0Gmm6qtuLJ1aaG77az0m1//znR36tS3fsrDRznSdneIgdxFX7o2dhdEJodkVYkVYB2zfQ1Ou52jNF/CObOpo=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2025-07-03T18:06:31+00:00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C5904C-EF93-4335-9BB5-C38AF1AEEC40}"/>
</file>

<file path=customXml/itemProps3.xml><?xml version="1.0" encoding="utf-8"?>
<ds:datastoreItem xmlns:ds="http://schemas.openxmlformats.org/officeDocument/2006/customXml" ds:itemID="{CBC22435-1641-457D-BE47-12C5E4A2132E}"/>
</file>

<file path=customXml/itemProps4.xml><?xml version="1.0" encoding="utf-8"?>
<ds:datastoreItem xmlns:ds="http://schemas.openxmlformats.org/officeDocument/2006/customXml" ds:itemID="{35323C63-CADA-473E-BA37-184FEA09819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</Words>
  <Characters>1464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Johnson-Dorn</dc:creator>
  <cp:lastModifiedBy>PRIBBLE Lois * ODE</cp:lastModifiedBy>
  <cp:revision>2</cp:revision>
  <dcterms:created xsi:type="dcterms:W3CDTF">2025-06-30T23:33:00Z</dcterms:created>
  <dcterms:modified xsi:type="dcterms:W3CDTF">2025-06-30T23:33:00Z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