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250D2" w14:textId="7AECF09D" w:rsidR="00A824F5" w:rsidRPr="00D26211" w:rsidRDefault="00FF7AD0" w:rsidP="00FF7AD0">
      <w:pPr>
        <w:jc w:val="center"/>
        <w:rPr>
          <w:rFonts w:asciiTheme="majorHAnsi" w:hAnsiTheme="majorHAnsi"/>
        </w:rPr>
      </w:pPr>
      <w:bookmarkStart w:id="0" w:name="_GoBack"/>
      <w:bookmarkEnd w:id="0"/>
      <w:r w:rsidRPr="00D26211">
        <w:rPr>
          <w:rFonts w:asciiTheme="majorHAnsi" w:hAnsiTheme="majorHAnsi"/>
        </w:rPr>
        <w:t>Письмо с уведомлением об изменениях в плане вмешательства — образец 2</w:t>
      </w:r>
    </w:p>
    <w:p w14:paraId="585364E6" w14:textId="77777777" w:rsidR="00FF7AD0" w:rsidRPr="00D26211" w:rsidRDefault="00FF7AD0" w:rsidP="00FF7AD0">
      <w:pPr>
        <w:jc w:val="center"/>
        <w:rPr>
          <w:rFonts w:asciiTheme="majorHAnsi" w:hAnsiTheme="majorHAnsi"/>
        </w:rPr>
      </w:pPr>
    </w:p>
    <w:p w14:paraId="1252B8E1" w14:textId="77777777" w:rsidR="00BD666F" w:rsidRPr="00D26211" w:rsidRDefault="00BD666F" w:rsidP="00FF7AD0">
      <w:pPr>
        <w:rPr>
          <w:rFonts w:asciiTheme="majorHAnsi" w:hAnsiTheme="majorHAnsi"/>
        </w:rPr>
      </w:pPr>
      <w:r w:rsidRPr="00D26211">
        <w:rPr>
          <w:rFonts w:asciiTheme="majorHAnsi" w:hAnsiTheme="majorHAnsi"/>
        </w:rPr>
        <w:t>Дата:</w:t>
      </w:r>
    </w:p>
    <w:p w14:paraId="0A8B43BE" w14:textId="77777777" w:rsidR="00BD666F" w:rsidRPr="00D26211" w:rsidRDefault="00BD666F" w:rsidP="00FF7AD0">
      <w:pPr>
        <w:rPr>
          <w:rFonts w:asciiTheme="majorHAnsi" w:hAnsiTheme="majorHAnsi"/>
        </w:rPr>
      </w:pPr>
    </w:p>
    <w:p w14:paraId="1BB285C0" w14:textId="77777777" w:rsidR="00BD666F" w:rsidRPr="00D26211" w:rsidRDefault="00BD666F" w:rsidP="00FF7AD0">
      <w:pPr>
        <w:rPr>
          <w:rFonts w:asciiTheme="majorHAnsi" w:hAnsiTheme="majorHAnsi"/>
        </w:rPr>
      </w:pPr>
      <w:r w:rsidRPr="00D26211">
        <w:rPr>
          <w:rFonts w:asciiTheme="majorHAnsi" w:hAnsiTheme="majorHAnsi"/>
        </w:rPr>
        <w:t>Уважаемые родители / опекуны учащегося ___________________________________!</w:t>
      </w:r>
    </w:p>
    <w:p w14:paraId="2AC1D34B" w14:textId="77777777" w:rsidR="00BD666F" w:rsidRPr="00D26211" w:rsidRDefault="00BD666F" w:rsidP="00FF7AD0">
      <w:pPr>
        <w:rPr>
          <w:rFonts w:asciiTheme="majorHAnsi" w:hAnsiTheme="majorHAnsi"/>
        </w:rPr>
      </w:pPr>
    </w:p>
    <w:p w14:paraId="584FAE07" w14:textId="0C4520A1" w:rsidR="00FD6F69" w:rsidRPr="00D26211" w:rsidRDefault="00FD6F69" w:rsidP="00FF7AD0">
      <w:pPr>
        <w:rPr>
          <w:rFonts w:asciiTheme="majorHAnsi" w:hAnsiTheme="majorHAnsi"/>
        </w:rPr>
      </w:pPr>
      <w:r w:rsidRPr="00D26211">
        <w:rPr>
          <w:rFonts w:asciiTheme="majorHAnsi" w:hAnsiTheme="majorHAnsi"/>
        </w:rPr>
        <w:t>Сообщаем Вам об успеваемости Вашего ребенка в процессе обучения чтению. Ваш ребенок получает дополнительную помощь по чтению в школе с [date].</w:t>
      </w:r>
    </w:p>
    <w:p w14:paraId="119FFD01" w14:textId="77777777" w:rsidR="000D0DBA" w:rsidRPr="00D26211" w:rsidRDefault="000D0DBA" w:rsidP="00FF7AD0">
      <w:pPr>
        <w:rPr>
          <w:rFonts w:asciiTheme="majorHAnsi" w:hAnsiTheme="majorHAnsi"/>
        </w:rPr>
      </w:pPr>
    </w:p>
    <w:p w14:paraId="1CD73330" w14:textId="2349E1B9" w:rsidR="00BD666F" w:rsidRPr="00D26211" w:rsidRDefault="00B8192B" w:rsidP="00FF7AD0">
      <w:pPr>
        <w:rPr>
          <w:rFonts w:asciiTheme="majorHAnsi" w:hAnsiTheme="majorHAnsi"/>
        </w:rPr>
      </w:pPr>
      <w:r w:rsidRPr="00D26211">
        <w:rPr>
          <w:rFonts w:asciiTheme="majorHAnsi" w:hAnsiTheme="majorHAnsi"/>
        </w:rPr>
        <w:t>Исходя из текущей успеваемости ребенка, коллектив школы считает, что ему необходима дополнительная помощь в приобретении некоторых навыков чтения. Чтобы подготовить план для оптимального обучения Вашего ребенка, коллективом будет собрана информация о том, какие именно навыки требуют дополнительной работы. Навыки, по которым мы соберем дополнительную информацию: [list areas for informal diagnostic assessment].</w:t>
      </w:r>
    </w:p>
    <w:p w14:paraId="2A0E31EE" w14:textId="77777777" w:rsidR="0098142B" w:rsidRPr="00D26211" w:rsidRDefault="0098142B" w:rsidP="00FF7AD0">
      <w:pPr>
        <w:rPr>
          <w:rFonts w:asciiTheme="majorHAnsi" w:hAnsiTheme="majorHAnsi"/>
        </w:rPr>
      </w:pPr>
    </w:p>
    <w:p w14:paraId="3D290E14" w14:textId="218E07F4" w:rsidR="0098142B" w:rsidRPr="00D26211" w:rsidRDefault="008153F0" w:rsidP="00FF7AD0">
      <w:pPr>
        <w:rPr>
          <w:rFonts w:asciiTheme="majorHAnsi" w:hAnsiTheme="majorHAnsi"/>
        </w:rPr>
      </w:pPr>
      <w:r w:rsidRPr="00D26211">
        <w:rPr>
          <w:rFonts w:asciiTheme="majorHAnsi" w:hAnsiTheme="majorHAnsi"/>
        </w:rPr>
        <w:t>Ваш ребенок будет получать дополнительную помощь по чтению в составе небольшой группы детей, которая будет собираться на X минут в день X раз(а) в неделю для целенаправленной работы над этими навыками. Работа в данной небольшой группе будет дополнять обучение чтению вместе в классе.</w:t>
      </w:r>
    </w:p>
    <w:p w14:paraId="06D36746" w14:textId="77777777" w:rsidR="00BD666F" w:rsidRPr="00D26211" w:rsidRDefault="00BD666F" w:rsidP="00FF7AD0">
      <w:pPr>
        <w:rPr>
          <w:rFonts w:asciiTheme="majorHAnsi" w:hAnsiTheme="majorHAnsi"/>
        </w:rPr>
      </w:pPr>
    </w:p>
    <w:p w14:paraId="14DBEDA3" w14:textId="630EE2DA" w:rsidR="00FD6F69" w:rsidRPr="00D26211" w:rsidRDefault="008153F0" w:rsidP="00FF7AD0">
      <w:pPr>
        <w:rPr>
          <w:rFonts w:asciiTheme="majorHAnsi" w:hAnsiTheme="majorHAnsi"/>
        </w:rPr>
      </w:pPr>
      <w:r w:rsidRPr="00D26211">
        <w:rPr>
          <w:rFonts w:asciiTheme="majorHAnsi" w:hAnsiTheme="majorHAnsi"/>
        </w:rPr>
        <w:t>Иногда трудности в обучении чтению могут быть вызваны проблемами, характерными для лиц с дислексией. Учащиеся с дислексией имеют проблемы с прочтением слов и произнесением слов по буквам несмотря на уверенные разговорные навыки и навыки понимания устной речи. Дислексия является распространенной проблемой чтения, и каждый человек с дислексией имеет немного отличающиеся признаки и симптомы, которые могут быть выражены в средней или сильной степени.</w:t>
      </w:r>
    </w:p>
    <w:p w14:paraId="47418BA5" w14:textId="77777777" w:rsidR="00FD6F69" w:rsidRPr="00D26211" w:rsidRDefault="00FD6F69" w:rsidP="00FF7AD0">
      <w:pPr>
        <w:rPr>
          <w:rFonts w:asciiTheme="majorHAnsi" w:hAnsiTheme="majorHAnsi"/>
        </w:rPr>
      </w:pPr>
    </w:p>
    <w:p w14:paraId="772D89B2" w14:textId="7D3F83B7" w:rsidR="00BD666F" w:rsidRPr="00D26211" w:rsidRDefault="00FD6F69" w:rsidP="00FF7AD0">
      <w:pPr>
        <w:rPr>
          <w:rFonts w:asciiTheme="majorHAnsi" w:hAnsiTheme="majorHAnsi"/>
        </w:rPr>
      </w:pPr>
      <w:r w:rsidRPr="00D26211">
        <w:rPr>
          <w:rFonts w:asciiTheme="majorHAnsi" w:hAnsiTheme="majorHAnsi"/>
        </w:rPr>
        <w:t>Дислексия передается по наследству. Если кто-либо из родителей или старших братьев и сестер Вашего ребенка испытывал трудности с чтением, то с большой долей вероятности проблемы с обучением чтению будет испытывать и сам ребенок. Если Ваш ребенок медленно учился говорить или у него были проблемы с рифмованием слов, это может быть расценено в качестве ранних настораживающих признаков дислексии как возможной причины возникновения у него проблем с чтением. Закон обязывает школы штата Орегон проводить проверку на предмет трудностей с чтением в семейном анамнезе, если ребенок демонстрирует факторы риска на скрининге по чтению и не достигает положительных результатов после предоставления ему дополнительной помощи по чтению. Пожалуйста, внимательно заполните прилагаемый контрольный лист семейного анамнеза и передайте его учителю своего ребенка.</w:t>
      </w:r>
    </w:p>
    <w:p w14:paraId="7D0AF3D9" w14:textId="77777777" w:rsidR="00FD6F69" w:rsidRPr="00D26211" w:rsidRDefault="00FD6F69" w:rsidP="00FF7AD0">
      <w:pPr>
        <w:rPr>
          <w:rFonts w:asciiTheme="majorHAnsi" w:hAnsiTheme="majorHAnsi"/>
        </w:rPr>
      </w:pPr>
    </w:p>
    <w:p w14:paraId="2839C61E" w14:textId="3F0B20FF" w:rsidR="00FD6F69" w:rsidRPr="00D26211" w:rsidRDefault="004B7E74" w:rsidP="00FF7AD0">
      <w:pPr>
        <w:rPr>
          <w:rFonts w:asciiTheme="majorHAnsi" w:hAnsiTheme="majorHAnsi"/>
        </w:rPr>
      </w:pPr>
      <w:r w:rsidRPr="00D26211">
        <w:rPr>
          <w:rFonts w:asciiTheme="majorHAnsi" w:hAnsiTheme="majorHAnsi"/>
        </w:rPr>
        <w:t xml:space="preserve">Информация, которую Вы укажете в контрольном листе, не изменит способа обучения чтению, однако она поможет коллективу школы лучше понять возможную причину возникновения трудностей с чтением, и успеваемость Вашего ребенка по-прежнему будет находиться под пристальным наблюдением. Если при получении дополнительной </w:t>
      </w:r>
      <w:r w:rsidRPr="00D26211">
        <w:rPr>
          <w:rFonts w:asciiTheme="majorHAnsi" w:hAnsiTheme="majorHAnsi"/>
        </w:rPr>
        <w:lastRenderedPageBreak/>
        <w:t>помощи по чтению учащийся с течением времени не наверстывает упущенное, это может указывать на наличие у него нарушения обучаемости в области чтения, и коллектив школы может рассмотреть вопрос о получении Вашего согласия на проведение всесторонней оценки чтения.</w:t>
      </w:r>
    </w:p>
    <w:p w14:paraId="72B42A89" w14:textId="77777777" w:rsidR="0015640F" w:rsidRPr="00D26211" w:rsidRDefault="0015640F" w:rsidP="00FF7AD0">
      <w:pPr>
        <w:rPr>
          <w:rFonts w:asciiTheme="majorHAnsi" w:hAnsiTheme="majorHAnsi"/>
        </w:rPr>
      </w:pPr>
    </w:p>
    <w:p w14:paraId="76D4C3A8" w14:textId="0FF853E8" w:rsidR="004C6AA5" w:rsidRPr="00D26211" w:rsidRDefault="004B7E74" w:rsidP="00FF7AD0">
      <w:pPr>
        <w:rPr>
          <w:rFonts w:asciiTheme="majorHAnsi" w:hAnsiTheme="majorHAnsi"/>
        </w:rPr>
      </w:pPr>
      <w:r w:rsidRPr="00D26211">
        <w:rPr>
          <w:rFonts w:asciiTheme="majorHAnsi" w:hAnsiTheme="majorHAnsi"/>
        </w:rPr>
        <w:t>Предоставление ранней помощи, независимо от причины возникновения трудностей с чтением, может предотвратить усугубление проблем с чтением в дальнейшем. Мы стремимся к тому, чтобы Ваш ребенок преуспевал в школе, и продолжим информировать Вас о его успеваемости по чтению.</w:t>
      </w:r>
    </w:p>
    <w:p w14:paraId="000B0A88" w14:textId="77777777" w:rsidR="004C6AA5" w:rsidRPr="00D26211" w:rsidRDefault="004C6AA5" w:rsidP="00FF7AD0">
      <w:pPr>
        <w:rPr>
          <w:rFonts w:asciiTheme="majorHAnsi" w:hAnsiTheme="majorHAnsi"/>
        </w:rPr>
      </w:pPr>
    </w:p>
    <w:p w14:paraId="57B634A7" w14:textId="1214C083" w:rsidR="0015640F" w:rsidRPr="00D26211" w:rsidRDefault="004C6AA5" w:rsidP="00FF7AD0">
      <w:pPr>
        <w:rPr>
          <w:rFonts w:asciiTheme="majorHAnsi" w:hAnsiTheme="majorHAnsi"/>
        </w:rPr>
      </w:pPr>
      <w:r w:rsidRPr="00D26211">
        <w:rPr>
          <w:rFonts w:asciiTheme="majorHAnsi" w:hAnsiTheme="majorHAnsi"/>
        </w:rPr>
        <w:t>Если у Вас есть вопросы об учебных потребностях или успеваемости Вашего ребенка, Вы, как обычно, можете обратиться к классному руководителю. Вы также можете связаться с [name, phone number, and email of dyslexia trained teacher], чтобы получить дополнительную информацию по дислексии. Дополнительные веб-ресурсы по дислексии перечислены ниже.</w:t>
      </w:r>
    </w:p>
    <w:p w14:paraId="09943C4F" w14:textId="77777777" w:rsidR="00826FB5" w:rsidRPr="00D26211" w:rsidRDefault="00826FB5" w:rsidP="00FF7AD0">
      <w:pPr>
        <w:rPr>
          <w:rFonts w:asciiTheme="majorHAnsi" w:hAnsiTheme="majorHAnsi"/>
        </w:rPr>
      </w:pPr>
    </w:p>
    <w:p w14:paraId="4ED0090C" w14:textId="4D8D981A" w:rsidR="00826FB5" w:rsidRPr="00D26211" w:rsidRDefault="00826FB5" w:rsidP="00FF7AD0">
      <w:pPr>
        <w:rPr>
          <w:rFonts w:asciiTheme="majorHAnsi" w:hAnsiTheme="majorHAnsi"/>
        </w:rPr>
      </w:pPr>
      <w:r w:rsidRPr="00D26211">
        <w:rPr>
          <w:rFonts w:asciiTheme="majorHAnsi" w:hAnsiTheme="majorHAnsi"/>
        </w:rPr>
        <w:t>С уважением,</w:t>
      </w:r>
    </w:p>
    <w:p w14:paraId="1DF7FC0F" w14:textId="77777777" w:rsidR="00826FB5" w:rsidRPr="00D26211" w:rsidRDefault="00826FB5" w:rsidP="00FF7AD0">
      <w:pPr>
        <w:rPr>
          <w:rFonts w:asciiTheme="majorHAnsi" w:hAnsiTheme="majorHAnsi"/>
        </w:rPr>
      </w:pPr>
    </w:p>
    <w:p w14:paraId="4C10F051" w14:textId="77777777" w:rsidR="00826FB5" w:rsidRPr="00D26211" w:rsidRDefault="00826FB5" w:rsidP="00FF7AD0">
      <w:pPr>
        <w:rPr>
          <w:rFonts w:asciiTheme="majorHAnsi" w:hAnsiTheme="majorHAnsi"/>
        </w:rPr>
      </w:pPr>
    </w:p>
    <w:p w14:paraId="40E02938" w14:textId="77777777" w:rsidR="00826FB5" w:rsidRPr="00D26211" w:rsidRDefault="00826FB5" w:rsidP="00FF7AD0">
      <w:pPr>
        <w:rPr>
          <w:rFonts w:asciiTheme="majorHAnsi" w:hAnsiTheme="majorHAnsi"/>
        </w:rPr>
      </w:pPr>
    </w:p>
    <w:p w14:paraId="7CC39180" w14:textId="77777777" w:rsidR="00235013" w:rsidRPr="00D26211" w:rsidRDefault="00235013" w:rsidP="00FF7AD0">
      <w:pPr>
        <w:rPr>
          <w:rFonts w:asciiTheme="majorHAnsi" w:hAnsiTheme="majorHAnsi"/>
        </w:rPr>
      </w:pPr>
    </w:p>
    <w:p w14:paraId="42A56161" w14:textId="77777777" w:rsidR="00235013" w:rsidRPr="00D26211" w:rsidRDefault="00235013" w:rsidP="00235013">
      <w:pPr>
        <w:rPr>
          <w:rFonts w:asciiTheme="majorHAnsi" w:hAnsiTheme="majorHAnsi"/>
          <w:b/>
        </w:rPr>
      </w:pPr>
      <w:r w:rsidRPr="00D26211">
        <w:rPr>
          <w:rFonts w:asciiTheme="majorHAnsi" w:hAnsiTheme="majorHAnsi"/>
          <w:b/>
        </w:rPr>
        <w:t>Ресурсы, предоставляющие дополнительную информацию по дислексии</w:t>
      </w:r>
    </w:p>
    <w:p w14:paraId="5D95A745" w14:textId="77777777" w:rsidR="00235013" w:rsidRPr="00D26211" w:rsidRDefault="00235013" w:rsidP="00235013">
      <w:pPr>
        <w:rPr>
          <w:rFonts w:asciiTheme="majorHAnsi" w:hAnsiTheme="majorHAnsi"/>
          <w:b/>
        </w:rPr>
      </w:pPr>
    </w:p>
    <w:p w14:paraId="513EE485" w14:textId="77777777" w:rsidR="00235013" w:rsidRPr="00D26211" w:rsidRDefault="00235013" w:rsidP="00235013">
      <w:pPr>
        <w:rPr>
          <w:rFonts w:asciiTheme="majorHAnsi" w:hAnsiTheme="majorHAnsi"/>
        </w:rPr>
      </w:pPr>
      <w:r w:rsidRPr="00D26211">
        <w:rPr>
          <w:rFonts w:asciiTheme="majorHAnsi" w:hAnsiTheme="majorHAnsi"/>
        </w:rPr>
        <w:t xml:space="preserve">Департамент образования штата Орегон — страница, посвященная дислексии: </w:t>
      </w:r>
      <w:hyperlink r:id="rId4" w:history="1">
        <w:r w:rsidRPr="00D26211">
          <w:rPr>
            <w:rStyle w:val="Hyperlink"/>
            <w:rFonts w:asciiTheme="majorHAnsi" w:hAnsiTheme="majorHAnsi"/>
          </w:rPr>
          <w:t>https://www.oregon.gov/ode/students-and-family/SpecialEducation/RegPrograms_BestPractice/Pages/Dyslexia.aspx</w:t>
        </w:r>
      </w:hyperlink>
    </w:p>
    <w:p w14:paraId="74D1B614" w14:textId="77777777" w:rsidR="00235013" w:rsidRPr="00D26211" w:rsidRDefault="00235013" w:rsidP="00235013">
      <w:pPr>
        <w:rPr>
          <w:rFonts w:asciiTheme="majorHAnsi" w:hAnsiTheme="majorHAnsi"/>
        </w:rPr>
      </w:pPr>
    </w:p>
    <w:p w14:paraId="2C430F75" w14:textId="77777777" w:rsidR="00235013" w:rsidRPr="00D26211" w:rsidRDefault="00235013" w:rsidP="00235013">
      <w:pPr>
        <w:rPr>
          <w:rFonts w:asciiTheme="majorHAnsi" w:hAnsiTheme="majorHAnsi"/>
        </w:rPr>
      </w:pPr>
      <w:r w:rsidRPr="00D26211">
        <w:rPr>
          <w:rFonts w:asciiTheme="majorHAnsi" w:hAnsiTheme="majorHAnsi"/>
        </w:rPr>
        <w:t xml:space="preserve">Веб-сайт Understood: </w:t>
      </w:r>
      <w:hyperlink r:id="rId5" w:history="1">
        <w:r w:rsidRPr="00D26211">
          <w:rPr>
            <w:rStyle w:val="Hyperlink"/>
            <w:rFonts w:asciiTheme="majorHAnsi" w:hAnsiTheme="majorHAnsi"/>
          </w:rPr>
          <w:t>https://www.understood.org/en</w:t>
        </w:r>
      </w:hyperlink>
    </w:p>
    <w:p w14:paraId="23B4CE74" w14:textId="77777777" w:rsidR="00235013" w:rsidRPr="00D26211" w:rsidRDefault="00235013" w:rsidP="00235013">
      <w:pPr>
        <w:rPr>
          <w:rFonts w:asciiTheme="majorHAnsi" w:hAnsiTheme="majorHAnsi"/>
        </w:rPr>
      </w:pPr>
    </w:p>
    <w:p w14:paraId="6A60EE89" w14:textId="77777777" w:rsidR="00235013" w:rsidRPr="00D26211" w:rsidRDefault="00235013" w:rsidP="00235013">
      <w:pPr>
        <w:rPr>
          <w:rStyle w:val="Hyperlink"/>
          <w:rFonts w:asciiTheme="majorHAnsi" w:hAnsiTheme="majorHAnsi"/>
        </w:rPr>
      </w:pPr>
      <w:r w:rsidRPr="00D26211">
        <w:rPr>
          <w:rFonts w:asciiTheme="majorHAnsi" w:hAnsiTheme="majorHAnsi"/>
        </w:rPr>
        <w:t xml:space="preserve">Международная ассоциация дислексии: </w:t>
      </w:r>
      <w:hyperlink r:id="rId6" w:history="1">
        <w:r w:rsidRPr="00D26211">
          <w:rPr>
            <w:rStyle w:val="Hyperlink"/>
            <w:rFonts w:asciiTheme="majorHAnsi" w:hAnsiTheme="majorHAnsi"/>
          </w:rPr>
          <w:t>https://dyslexiaida.org/</w:t>
        </w:r>
      </w:hyperlink>
    </w:p>
    <w:p w14:paraId="03EDFD95" w14:textId="77777777" w:rsidR="00EC01F0" w:rsidRPr="00D26211" w:rsidRDefault="00EC01F0" w:rsidP="00235013">
      <w:pPr>
        <w:rPr>
          <w:rStyle w:val="Hyperlink"/>
          <w:rFonts w:asciiTheme="majorHAnsi" w:hAnsiTheme="majorHAnsi"/>
        </w:rPr>
      </w:pPr>
    </w:p>
    <w:p w14:paraId="5C25E837" w14:textId="2717B90E" w:rsidR="00EC01F0" w:rsidRDefault="00EC01F0" w:rsidP="00235013">
      <w:pPr>
        <w:rPr>
          <w:rStyle w:val="Hyperlink"/>
          <w:rFonts w:asciiTheme="majorHAnsi" w:hAnsiTheme="majorHAnsi"/>
          <w:color w:val="auto"/>
          <w:u w:val="none"/>
        </w:rPr>
      </w:pPr>
      <w:r w:rsidRPr="00D26211">
        <w:rPr>
          <w:rStyle w:val="Hyperlink"/>
          <w:rFonts w:asciiTheme="majorHAnsi" w:hAnsiTheme="majorHAnsi"/>
          <w:color w:val="auto"/>
          <w:u w:val="none"/>
        </w:rPr>
        <w:t xml:space="preserve">Организация Decoding Dyslexia Oregon: </w:t>
      </w:r>
      <w:hyperlink r:id="rId7" w:history="1">
        <w:r w:rsidRPr="00D26211">
          <w:rPr>
            <w:rStyle w:val="Hyperlink"/>
            <w:rFonts w:asciiTheme="majorHAnsi" w:hAnsiTheme="majorHAnsi"/>
          </w:rPr>
          <w:t>http://www.decodingdyslexiaor.org/</w:t>
        </w:r>
      </w:hyperlink>
    </w:p>
    <w:p w14:paraId="7DAB9D74" w14:textId="77777777" w:rsidR="009B334A" w:rsidRPr="00EC01F0" w:rsidRDefault="009B334A" w:rsidP="00235013">
      <w:pPr>
        <w:rPr>
          <w:rFonts w:asciiTheme="majorHAnsi" w:hAnsiTheme="majorHAnsi"/>
        </w:rPr>
      </w:pPr>
    </w:p>
    <w:p w14:paraId="75B1D781" w14:textId="77777777" w:rsidR="00235013" w:rsidRPr="00FF7AD0" w:rsidRDefault="00235013" w:rsidP="00FF7AD0">
      <w:pPr>
        <w:rPr>
          <w:rFonts w:asciiTheme="majorHAnsi" w:hAnsiTheme="majorHAnsi"/>
        </w:rPr>
      </w:pPr>
    </w:p>
    <w:sectPr w:rsidR="00235013" w:rsidRPr="00FF7AD0" w:rsidSect="009E2FD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D0"/>
    <w:rsid w:val="000854D3"/>
    <w:rsid w:val="000A0D30"/>
    <w:rsid w:val="000D0DBA"/>
    <w:rsid w:val="000D1DBD"/>
    <w:rsid w:val="0015640F"/>
    <w:rsid w:val="00235013"/>
    <w:rsid w:val="0025491C"/>
    <w:rsid w:val="002F4CD3"/>
    <w:rsid w:val="00354A0B"/>
    <w:rsid w:val="003F07C4"/>
    <w:rsid w:val="004073EC"/>
    <w:rsid w:val="004271C8"/>
    <w:rsid w:val="00460CA0"/>
    <w:rsid w:val="004661C1"/>
    <w:rsid w:val="004B7E74"/>
    <w:rsid w:val="004C6AA5"/>
    <w:rsid w:val="00635BF8"/>
    <w:rsid w:val="00677BF9"/>
    <w:rsid w:val="006B5D4B"/>
    <w:rsid w:val="00755546"/>
    <w:rsid w:val="0081019A"/>
    <w:rsid w:val="008153F0"/>
    <w:rsid w:val="00826FB5"/>
    <w:rsid w:val="0098142B"/>
    <w:rsid w:val="009B334A"/>
    <w:rsid w:val="009E2FD3"/>
    <w:rsid w:val="00A07973"/>
    <w:rsid w:val="00A6512F"/>
    <w:rsid w:val="00A824F5"/>
    <w:rsid w:val="00A96A17"/>
    <w:rsid w:val="00B448A6"/>
    <w:rsid w:val="00B8192B"/>
    <w:rsid w:val="00BA40FE"/>
    <w:rsid w:val="00BD666F"/>
    <w:rsid w:val="00D26211"/>
    <w:rsid w:val="00DE0E24"/>
    <w:rsid w:val="00DF05B2"/>
    <w:rsid w:val="00EC01F0"/>
    <w:rsid w:val="00FD6F69"/>
    <w:rsid w:val="00FF7AD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FFBAAD"/>
  <w15:docId w15:val="{1E14F4E9-6C18-5942-B070-CD0C4C48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50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ecodingdyslexiaor.org/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yslexiaida.org/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understood.org/en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www.oregon.gov/ode/students-and-family/SpecialEducation/RegPrograms_BestPractice/Pages/Dyslexia.asp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2018-10-19T18:35:53+00:00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76FBBE4F-19B5-43E3-B2CA-B59D38E46718}"/>
</file>

<file path=customXml/itemProps2.xml><?xml version="1.0" encoding="utf-8"?>
<ds:datastoreItem xmlns:ds="http://schemas.openxmlformats.org/officeDocument/2006/customXml" ds:itemID="{B66AB65A-95F1-4AEB-B7E3-8F81B85273CC}"/>
</file>

<file path=customXml/itemProps3.xml><?xml version="1.0" encoding="utf-8"?>
<ds:datastoreItem xmlns:ds="http://schemas.openxmlformats.org/officeDocument/2006/customXml" ds:itemID="{8C051CA3-7614-4E10-A135-1113AF34FA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dcterms:created xsi:type="dcterms:W3CDTF">2018-10-19T17:00:00Z</dcterms:created>
  <dcterms:modified xsi:type="dcterms:W3CDTF">2018-10-19T17:00:00Z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