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7E9D6" w14:textId="2848744A" w:rsidR="001821B8" w:rsidRDefault="001821B8" w:rsidP="001821B8">
      <w:pPr>
        <w:pStyle w:val="Heading1"/>
      </w:pPr>
      <w:r w:rsidRPr="00903FF9">
        <w:t xml:space="preserve">Title I-D Subpart 2 </w:t>
      </w:r>
      <w:r w:rsidR="00860859">
        <w:t>Program Plan</w:t>
      </w:r>
    </w:p>
    <w:p w14:paraId="2508B764" w14:textId="77777777" w:rsidR="007C2F83" w:rsidRDefault="007C2F83" w:rsidP="007C2F83">
      <w:pPr>
        <w:pStyle w:val="Heading3"/>
      </w:pPr>
      <w:bookmarkStart w:id="0" w:name="_Toc166069337"/>
      <w:bookmarkStart w:id="1" w:name="_Toc166069335"/>
      <w:r>
        <w:t>Instructions</w:t>
      </w:r>
    </w:p>
    <w:p w14:paraId="5A7038D0" w14:textId="77777777" w:rsidR="007C2F83" w:rsidRDefault="007C2F83" w:rsidP="007C2F83">
      <w:r>
        <w:t>Every district receiving Title I-D, Subpart 2 funds must establish a plan to meet the needs of students qualifying for services.  A plan must be completed for each program being served.  Program plans must be evaluated by the district and appropriate partners at least once every three years.</w:t>
      </w:r>
    </w:p>
    <w:p w14:paraId="0073C611" w14:textId="77777777" w:rsidR="007C2F83" w:rsidRDefault="007C2F83" w:rsidP="00AA3959"/>
    <w:p w14:paraId="7EC2A491" w14:textId="5C81DADB" w:rsidR="00AA3959" w:rsidRDefault="00AA3959" w:rsidP="00AA3959">
      <w:r>
        <w:t xml:space="preserve">Name of School District </w:t>
      </w:r>
      <w:r w:rsidR="004C6345">
        <w:t xml:space="preserve"> </w:t>
      </w:r>
      <w:sdt>
        <w:sdtPr>
          <w:id w:val="1694892055"/>
          <w:placeholder>
            <w:docPart w:val="DefaultPlaceholder_-1854013440"/>
          </w:placeholder>
          <w:showingPlcHdr/>
        </w:sdtPr>
        <w:sdtContent>
          <w:r w:rsidR="004C6345" w:rsidRPr="009F29ED">
            <w:rPr>
              <w:rStyle w:val="PlaceholderText"/>
            </w:rPr>
            <w:t>Click or tap here to enter text.</w:t>
          </w:r>
        </w:sdtContent>
      </w:sdt>
    </w:p>
    <w:p w14:paraId="0C59DF8E" w14:textId="707713B3" w:rsidR="00AA3959" w:rsidRDefault="00AA3959" w:rsidP="00AA3959">
      <w:r>
        <w:t>Name of Qualifying Facility</w:t>
      </w:r>
      <w:r w:rsidR="004C6345">
        <w:t xml:space="preserve"> </w:t>
      </w:r>
      <w:sdt>
        <w:sdtPr>
          <w:id w:val="1220325847"/>
          <w:placeholder>
            <w:docPart w:val="DefaultPlaceholder_-1854013440"/>
          </w:placeholder>
          <w:showingPlcHdr/>
        </w:sdtPr>
        <w:sdtContent>
          <w:r w:rsidR="004C6345" w:rsidRPr="009F29ED">
            <w:rPr>
              <w:rStyle w:val="PlaceholderText"/>
            </w:rPr>
            <w:t>Click or tap here to enter text.</w:t>
          </w:r>
        </w:sdtContent>
      </w:sdt>
    </w:p>
    <w:p w14:paraId="3AE18072" w14:textId="1B2E8CB8" w:rsidR="00AA3959" w:rsidRDefault="00AA3959" w:rsidP="00AA3959">
      <w:r>
        <w:t>Program/Location of Services</w:t>
      </w:r>
      <w:r w:rsidR="004C6345">
        <w:t xml:space="preserve"> </w:t>
      </w:r>
      <w:sdt>
        <w:sdtPr>
          <w:id w:val="1795097310"/>
          <w:placeholder>
            <w:docPart w:val="DefaultPlaceholder_-1854013440"/>
          </w:placeholder>
          <w:showingPlcHdr/>
        </w:sdtPr>
        <w:sdtContent>
          <w:r w:rsidR="004C6345" w:rsidRPr="009F29ED">
            <w:rPr>
              <w:rStyle w:val="PlaceholderText"/>
            </w:rPr>
            <w:t>Click or tap here to enter text.</w:t>
          </w:r>
        </w:sdtContent>
      </w:sdt>
    </w:p>
    <w:p w14:paraId="2E94B7C3" w14:textId="77777777" w:rsidR="00D66F4B" w:rsidRDefault="00D66F4B" w:rsidP="00AA3959"/>
    <w:p w14:paraId="040E362B" w14:textId="77777777" w:rsidR="00410E6C" w:rsidRDefault="001821B8" w:rsidP="00C04271">
      <w:pPr>
        <w:pStyle w:val="Heading2"/>
        <w:spacing w:before="0" w:after="0"/>
      </w:pPr>
      <w:r>
        <w:t>Assessing and Meeting Student Strengths and Need</w:t>
      </w:r>
      <w:bookmarkEnd w:id="0"/>
      <w:r w:rsidR="00CC252A">
        <w:t>s</w:t>
      </w:r>
      <w:bookmarkStart w:id="2" w:name="_Toc166069338"/>
    </w:p>
    <w:p w14:paraId="61186F1C" w14:textId="65405BD5" w:rsidR="00D1357F" w:rsidRDefault="00C04271" w:rsidP="00CD344F">
      <w:r w:rsidRPr="00FD726F">
        <w:rPr>
          <w:noProof/>
        </w:rPr>
        <w:drawing>
          <wp:anchor distT="0" distB="0" distL="114300" distR="114300" simplePos="0" relativeHeight="251588607" behindDoc="0" locked="0" layoutInCell="1" allowOverlap="1" wp14:anchorId="2F068516" wp14:editId="11E149C5">
            <wp:simplePos x="0" y="0"/>
            <wp:positionH relativeFrom="column">
              <wp:posOffset>407035</wp:posOffset>
            </wp:positionH>
            <wp:positionV relativeFrom="paragraph">
              <wp:posOffset>202565</wp:posOffset>
            </wp:positionV>
            <wp:extent cx="630555" cy="630555"/>
            <wp:effectExtent l="0" t="0" r="0" b="0"/>
            <wp:wrapNone/>
            <wp:docPr id="662975340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975340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2"/>
    <w:p w14:paraId="79A33951" w14:textId="28306FDE" w:rsidR="00017AB9" w:rsidRDefault="00425175" w:rsidP="00C04271">
      <w:pPr>
        <w:pStyle w:val="ListParagraph"/>
        <w:numPr>
          <w:ilvl w:val="0"/>
          <w:numId w:val="16"/>
        </w:numPr>
        <w:spacing w:after="0"/>
        <w:ind w:left="2520" w:right="450"/>
      </w:pPr>
      <w:r>
        <w:t>Describe</w:t>
      </w:r>
      <w:r w:rsidR="00D1357F">
        <w:t xml:space="preserve"> the</w:t>
      </w:r>
      <w:r>
        <w:t xml:space="preserve"> student</w:t>
      </w:r>
      <w:r w:rsidR="00D1357F">
        <w:t>s to the served, including</w:t>
      </w:r>
      <w:r>
        <w:t xml:space="preserve"> academic, social-emotional, and health related </w:t>
      </w:r>
      <w:r w:rsidR="00D1357F">
        <w:t>strengths and needs.</w:t>
      </w:r>
    </w:p>
    <w:p w14:paraId="28638FA9" w14:textId="1B05E8C3" w:rsidR="00D1357F" w:rsidRDefault="00D1357F" w:rsidP="00410E6C">
      <w:pPr>
        <w:pStyle w:val="ListParagraph"/>
        <w:numPr>
          <w:ilvl w:val="0"/>
          <w:numId w:val="16"/>
        </w:numPr>
        <w:ind w:left="2520" w:right="450"/>
      </w:pPr>
      <w:r>
        <w:t>Describe how these strengths and needs will be met through the program.</w:t>
      </w:r>
    </w:p>
    <w:p w14:paraId="099CF844" w14:textId="755DBEE5" w:rsidR="00D1357F" w:rsidRDefault="00D1357F" w:rsidP="00425175">
      <w:pPr>
        <w:pStyle w:val="ListParagraph"/>
        <w:ind w:left="2160" w:right="450"/>
      </w:pPr>
    </w:p>
    <w:p w14:paraId="193CCA07" w14:textId="30D8807C" w:rsidR="00D1357F" w:rsidRPr="00017AB9" w:rsidRDefault="00D66F4B" w:rsidP="00273BBA">
      <w:pPr>
        <w:pStyle w:val="ListParagraph"/>
        <w:ind w:left="630" w:right="450"/>
      </w:pPr>
      <w:r>
        <w:rPr>
          <w:noProof/>
        </w:rPr>
        <mc:AlternateContent>
          <mc:Choice Requires="wps">
            <w:drawing>
              <wp:inline distT="0" distB="0" distL="0" distR="0" wp14:anchorId="389D2C02" wp14:editId="0FB40061">
                <wp:extent cx="6111240" cy="3108960"/>
                <wp:effectExtent l="0" t="0" r="22860" b="1524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971135916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55B29251" w14:textId="40B85491" w:rsidR="001821B8" w:rsidRDefault="004C6345" w:rsidP="004C6345">
                                <w:pPr>
                                  <w:jc w:val="both"/>
                                </w:pPr>
                                <w:r w:rsidRPr="009F29E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89D2C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1.2pt;height:24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">
                <v:textbox>
                  <w:txbxContent>
                    <w:sdt>
                      <w:sdtPr>
                        <w:id w:val="-971135916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55B29251" w14:textId="40B85491" w:rsidR="001821B8" w:rsidRDefault="004C6345" w:rsidP="004C6345">
                          <w:pPr>
                            <w:jc w:val="both"/>
                          </w:pPr>
                          <w:r w:rsidRPr="009F29ED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7EBA6F7A" w14:textId="06060AC9" w:rsidR="001821B8" w:rsidRDefault="001821B8" w:rsidP="001821B8">
      <w:pPr>
        <w:rPr>
          <w:sz w:val="12"/>
          <w:szCs w:val="12"/>
        </w:rPr>
      </w:pPr>
    </w:p>
    <w:p w14:paraId="139EF76E" w14:textId="77777777" w:rsidR="003450E1" w:rsidRDefault="003450E1" w:rsidP="001821B8">
      <w:pPr>
        <w:rPr>
          <w:sz w:val="12"/>
          <w:szCs w:val="12"/>
        </w:rPr>
      </w:pPr>
    </w:p>
    <w:p w14:paraId="323CB818" w14:textId="77777777" w:rsidR="0013576E" w:rsidRPr="001821B8" w:rsidRDefault="0013576E" w:rsidP="001821B8">
      <w:pPr>
        <w:rPr>
          <w:sz w:val="12"/>
          <w:szCs w:val="12"/>
        </w:rPr>
      </w:pPr>
    </w:p>
    <w:p w14:paraId="5F1C9CEF" w14:textId="77777777" w:rsidR="00790F1D" w:rsidRDefault="001821B8" w:rsidP="00C04271">
      <w:pPr>
        <w:pStyle w:val="Heading2"/>
        <w:spacing w:before="0" w:after="0"/>
      </w:pPr>
      <w:r>
        <w:lastRenderedPageBreak/>
        <w:t>Program Coordination</w:t>
      </w:r>
      <w:bookmarkEnd w:id="1"/>
    </w:p>
    <w:p w14:paraId="1C56BB5F" w14:textId="665ED4F5" w:rsidR="00AA3959" w:rsidRPr="00AA3959" w:rsidRDefault="00E94DAF" w:rsidP="00CD344F">
      <w:r w:rsidRPr="00FD726F">
        <w:rPr>
          <w:noProof/>
        </w:rPr>
        <w:drawing>
          <wp:anchor distT="0" distB="0" distL="114300" distR="114300" simplePos="0" relativeHeight="251587582" behindDoc="0" locked="0" layoutInCell="1" allowOverlap="1" wp14:anchorId="5C301500" wp14:editId="1F0D63E5">
            <wp:simplePos x="0" y="0"/>
            <wp:positionH relativeFrom="column">
              <wp:posOffset>441960</wp:posOffset>
            </wp:positionH>
            <wp:positionV relativeFrom="paragraph">
              <wp:posOffset>298450</wp:posOffset>
            </wp:positionV>
            <wp:extent cx="630555" cy="630555"/>
            <wp:effectExtent l="0" t="0" r="0" b="0"/>
            <wp:wrapNone/>
            <wp:docPr id="1568340533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40533" name="Pictur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66972" w14:textId="7BA1AA1A" w:rsidR="0013576E" w:rsidRDefault="00320EE2" w:rsidP="00C04271">
      <w:pPr>
        <w:pStyle w:val="ListParagraph"/>
        <w:numPr>
          <w:ilvl w:val="0"/>
          <w:numId w:val="17"/>
        </w:numPr>
        <w:spacing w:after="0"/>
        <w:ind w:left="2520" w:right="450"/>
      </w:pPr>
      <w:bookmarkStart w:id="3" w:name="_Toc166069336"/>
      <w:r>
        <w:t>Describe how the district and local facility will coordinate services</w:t>
      </w:r>
      <w:r w:rsidR="00B851BD">
        <w:t>, including formal agreements</w:t>
      </w:r>
      <w:r w:rsidR="005A168A">
        <w:t>.</w:t>
      </w:r>
      <w:r w:rsidR="0013576E" w:rsidRPr="0013576E">
        <w:t xml:space="preserve"> </w:t>
      </w:r>
    </w:p>
    <w:p w14:paraId="1E0A4B71" w14:textId="1C5C1238" w:rsidR="00AA3959" w:rsidRDefault="0013576E" w:rsidP="0013576E">
      <w:pPr>
        <w:pStyle w:val="ListParagraph"/>
        <w:numPr>
          <w:ilvl w:val="0"/>
          <w:numId w:val="17"/>
        </w:numPr>
        <w:ind w:left="2520" w:right="450"/>
      </w:pPr>
      <w:r>
        <w:t>Describe how this program will be coordinated with other Federal, State, and local programs including Career and Technical Education.</w:t>
      </w:r>
    </w:p>
    <w:p w14:paraId="41ADE61D" w14:textId="77777777" w:rsidR="0013576E" w:rsidRDefault="0013576E" w:rsidP="0013576E">
      <w:pPr>
        <w:pStyle w:val="ListParagraph"/>
        <w:ind w:left="630" w:right="450"/>
      </w:pPr>
    </w:p>
    <w:p w14:paraId="3003C0B3" w14:textId="77777777" w:rsidR="0013576E" w:rsidRDefault="00A27114" w:rsidP="0013576E">
      <w:pPr>
        <w:pStyle w:val="ListParagraph"/>
        <w:ind w:left="630" w:right="450"/>
        <w:rPr>
          <w:rFonts w:asciiTheme="majorHAnsi" w:eastAsiaTheme="majorEastAsia" w:hAnsiTheme="majorHAnsi" w:cstheme="majorBidi"/>
          <w:color w:val="14578C" w:themeColor="accent1" w:themeShade="BF"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7E4880CC" wp14:editId="67329B8D">
                <wp:extent cx="6111240" cy="2395220"/>
                <wp:effectExtent l="0" t="0" r="22860" b="24130"/>
                <wp:docPr id="14085037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2395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316607176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68E83411" w14:textId="33D11715" w:rsidR="001821B8" w:rsidRDefault="004C6345" w:rsidP="001821B8">
                                <w:r w:rsidRPr="009F29E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4880CC" id="_x0000_s1027" type="#_x0000_t202" style="width:481.2pt;height:18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">
                <v:textbox>
                  <w:txbxContent>
                    <w:sdt>
                      <w:sdtPr>
                        <w:id w:val="1316607176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68E83411" w14:textId="33D11715" w:rsidR="001821B8" w:rsidRDefault="004C6345" w:rsidP="001821B8">
                          <w:r w:rsidRPr="009F29ED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0F2867FE" w14:textId="77777777" w:rsidR="0013576E" w:rsidRDefault="0013576E" w:rsidP="0013576E">
      <w:pPr>
        <w:pStyle w:val="ListParagraph"/>
        <w:ind w:left="630" w:right="450"/>
        <w:rPr>
          <w:rFonts w:asciiTheme="majorHAnsi" w:eastAsiaTheme="majorEastAsia" w:hAnsiTheme="majorHAnsi" w:cstheme="majorBidi"/>
          <w:color w:val="14578C" w:themeColor="accent1" w:themeShade="BF"/>
          <w:sz w:val="32"/>
          <w:szCs w:val="32"/>
        </w:rPr>
      </w:pPr>
    </w:p>
    <w:p w14:paraId="726E20B9" w14:textId="77777777" w:rsidR="0013576E" w:rsidRDefault="001821B8" w:rsidP="00790F1D">
      <w:pPr>
        <w:pStyle w:val="Heading2"/>
      </w:pPr>
      <w:r w:rsidRPr="0013576E">
        <w:t>Family and Community Support</w:t>
      </w:r>
      <w:bookmarkEnd w:id="3"/>
    </w:p>
    <w:p w14:paraId="5FBFC03A" w14:textId="76AF439D" w:rsidR="001821B8" w:rsidRPr="00FD726F" w:rsidRDefault="00C04271" w:rsidP="0013576E">
      <w:pPr>
        <w:pStyle w:val="ListParagraph"/>
        <w:ind w:left="0" w:right="450"/>
      </w:pPr>
      <w:r w:rsidRPr="00FD726F">
        <w:rPr>
          <w:noProof/>
          <w:sz w:val="28"/>
          <w:szCs w:val="28"/>
        </w:rPr>
        <w:drawing>
          <wp:anchor distT="0" distB="0" distL="114300" distR="114300" simplePos="0" relativeHeight="251603968" behindDoc="1" locked="0" layoutInCell="1" allowOverlap="1" wp14:anchorId="66F5450B" wp14:editId="751894A9">
            <wp:simplePos x="0" y="0"/>
            <wp:positionH relativeFrom="column">
              <wp:posOffset>353695</wp:posOffset>
            </wp:positionH>
            <wp:positionV relativeFrom="paragraph">
              <wp:posOffset>161290</wp:posOffset>
            </wp:positionV>
            <wp:extent cx="630555" cy="630555"/>
            <wp:effectExtent l="0" t="0" r="0" b="0"/>
            <wp:wrapNone/>
            <wp:docPr id="1464857630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857630" name="Pictur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3E4A02" w14:textId="6BCEE82E" w:rsidR="000641E0" w:rsidRDefault="000641E0" w:rsidP="00D66F4B">
      <w:pPr>
        <w:pStyle w:val="ListParagraph"/>
        <w:numPr>
          <w:ilvl w:val="0"/>
          <w:numId w:val="22"/>
        </w:numPr>
        <w:ind w:left="2520" w:right="360"/>
      </w:pPr>
      <w:bookmarkStart w:id="4" w:name="_Toc166069339"/>
      <w:r>
        <w:t xml:space="preserve">Describe how </w:t>
      </w:r>
      <w:r w:rsidR="00DA1593">
        <w:t>community partnerships will support student success</w:t>
      </w:r>
      <w:r w:rsidR="005A168A">
        <w:t>.</w:t>
      </w:r>
    </w:p>
    <w:p w14:paraId="19EE647B" w14:textId="34138480" w:rsidR="00DA1593" w:rsidRDefault="00DA1593" w:rsidP="00D66F4B">
      <w:pPr>
        <w:pStyle w:val="ListParagraph"/>
        <w:numPr>
          <w:ilvl w:val="0"/>
          <w:numId w:val="22"/>
        </w:numPr>
        <w:ind w:left="2520" w:right="360"/>
      </w:pPr>
      <w:r>
        <w:t>Describe how the district will support family and guardians of students being served</w:t>
      </w:r>
      <w:r w:rsidR="005A168A">
        <w:t>.</w:t>
      </w:r>
    </w:p>
    <w:p w14:paraId="77396005" w14:textId="77777777" w:rsidR="00C04271" w:rsidRDefault="00C04271" w:rsidP="00C04271">
      <w:pPr>
        <w:pStyle w:val="ListParagraph"/>
        <w:ind w:left="2520" w:right="360"/>
      </w:pPr>
    </w:p>
    <w:p w14:paraId="6E41EDDB" w14:textId="03A6FB15" w:rsidR="00017AB9" w:rsidRDefault="00637DDF" w:rsidP="00C04271">
      <w:pPr>
        <w:pStyle w:val="ListParagraph"/>
        <w:tabs>
          <w:tab w:val="left" w:pos="2880"/>
        </w:tabs>
        <w:ind w:left="2880" w:right="360" w:hanging="2250"/>
      </w:pPr>
      <w:r>
        <w:rPr>
          <w:noProof/>
        </w:rPr>
        <mc:AlternateContent>
          <mc:Choice Requires="wps">
            <w:drawing>
              <wp:inline distT="0" distB="0" distL="0" distR="0" wp14:anchorId="2B65A92F" wp14:editId="364F684C">
                <wp:extent cx="6111240" cy="2473325"/>
                <wp:effectExtent l="0" t="0" r="22860" b="22225"/>
                <wp:docPr id="5374178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2473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496340989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29433BF4" w14:textId="178C3293" w:rsidR="001821B8" w:rsidRDefault="004C6345" w:rsidP="001821B8">
                                <w:r w:rsidRPr="009F29E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65A92F" id="_x0000_s1028" type="#_x0000_t202" style="width:481.2pt;height:19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">
                <v:textbox>
                  <w:txbxContent>
                    <w:sdt>
                      <w:sdtPr>
                        <w:id w:val="-1496340989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29433BF4" w14:textId="178C3293" w:rsidR="001821B8" w:rsidRDefault="004C6345" w:rsidP="001821B8">
                          <w:r w:rsidRPr="009F29ED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  <w:r w:rsidR="007C790C">
        <w:br w:type="page"/>
      </w:r>
    </w:p>
    <w:p w14:paraId="6AD9A725" w14:textId="2D91DBA4" w:rsidR="001821B8" w:rsidRDefault="001821B8" w:rsidP="007857D7">
      <w:pPr>
        <w:pStyle w:val="Heading2"/>
        <w:spacing w:before="0"/>
      </w:pPr>
      <w:r>
        <w:lastRenderedPageBreak/>
        <w:t>Transition Planning</w:t>
      </w:r>
      <w:bookmarkEnd w:id="4"/>
    </w:p>
    <w:p w14:paraId="3AEE1E71" w14:textId="30DC8A4D" w:rsidR="001821B8" w:rsidRPr="00FD726F" w:rsidRDefault="00D66F4B" w:rsidP="00CC252A">
      <w:r w:rsidRPr="00FD726F">
        <w:rPr>
          <w:noProof/>
          <w:sz w:val="28"/>
          <w:szCs w:val="28"/>
        </w:rPr>
        <w:drawing>
          <wp:anchor distT="0" distB="0" distL="114300" distR="114300" simplePos="0" relativeHeight="251728896" behindDoc="0" locked="0" layoutInCell="1" allowOverlap="1" wp14:anchorId="0E7D0458" wp14:editId="07C10B81">
            <wp:simplePos x="0" y="0"/>
            <wp:positionH relativeFrom="column">
              <wp:posOffset>421894</wp:posOffset>
            </wp:positionH>
            <wp:positionV relativeFrom="paragraph">
              <wp:posOffset>221488</wp:posOffset>
            </wp:positionV>
            <wp:extent cx="630555" cy="630555"/>
            <wp:effectExtent l="0" t="0" r="0" b="0"/>
            <wp:wrapNone/>
            <wp:docPr id="1443142013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142013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FB9238" w14:textId="0407A361" w:rsidR="001821B8" w:rsidRPr="00A27114" w:rsidRDefault="00DA1593" w:rsidP="00A27114">
      <w:pPr>
        <w:pStyle w:val="ListParagraph"/>
        <w:numPr>
          <w:ilvl w:val="0"/>
          <w:numId w:val="19"/>
        </w:numPr>
        <w:tabs>
          <w:tab w:val="left" w:pos="10710"/>
        </w:tabs>
        <w:ind w:left="2520" w:right="360"/>
        <w:rPr>
          <w:sz w:val="22"/>
          <w:szCs w:val="22"/>
        </w:rPr>
      </w:pPr>
      <w:r>
        <w:t xml:space="preserve">Describe how </w:t>
      </w:r>
      <w:r w:rsidR="006C71EE">
        <w:t xml:space="preserve">students will be supported transitioning from the community, facility, and </w:t>
      </w:r>
      <w:r w:rsidR="00FD3463">
        <w:t>post-secondary</w:t>
      </w:r>
      <w:r w:rsidR="006C71EE">
        <w:t xml:space="preserve"> life</w:t>
      </w:r>
      <w:r w:rsidR="005A168A">
        <w:t>.</w:t>
      </w:r>
    </w:p>
    <w:p w14:paraId="4AADAB0D" w14:textId="047196D0" w:rsidR="006C71EE" w:rsidRPr="009B73E9" w:rsidRDefault="006C71EE" w:rsidP="00A27114">
      <w:pPr>
        <w:pStyle w:val="ListParagraph"/>
        <w:numPr>
          <w:ilvl w:val="0"/>
          <w:numId w:val="19"/>
        </w:numPr>
        <w:tabs>
          <w:tab w:val="left" w:pos="10710"/>
        </w:tabs>
        <w:ind w:left="2520" w:right="360"/>
        <w:rPr>
          <w:sz w:val="22"/>
          <w:szCs w:val="22"/>
        </w:rPr>
      </w:pPr>
      <w:r>
        <w:t>Describe the district’s plan to ensure a timely transf</w:t>
      </w:r>
      <w:r w:rsidR="00FD3463">
        <w:t>e</w:t>
      </w:r>
      <w:r>
        <w:t>r of student records.</w:t>
      </w:r>
    </w:p>
    <w:p w14:paraId="6951507B" w14:textId="77777777" w:rsidR="009B73E9" w:rsidRPr="00A27114" w:rsidRDefault="009B73E9" w:rsidP="009B73E9">
      <w:pPr>
        <w:pStyle w:val="ListParagraph"/>
        <w:tabs>
          <w:tab w:val="left" w:pos="10710"/>
        </w:tabs>
        <w:ind w:left="2520" w:right="360"/>
        <w:rPr>
          <w:sz w:val="22"/>
          <w:szCs w:val="22"/>
        </w:rPr>
      </w:pPr>
    </w:p>
    <w:p w14:paraId="0C254CFB" w14:textId="7CADC41E" w:rsidR="001821B8" w:rsidRPr="00FD726F" w:rsidRDefault="00D66F4B" w:rsidP="009B73E9">
      <w:pPr>
        <w:pStyle w:val="ListParagraph"/>
        <w:ind w:left="1440" w:hanging="900"/>
        <w:rPr>
          <w:sz w:val="12"/>
          <w:szCs w:val="12"/>
        </w:rPr>
      </w:pPr>
      <w:r>
        <w:rPr>
          <w:noProof/>
        </w:rPr>
        <mc:AlternateContent>
          <mc:Choice Requires="wps">
            <w:drawing>
              <wp:inline distT="0" distB="0" distL="0" distR="0" wp14:anchorId="06046AE5" wp14:editId="68F41555">
                <wp:extent cx="6172200" cy="2473959"/>
                <wp:effectExtent l="0" t="0" r="19050" b="22225"/>
                <wp:docPr id="1330468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47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998996235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11E2DDA7" w14:textId="1F3FE7E0" w:rsidR="00D66F4B" w:rsidRDefault="004C6345" w:rsidP="00D66F4B">
                                <w:r w:rsidRPr="009F29E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046AE5" id="_x0000_s1029" type="#_x0000_t202" style="width:486pt;height:19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">
                <v:textbox>
                  <w:txbxContent>
                    <w:sdt>
                      <w:sdtPr>
                        <w:id w:val="1998996235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11E2DDA7" w14:textId="1F3FE7E0" w:rsidR="00D66F4B" w:rsidRDefault="004C6345" w:rsidP="00D66F4B">
                          <w:r w:rsidRPr="009F29ED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3760F55E" w14:textId="77777777" w:rsidR="003450E1" w:rsidRDefault="003450E1" w:rsidP="00CD344F">
      <w:bookmarkStart w:id="5" w:name="_Toc166069341"/>
    </w:p>
    <w:p w14:paraId="0E06FC79" w14:textId="26982F72" w:rsidR="001821B8" w:rsidRDefault="001821B8" w:rsidP="007857D7">
      <w:pPr>
        <w:pStyle w:val="Heading2"/>
        <w:spacing w:before="0"/>
      </w:pPr>
      <w:r>
        <w:t>Program Evaluation</w:t>
      </w:r>
      <w:bookmarkEnd w:id="5"/>
    </w:p>
    <w:p w14:paraId="3D1065C7" w14:textId="6C3B2145" w:rsidR="001821B8" w:rsidRPr="00FD726F" w:rsidRDefault="00FD2325" w:rsidP="001821B8">
      <w:r w:rsidRPr="00FD726F">
        <w:rPr>
          <w:noProof/>
          <w:sz w:val="28"/>
          <w:szCs w:val="28"/>
        </w:rPr>
        <w:drawing>
          <wp:anchor distT="0" distB="0" distL="114300" distR="114300" simplePos="0" relativeHeight="251735040" behindDoc="0" locked="0" layoutInCell="1" allowOverlap="1" wp14:anchorId="5854873C" wp14:editId="13E2FF06">
            <wp:simplePos x="0" y="0"/>
            <wp:positionH relativeFrom="column">
              <wp:posOffset>457200</wp:posOffset>
            </wp:positionH>
            <wp:positionV relativeFrom="paragraph">
              <wp:posOffset>224155</wp:posOffset>
            </wp:positionV>
            <wp:extent cx="630555" cy="630555"/>
            <wp:effectExtent l="0" t="0" r="0" b="0"/>
            <wp:wrapNone/>
            <wp:docPr id="478717181" name="Picture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717181" name="Picture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01EFB6" w14:textId="7BAE2A10" w:rsidR="00B00F77" w:rsidRPr="00FE5BB9" w:rsidRDefault="00ED76C8" w:rsidP="00A27114">
      <w:pPr>
        <w:pStyle w:val="ListParagraph"/>
        <w:numPr>
          <w:ilvl w:val="0"/>
          <w:numId w:val="21"/>
        </w:numPr>
        <w:ind w:left="2520"/>
        <w:rPr>
          <w:rFonts w:asciiTheme="majorHAnsi" w:eastAsiaTheme="majorEastAsia" w:hAnsiTheme="majorHAnsi" w:cstheme="majorBidi"/>
          <w:color w:val="14578C" w:themeColor="accent1" w:themeShade="BF"/>
          <w:sz w:val="32"/>
          <w:szCs w:val="32"/>
        </w:rPr>
      </w:pPr>
      <w:r w:rsidRPr="00FD3463">
        <w:t>Describe how the program will be evaluated</w:t>
      </w:r>
      <w:r w:rsidR="005A168A">
        <w:t>.</w:t>
      </w:r>
    </w:p>
    <w:p w14:paraId="5BDF0CEB" w14:textId="6390A3AB" w:rsidR="00FE5BB9" w:rsidRPr="00FE5BB9" w:rsidRDefault="00FE5BB9" w:rsidP="008A53F5">
      <w:pPr>
        <w:pStyle w:val="ListParagraph"/>
        <w:numPr>
          <w:ilvl w:val="0"/>
          <w:numId w:val="21"/>
        </w:numPr>
        <w:ind w:left="2520" w:right="360"/>
        <w:rPr>
          <w:rFonts w:asciiTheme="majorHAnsi" w:eastAsiaTheme="majorEastAsia" w:hAnsiTheme="majorHAnsi" w:cstheme="majorBidi"/>
          <w:color w:val="14578C" w:themeColor="accent1" w:themeShade="BF"/>
          <w:sz w:val="32"/>
          <w:szCs w:val="32"/>
        </w:rPr>
      </w:pPr>
      <w:r>
        <w:t>Describe how the district will ensure that grant funds are spend in accordance with formal grant agreement and federal regulations</w:t>
      </w:r>
      <w:r w:rsidR="005A168A">
        <w:t>.</w:t>
      </w:r>
    </w:p>
    <w:p w14:paraId="1D5AAE63" w14:textId="77777777" w:rsidR="00FE5BB9" w:rsidRPr="00FD3463" w:rsidRDefault="00FE5BB9" w:rsidP="00FE5BB9">
      <w:pPr>
        <w:pStyle w:val="ListParagraph"/>
        <w:ind w:left="2520"/>
        <w:rPr>
          <w:rFonts w:asciiTheme="majorHAnsi" w:eastAsiaTheme="majorEastAsia" w:hAnsiTheme="majorHAnsi" w:cstheme="majorBidi"/>
          <w:color w:val="14578C" w:themeColor="accent1" w:themeShade="BF"/>
          <w:sz w:val="32"/>
          <w:szCs w:val="32"/>
        </w:rPr>
      </w:pPr>
    </w:p>
    <w:p w14:paraId="5DB86377" w14:textId="7B7A85FC" w:rsidR="00C12231" w:rsidRPr="00FE5BB9" w:rsidRDefault="00D66F4B" w:rsidP="00FE5BB9">
      <w:pPr>
        <w:pStyle w:val="ListParagraph"/>
        <w:ind w:left="540" w:right="360"/>
        <w:rPr>
          <w:rFonts w:asciiTheme="majorHAnsi" w:eastAsiaTheme="majorEastAsia" w:hAnsiTheme="majorHAnsi" w:cstheme="majorBidi"/>
          <w:color w:val="14578C" w:themeColor="accent1" w:themeShade="BF"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514B745A" wp14:editId="2F6EB17D">
                <wp:extent cx="6197600" cy="2473325"/>
                <wp:effectExtent l="0" t="0" r="12700" b="22225"/>
                <wp:docPr id="7178338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7600" cy="2473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001579865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268E147A" w14:textId="5DEBDA9C" w:rsidR="00D66F4B" w:rsidRDefault="004C6345" w:rsidP="00D66F4B">
                                <w:r w:rsidRPr="009F29E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4B745A" id="_x0000_s1030" type="#_x0000_t202" style="width:488pt;height:19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">
                <v:textbox>
                  <w:txbxContent>
                    <w:sdt>
                      <w:sdtPr>
                        <w:id w:val="-1001579865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268E147A" w14:textId="5DEBDA9C" w:rsidR="00D66F4B" w:rsidRDefault="004C6345" w:rsidP="00D66F4B">
                          <w:r w:rsidRPr="009F29ED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sectPr w:rsidR="00C12231" w:rsidRPr="00FE5BB9" w:rsidSect="00637DDF">
      <w:headerReference w:type="default" r:id="rId15"/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5D5F65" w14:textId="77777777" w:rsidR="002F2BE9" w:rsidRDefault="002F2BE9" w:rsidP="00152BCE">
      <w:pPr>
        <w:spacing w:after="0"/>
      </w:pPr>
      <w:r>
        <w:separator/>
      </w:r>
    </w:p>
  </w:endnote>
  <w:endnote w:type="continuationSeparator" w:id="0">
    <w:p w14:paraId="4FD7B4A9" w14:textId="77777777" w:rsidR="002F2BE9" w:rsidRDefault="002F2BE9" w:rsidP="00152B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79212" w14:textId="33DA7E72" w:rsidR="009C2DC3" w:rsidRDefault="009C2DC3">
    <w:pPr>
      <w:pStyle w:val="Footer"/>
    </w:pPr>
    <w:r>
      <w:t>August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8FFCE" w14:textId="77777777" w:rsidR="002F2BE9" w:rsidRDefault="002F2BE9" w:rsidP="00152BCE">
      <w:pPr>
        <w:spacing w:after="0"/>
      </w:pPr>
      <w:r>
        <w:separator/>
      </w:r>
    </w:p>
  </w:footnote>
  <w:footnote w:type="continuationSeparator" w:id="0">
    <w:p w14:paraId="17AFEC9E" w14:textId="77777777" w:rsidR="002F2BE9" w:rsidRDefault="002F2BE9" w:rsidP="00152B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45C3D" w14:textId="30E88797" w:rsidR="004E2600" w:rsidRDefault="00827D2A">
    <w:pPr>
      <w:pStyle w:val="Header"/>
    </w:pPr>
    <w:r w:rsidRPr="00B31872">
      <w:rPr>
        <w:b/>
        <w:noProof/>
        <w:color w:val="1B75BC" w:themeColor="text2"/>
        <w:sz w:val="40"/>
        <w:szCs w:val="40"/>
      </w:rPr>
      <w:drawing>
        <wp:anchor distT="0" distB="0" distL="114300" distR="114300" simplePos="0" relativeHeight="251659264" behindDoc="0" locked="0" layoutInCell="1" allowOverlap="1" wp14:anchorId="65856F93" wp14:editId="206362CA">
          <wp:simplePos x="0" y="0"/>
          <wp:positionH relativeFrom="margin">
            <wp:posOffset>5151120</wp:posOffset>
          </wp:positionH>
          <wp:positionV relativeFrom="paragraph">
            <wp:posOffset>-213360</wp:posOffset>
          </wp:positionV>
          <wp:extent cx="1654810" cy="447675"/>
          <wp:effectExtent l="0" t="0" r="2540" b="9525"/>
          <wp:wrapSquare wrapText="bothSides"/>
          <wp:docPr id="9" name="Picture 9" descr="cid:image001.jpg@01D44513.420054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01.jpg@01D44513.4200544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1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fldSimple w:instr=" FILENAME \* MERGEFORMAT ">
      <w:r w:rsidR="00B15B89">
        <w:rPr>
          <w:noProof/>
        </w:rPr>
        <w:t>Title I-D Subpart 2 Program Plan Template</w:t>
      </w:r>
    </w:fldSimple>
  </w:p>
  <w:p w14:paraId="447A3502" w14:textId="4C5F23A3" w:rsidR="00152BCE" w:rsidRDefault="002C33E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E6F642" wp14:editId="3256E2C7">
              <wp:simplePos x="0" y="0"/>
              <wp:positionH relativeFrom="column">
                <wp:posOffset>-510540</wp:posOffset>
              </wp:positionH>
              <wp:positionV relativeFrom="paragraph">
                <wp:posOffset>156845</wp:posOffset>
              </wp:positionV>
              <wp:extent cx="7848600" cy="0"/>
              <wp:effectExtent l="38100" t="38100" r="76200" b="95250"/>
              <wp:wrapNone/>
              <wp:docPr id="885553252" name="Straight Connecto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486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EB5B8B" id="Straight Connector 1" o:spid="_x0000_s1026" alt="&quot;&quot;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2pt,12.35pt" to="577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" strokecolor="#1b75bc [3204]" strokeweight="2pt">
              <v:shadow on="t" color="black" opacity="24903f" origin=",.5" offset="0,.55556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44298"/>
    <w:multiLevelType w:val="hybridMultilevel"/>
    <w:tmpl w:val="05A869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24962"/>
    <w:multiLevelType w:val="hybridMultilevel"/>
    <w:tmpl w:val="5440A350"/>
    <w:lvl w:ilvl="0" w:tplc="A55C5930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67719"/>
    <w:multiLevelType w:val="hybridMultilevel"/>
    <w:tmpl w:val="81B44EA8"/>
    <w:lvl w:ilvl="0" w:tplc="A55C5930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43C5C"/>
    <w:multiLevelType w:val="hybridMultilevel"/>
    <w:tmpl w:val="B03437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B3B84"/>
    <w:multiLevelType w:val="hybridMultilevel"/>
    <w:tmpl w:val="09787BA0"/>
    <w:lvl w:ilvl="0" w:tplc="A55C5930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507E3"/>
    <w:multiLevelType w:val="hybridMultilevel"/>
    <w:tmpl w:val="6E3C844E"/>
    <w:lvl w:ilvl="0" w:tplc="A55C5930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D133F"/>
    <w:multiLevelType w:val="hybridMultilevel"/>
    <w:tmpl w:val="0816ABF8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20B60C29"/>
    <w:multiLevelType w:val="hybridMultilevel"/>
    <w:tmpl w:val="7A1E3A92"/>
    <w:lvl w:ilvl="0" w:tplc="A55C5930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84B8E"/>
    <w:multiLevelType w:val="hybridMultilevel"/>
    <w:tmpl w:val="380ECDC0"/>
    <w:lvl w:ilvl="0" w:tplc="FC0AA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C45A9"/>
    <w:multiLevelType w:val="hybridMultilevel"/>
    <w:tmpl w:val="677452F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0A6968"/>
    <w:multiLevelType w:val="hybridMultilevel"/>
    <w:tmpl w:val="F1BEB6D6"/>
    <w:lvl w:ilvl="0" w:tplc="A55C5930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31E28"/>
    <w:multiLevelType w:val="hybridMultilevel"/>
    <w:tmpl w:val="51049E7A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2" w15:restartNumberingAfterBreak="0">
    <w:nsid w:val="421A238A"/>
    <w:multiLevelType w:val="hybridMultilevel"/>
    <w:tmpl w:val="539ACD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75991"/>
    <w:multiLevelType w:val="hybridMultilevel"/>
    <w:tmpl w:val="CA0A7A20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4" w15:restartNumberingAfterBreak="0">
    <w:nsid w:val="4B3E4B2B"/>
    <w:multiLevelType w:val="hybridMultilevel"/>
    <w:tmpl w:val="F51E2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75E7A"/>
    <w:multiLevelType w:val="hybridMultilevel"/>
    <w:tmpl w:val="4ECAEFD2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6" w15:restartNumberingAfterBreak="0">
    <w:nsid w:val="53B931BD"/>
    <w:multiLevelType w:val="hybridMultilevel"/>
    <w:tmpl w:val="89086D3A"/>
    <w:lvl w:ilvl="0" w:tplc="C81676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BA2B36"/>
    <w:multiLevelType w:val="hybridMultilevel"/>
    <w:tmpl w:val="D75461EC"/>
    <w:lvl w:ilvl="0" w:tplc="A55C5930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68BB276A"/>
    <w:multiLevelType w:val="hybridMultilevel"/>
    <w:tmpl w:val="7F22C46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69A07A13"/>
    <w:multiLevelType w:val="hybridMultilevel"/>
    <w:tmpl w:val="DDFA80CA"/>
    <w:lvl w:ilvl="0" w:tplc="A55C5930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6D6501E1"/>
    <w:multiLevelType w:val="hybridMultilevel"/>
    <w:tmpl w:val="9634E3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4B24A1"/>
    <w:multiLevelType w:val="hybridMultilevel"/>
    <w:tmpl w:val="32707BB0"/>
    <w:lvl w:ilvl="0" w:tplc="A55C5930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5C5930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sz w:val="20"/>
        <w:szCs w:val="2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358880">
    <w:abstractNumId w:val="20"/>
  </w:num>
  <w:num w:numId="2" w16cid:durableId="250511131">
    <w:abstractNumId w:val="0"/>
  </w:num>
  <w:num w:numId="3" w16cid:durableId="308361467">
    <w:abstractNumId w:val="12"/>
  </w:num>
  <w:num w:numId="4" w16cid:durableId="1834640421">
    <w:abstractNumId w:val="9"/>
  </w:num>
  <w:num w:numId="5" w16cid:durableId="1413821606">
    <w:abstractNumId w:val="3"/>
  </w:num>
  <w:num w:numId="6" w16cid:durableId="2140341443">
    <w:abstractNumId w:val="14"/>
  </w:num>
  <w:num w:numId="7" w16cid:durableId="1919316219">
    <w:abstractNumId w:val="1"/>
  </w:num>
  <w:num w:numId="8" w16cid:durableId="1492138107">
    <w:abstractNumId w:val="2"/>
  </w:num>
  <w:num w:numId="9" w16cid:durableId="1940218722">
    <w:abstractNumId w:val="21"/>
  </w:num>
  <w:num w:numId="10" w16cid:durableId="580214584">
    <w:abstractNumId w:val="5"/>
  </w:num>
  <w:num w:numId="11" w16cid:durableId="1266957507">
    <w:abstractNumId w:val="10"/>
  </w:num>
  <w:num w:numId="12" w16cid:durableId="1905868911">
    <w:abstractNumId w:val="4"/>
  </w:num>
  <w:num w:numId="13" w16cid:durableId="357243735">
    <w:abstractNumId w:val="7"/>
  </w:num>
  <w:num w:numId="14" w16cid:durableId="1879119135">
    <w:abstractNumId w:val="19"/>
  </w:num>
  <w:num w:numId="15" w16cid:durableId="700785268">
    <w:abstractNumId w:val="17"/>
  </w:num>
  <w:num w:numId="16" w16cid:durableId="1380400570">
    <w:abstractNumId w:val="18"/>
  </w:num>
  <w:num w:numId="17" w16cid:durableId="1102145580">
    <w:abstractNumId w:val="11"/>
  </w:num>
  <w:num w:numId="18" w16cid:durableId="667293495">
    <w:abstractNumId w:val="15"/>
  </w:num>
  <w:num w:numId="19" w16cid:durableId="659502310">
    <w:abstractNumId w:val="6"/>
  </w:num>
  <w:num w:numId="20" w16cid:durableId="1008219821">
    <w:abstractNumId w:val="13"/>
  </w:num>
  <w:num w:numId="21" w16cid:durableId="2003119450">
    <w:abstractNumId w:val="8"/>
  </w:num>
  <w:num w:numId="22" w16cid:durableId="3574649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B8"/>
    <w:rsid w:val="00017AB9"/>
    <w:rsid w:val="00053C9D"/>
    <w:rsid w:val="00053FCB"/>
    <w:rsid w:val="00057FD8"/>
    <w:rsid w:val="000641E0"/>
    <w:rsid w:val="0009345E"/>
    <w:rsid w:val="000A5756"/>
    <w:rsid w:val="000C14A2"/>
    <w:rsid w:val="000D36B7"/>
    <w:rsid w:val="000E7BC7"/>
    <w:rsid w:val="0013576E"/>
    <w:rsid w:val="00152BCE"/>
    <w:rsid w:val="001821B8"/>
    <w:rsid w:val="00187FD9"/>
    <w:rsid w:val="001974D2"/>
    <w:rsid w:val="0022037B"/>
    <w:rsid w:val="00223DAF"/>
    <w:rsid w:val="002411C5"/>
    <w:rsid w:val="00273BBA"/>
    <w:rsid w:val="00295954"/>
    <w:rsid w:val="002C33E9"/>
    <w:rsid w:val="002D37BB"/>
    <w:rsid w:val="002F2BE9"/>
    <w:rsid w:val="00300E2F"/>
    <w:rsid w:val="0030584C"/>
    <w:rsid w:val="00307B43"/>
    <w:rsid w:val="00311CAC"/>
    <w:rsid w:val="00320EE2"/>
    <w:rsid w:val="003367CC"/>
    <w:rsid w:val="003450E1"/>
    <w:rsid w:val="00346621"/>
    <w:rsid w:val="0038567A"/>
    <w:rsid w:val="003A5E26"/>
    <w:rsid w:val="003B4C29"/>
    <w:rsid w:val="003B7992"/>
    <w:rsid w:val="003E5AD4"/>
    <w:rsid w:val="003F6983"/>
    <w:rsid w:val="00400131"/>
    <w:rsid w:val="004024D8"/>
    <w:rsid w:val="00406AFA"/>
    <w:rsid w:val="00410E6C"/>
    <w:rsid w:val="004159AA"/>
    <w:rsid w:val="00425175"/>
    <w:rsid w:val="00465BAE"/>
    <w:rsid w:val="00487A5D"/>
    <w:rsid w:val="004A4CE6"/>
    <w:rsid w:val="004B0271"/>
    <w:rsid w:val="004B38C1"/>
    <w:rsid w:val="004C6345"/>
    <w:rsid w:val="004E2600"/>
    <w:rsid w:val="00501FA9"/>
    <w:rsid w:val="005110C4"/>
    <w:rsid w:val="00532D27"/>
    <w:rsid w:val="005A168A"/>
    <w:rsid w:val="005F08BE"/>
    <w:rsid w:val="005F24FB"/>
    <w:rsid w:val="0060025C"/>
    <w:rsid w:val="00617A1A"/>
    <w:rsid w:val="00637DDF"/>
    <w:rsid w:val="006779DB"/>
    <w:rsid w:val="006C71EE"/>
    <w:rsid w:val="00712E0C"/>
    <w:rsid w:val="0076511F"/>
    <w:rsid w:val="007857D7"/>
    <w:rsid w:val="00790F1D"/>
    <w:rsid w:val="007C2F83"/>
    <w:rsid w:val="007C790C"/>
    <w:rsid w:val="007F302A"/>
    <w:rsid w:val="00827D2A"/>
    <w:rsid w:val="00860859"/>
    <w:rsid w:val="008A53F5"/>
    <w:rsid w:val="00904BA9"/>
    <w:rsid w:val="00945B94"/>
    <w:rsid w:val="00987702"/>
    <w:rsid w:val="009A05E6"/>
    <w:rsid w:val="009B73E9"/>
    <w:rsid w:val="009C2DC3"/>
    <w:rsid w:val="00A00D35"/>
    <w:rsid w:val="00A1287D"/>
    <w:rsid w:val="00A27114"/>
    <w:rsid w:val="00A44A3C"/>
    <w:rsid w:val="00A86132"/>
    <w:rsid w:val="00AA3959"/>
    <w:rsid w:val="00AB351A"/>
    <w:rsid w:val="00AC4ECE"/>
    <w:rsid w:val="00AD1307"/>
    <w:rsid w:val="00B00F77"/>
    <w:rsid w:val="00B01343"/>
    <w:rsid w:val="00B04F92"/>
    <w:rsid w:val="00B15B89"/>
    <w:rsid w:val="00B2714F"/>
    <w:rsid w:val="00B3764B"/>
    <w:rsid w:val="00B556B7"/>
    <w:rsid w:val="00B56B6A"/>
    <w:rsid w:val="00B851BD"/>
    <w:rsid w:val="00B903FF"/>
    <w:rsid w:val="00C04271"/>
    <w:rsid w:val="00C12231"/>
    <w:rsid w:val="00C24F5D"/>
    <w:rsid w:val="00C25BBC"/>
    <w:rsid w:val="00C26B6D"/>
    <w:rsid w:val="00C75827"/>
    <w:rsid w:val="00CB1057"/>
    <w:rsid w:val="00CB56F4"/>
    <w:rsid w:val="00CC252A"/>
    <w:rsid w:val="00CD344F"/>
    <w:rsid w:val="00CE5246"/>
    <w:rsid w:val="00D1357F"/>
    <w:rsid w:val="00D429F2"/>
    <w:rsid w:val="00D66F4B"/>
    <w:rsid w:val="00D93014"/>
    <w:rsid w:val="00DA1593"/>
    <w:rsid w:val="00DD212E"/>
    <w:rsid w:val="00DD23E6"/>
    <w:rsid w:val="00E0203E"/>
    <w:rsid w:val="00E02A21"/>
    <w:rsid w:val="00E13D62"/>
    <w:rsid w:val="00E70EDF"/>
    <w:rsid w:val="00E73AC0"/>
    <w:rsid w:val="00E90494"/>
    <w:rsid w:val="00E91BE3"/>
    <w:rsid w:val="00E94DAF"/>
    <w:rsid w:val="00ED1420"/>
    <w:rsid w:val="00ED76C8"/>
    <w:rsid w:val="00EF0F20"/>
    <w:rsid w:val="00F0102A"/>
    <w:rsid w:val="00F15C1F"/>
    <w:rsid w:val="00F27DCD"/>
    <w:rsid w:val="00FD0BDE"/>
    <w:rsid w:val="00FD2325"/>
    <w:rsid w:val="00FD3463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CDD82E"/>
  <w15:chartTrackingRefBased/>
  <w15:docId w15:val="{1E668418-23F6-4953-98AB-D88BD699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1B8"/>
  </w:style>
  <w:style w:type="paragraph" w:styleId="Heading1">
    <w:name w:val="heading 1"/>
    <w:basedOn w:val="Normal"/>
    <w:next w:val="Normal"/>
    <w:link w:val="Heading1Char"/>
    <w:uiPriority w:val="9"/>
    <w:qFormat/>
    <w:rsid w:val="00182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4578C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2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21B8"/>
    <w:pPr>
      <w:keepNext/>
      <w:keepLines/>
      <w:spacing w:before="160" w:after="80"/>
      <w:outlineLvl w:val="2"/>
    </w:pPr>
    <w:rPr>
      <w:rFonts w:eastAsiaTheme="majorEastAsia" w:cstheme="majorBidi"/>
      <w:color w:val="14578C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4578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1B8"/>
    <w:pPr>
      <w:keepNext/>
      <w:keepLines/>
      <w:spacing w:before="80" w:after="40"/>
      <w:outlineLvl w:val="4"/>
    </w:pPr>
    <w:rPr>
      <w:rFonts w:eastAsiaTheme="majorEastAsia" w:cstheme="majorBidi"/>
      <w:color w:val="14578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1B8"/>
    <w:rPr>
      <w:rFonts w:asciiTheme="majorHAnsi" w:eastAsiaTheme="majorEastAsia" w:hAnsiTheme="majorHAnsi" w:cstheme="majorBidi"/>
      <w:color w:val="14578C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821B8"/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821B8"/>
    <w:rPr>
      <w:rFonts w:eastAsiaTheme="majorEastAsia" w:cstheme="majorBidi"/>
      <w:color w:val="14578C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1B8"/>
    <w:rPr>
      <w:rFonts w:eastAsiaTheme="majorEastAsia" w:cstheme="majorBidi"/>
      <w:i/>
      <w:iCs/>
      <w:color w:val="14578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1B8"/>
    <w:rPr>
      <w:rFonts w:eastAsiaTheme="majorEastAsia" w:cstheme="majorBidi"/>
      <w:color w:val="14578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1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1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1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1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1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1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1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21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1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21B8"/>
    <w:rPr>
      <w:i/>
      <w:iCs/>
      <w:color w:val="14578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1B8"/>
    <w:pPr>
      <w:pBdr>
        <w:top w:val="single" w:sz="4" w:space="10" w:color="14578C" w:themeColor="accent1" w:themeShade="BF"/>
        <w:bottom w:val="single" w:sz="4" w:space="10" w:color="14578C" w:themeColor="accent1" w:themeShade="BF"/>
      </w:pBdr>
      <w:spacing w:before="360" w:after="360"/>
      <w:ind w:left="864" w:right="864"/>
      <w:jc w:val="center"/>
    </w:pPr>
    <w:rPr>
      <w:i/>
      <w:iCs/>
      <w:color w:val="14578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1B8"/>
    <w:rPr>
      <w:i/>
      <w:iCs/>
      <w:color w:val="14578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1B8"/>
    <w:rPr>
      <w:b/>
      <w:bCs/>
      <w:smallCaps/>
      <w:color w:val="14578C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82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21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21B8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821B8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152BC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2BCE"/>
  </w:style>
  <w:style w:type="paragraph" w:styleId="Footer">
    <w:name w:val="footer"/>
    <w:basedOn w:val="Normal"/>
    <w:link w:val="FooterChar"/>
    <w:uiPriority w:val="99"/>
    <w:unhideWhenUsed/>
    <w:rsid w:val="00152BC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2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4513.42005440" TargetMode="External"/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99041-ABF2-4D57-97DC-7C273A793543}"/>
      </w:docPartPr>
      <w:docPartBody>
        <w:p w:rsidR="00E42374" w:rsidRDefault="00961392">
          <w:r w:rsidRPr="009F29E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392"/>
    <w:rsid w:val="000B572E"/>
    <w:rsid w:val="0020063F"/>
    <w:rsid w:val="002312FE"/>
    <w:rsid w:val="00311CAC"/>
    <w:rsid w:val="004A4CE6"/>
    <w:rsid w:val="0060025C"/>
    <w:rsid w:val="00811FC7"/>
    <w:rsid w:val="00821992"/>
    <w:rsid w:val="00961392"/>
    <w:rsid w:val="00DB5BA1"/>
    <w:rsid w:val="00E4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199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DELC">
  <a:themeElements>
    <a:clrScheme name="ODE Colors">
      <a:dk1>
        <a:sysClr val="windowText" lastClr="000000"/>
      </a:dk1>
      <a:lt1>
        <a:sysClr val="window" lastClr="FFFFFF"/>
      </a:lt1>
      <a:dk2>
        <a:srgbClr val="1B75BC"/>
      </a:dk2>
      <a:lt2>
        <a:srgbClr val="1B75BC"/>
      </a:lt2>
      <a:accent1>
        <a:srgbClr val="1B75BC"/>
      </a:accent1>
      <a:accent2>
        <a:srgbClr val="408740"/>
      </a:accent2>
      <a:accent3>
        <a:srgbClr val="9F2065"/>
      </a:accent3>
      <a:accent4>
        <a:srgbClr val="1B75BC"/>
      </a:accent4>
      <a:accent5>
        <a:srgbClr val="FFFFFF"/>
      </a:accent5>
      <a:accent6>
        <a:srgbClr val="408740"/>
      </a:accent6>
      <a:hlink>
        <a:srgbClr val="1B75BC"/>
      </a:hlink>
      <a:folHlink>
        <a:srgbClr val="9F2065"/>
      </a:folHlink>
    </a:clrScheme>
    <a:fontScheme name="Office 2007 - 2010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86D85D6E224147A0863069DF5A1CC2" ma:contentTypeVersion="2" ma:contentTypeDescription="Create a new document." ma:contentTypeScope="" ma:versionID="29584cac72b853038843fb3ffea1752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e26eccfdb4a9ed34bb437e5b77624a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D2BAD3-DFB7-49B9-8D0E-F849A19416E4}"/>
</file>

<file path=customXml/itemProps2.xml><?xml version="1.0" encoding="utf-8"?>
<ds:datastoreItem xmlns:ds="http://schemas.openxmlformats.org/officeDocument/2006/customXml" ds:itemID="{9AEEAF16-25C6-4722-8699-FDF31DFE65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41B106-4ED9-4D9A-80FB-9DD0C30DCFF7}">
  <ds:schemaRefs>
    <ds:schemaRef ds:uri="http://schemas.microsoft.com/office/2006/metadata/properties"/>
    <ds:schemaRef ds:uri="http://schemas.microsoft.com/office/infopath/2007/PartnerControls"/>
    <ds:schemaRef ds:uri="70c1c5be-953f-48a3-81d5-dbd305592f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2578</TotalTime>
  <Pages>3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ENGBERG Jennifer * ODE</dc:creator>
  <cp:keywords/>
  <dc:description/>
  <cp:lastModifiedBy>ENGBERG Jennifer * ODE</cp:lastModifiedBy>
  <cp:revision>64</cp:revision>
  <dcterms:created xsi:type="dcterms:W3CDTF">2024-07-15T17:47:00Z</dcterms:created>
  <dcterms:modified xsi:type="dcterms:W3CDTF">2024-08-21T21:30:00Z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0x0101000086D85D6E224147A0863069DF5A1CC2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2024-07-15T19:40:50Z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123e98e9-9644-4de3-9bae-ec1eb31e3c94</vt:lpwstr>
  </property>
  <property fmtid="{D5CDD505-2E9C-101B-9397-08002B2CF9AE}" pid="9" name="MSIP_Label_7730ea53-6f5e-4160-81a5-992a9105450a_ContentBits">
    <vt:lpwstr>0</vt:lpwstr>
  </property>
</Properties>
</file>