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A25D0" w14:textId="5CEBD171" w:rsidR="000A6DC2" w:rsidRDefault="000A6DC2" w:rsidP="000A6DC2">
      <w:pPr>
        <w:rPr>
          <w:sz w:val="28"/>
          <w:szCs w:val="28"/>
        </w:rPr>
      </w:pPr>
      <w:r>
        <w:rPr>
          <w:sz w:val="28"/>
          <w:szCs w:val="28"/>
        </w:rPr>
        <w:t xml:space="preserve">Instructions: As required </w:t>
      </w:r>
      <w:r w:rsidR="00353F20">
        <w:rPr>
          <w:sz w:val="28"/>
          <w:szCs w:val="28"/>
        </w:rPr>
        <w:t xml:space="preserve">by Oregon </w:t>
      </w:r>
      <w:r>
        <w:rPr>
          <w:sz w:val="28"/>
          <w:szCs w:val="28"/>
        </w:rPr>
        <w:t>S</w:t>
      </w:r>
      <w:r w:rsidR="00353F20">
        <w:rPr>
          <w:sz w:val="28"/>
          <w:szCs w:val="28"/>
        </w:rPr>
        <w:t xml:space="preserve">enate </w:t>
      </w:r>
      <w:r>
        <w:rPr>
          <w:sz w:val="28"/>
          <w:szCs w:val="28"/>
        </w:rPr>
        <w:t>B</w:t>
      </w:r>
      <w:r w:rsidR="00353F20">
        <w:rPr>
          <w:sz w:val="28"/>
          <w:szCs w:val="28"/>
        </w:rPr>
        <w:t>ill</w:t>
      </w:r>
      <w:r>
        <w:rPr>
          <w:sz w:val="28"/>
          <w:szCs w:val="28"/>
        </w:rPr>
        <w:t xml:space="preserve"> 710 adopted 2021 regular session, quarterly reports </w:t>
      </w:r>
      <w:r w:rsidR="00D96801">
        <w:rPr>
          <w:sz w:val="28"/>
          <w:szCs w:val="28"/>
        </w:rPr>
        <w:t>must</w:t>
      </w:r>
      <w:r>
        <w:rPr>
          <w:sz w:val="28"/>
          <w:szCs w:val="28"/>
        </w:rPr>
        <w:t xml:space="preserve"> be completed and submitted to </w:t>
      </w:r>
      <w:r w:rsidR="00353F20">
        <w:rPr>
          <w:sz w:val="28"/>
          <w:szCs w:val="28"/>
        </w:rPr>
        <w:t xml:space="preserve">the </w:t>
      </w:r>
      <w:r>
        <w:rPr>
          <w:sz w:val="28"/>
          <w:szCs w:val="28"/>
        </w:rPr>
        <w:t>Children’s Care Licensing Program (CCLP) regarding restraints and involuntary seclusion</w:t>
      </w:r>
      <w:r w:rsidR="00AB35FB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982340"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children in care. </w:t>
      </w:r>
      <w:r w:rsidR="00982340">
        <w:rPr>
          <w:sz w:val="28"/>
          <w:szCs w:val="28"/>
        </w:rPr>
        <w:t xml:space="preserve">Reports </w:t>
      </w:r>
      <w:r>
        <w:rPr>
          <w:sz w:val="28"/>
          <w:szCs w:val="28"/>
        </w:rPr>
        <w:t>must</w:t>
      </w:r>
      <w:r w:rsidR="00D96801">
        <w:rPr>
          <w:sz w:val="28"/>
          <w:szCs w:val="28"/>
        </w:rPr>
        <w:t xml:space="preserve"> also</w:t>
      </w:r>
      <w:r>
        <w:rPr>
          <w:sz w:val="28"/>
          <w:szCs w:val="28"/>
        </w:rPr>
        <w:t xml:space="preserve"> be posted on the Child Caring Agency’s website, if applicable, and </w:t>
      </w:r>
      <w:r w:rsidR="00982340">
        <w:rPr>
          <w:sz w:val="28"/>
          <w:szCs w:val="28"/>
        </w:rPr>
        <w:t>must be provided</w:t>
      </w:r>
      <w:r>
        <w:rPr>
          <w:sz w:val="28"/>
          <w:szCs w:val="28"/>
        </w:rPr>
        <w:t xml:space="preserve"> to </w:t>
      </w:r>
      <w:r w:rsidR="00982340">
        <w:rPr>
          <w:sz w:val="28"/>
          <w:szCs w:val="28"/>
        </w:rPr>
        <w:t xml:space="preserve">any member of the </w:t>
      </w:r>
      <w:r>
        <w:rPr>
          <w:sz w:val="28"/>
          <w:szCs w:val="28"/>
        </w:rPr>
        <w:t>public upon request.</w:t>
      </w:r>
    </w:p>
    <w:p w14:paraId="185983E4" w14:textId="5DCEC134" w:rsidR="000A6DC2" w:rsidRDefault="00982340" w:rsidP="000A6DC2">
      <w:pPr>
        <w:rPr>
          <w:sz w:val="28"/>
          <w:szCs w:val="28"/>
        </w:rPr>
      </w:pPr>
      <w:r>
        <w:rPr>
          <w:sz w:val="28"/>
          <w:szCs w:val="28"/>
        </w:rPr>
        <w:t>Submit reports</w:t>
      </w:r>
      <w:r w:rsidR="000A6DC2">
        <w:rPr>
          <w:sz w:val="28"/>
          <w:szCs w:val="28"/>
        </w:rPr>
        <w:t xml:space="preserve"> to </w:t>
      </w:r>
      <w:r w:rsidR="000A6DC2" w:rsidRPr="00622650">
        <w:rPr>
          <w:sz w:val="28"/>
          <w:szCs w:val="28"/>
        </w:rPr>
        <w:t>cclp.licensing@dhsoha.state.or.us</w:t>
      </w:r>
      <w:r w:rsidR="000A6DC2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A6DC2" w14:paraId="70FA681B" w14:textId="77777777" w:rsidTr="0058764A">
        <w:tc>
          <w:tcPr>
            <w:tcW w:w="4675" w:type="dxa"/>
          </w:tcPr>
          <w:p w14:paraId="3D2587D0" w14:textId="1113B212" w:rsidR="000A6DC2" w:rsidRDefault="000A6DC2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Agency</w:t>
            </w:r>
            <w:r w:rsidR="00281ACC">
              <w:rPr>
                <w:sz w:val="28"/>
                <w:szCs w:val="28"/>
              </w:rPr>
              <w:t xml:space="preserve"> Name</w:t>
            </w:r>
            <w:r w:rsidR="004C7D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5" w:type="dxa"/>
            <w:shd w:val="clear" w:color="auto" w:fill="auto"/>
          </w:tcPr>
          <w:p w14:paraId="63D80310" w14:textId="19B8290D" w:rsidR="000A6DC2" w:rsidRDefault="002E734C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Indicate the </w:t>
            </w:r>
            <w:r w:rsidR="00E27BD6">
              <w:rPr>
                <w:sz w:val="28"/>
                <w:szCs w:val="28"/>
              </w:rPr>
              <w:t>Child Caring Agency</w:t>
            </w:r>
            <w:r>
              <w:rPr>
                <w:sz w:val="28"/>
                <w:szCs w:val="28"/>
              </w:rPr>
              <w:t>’s</w:t>
            </w:r>
            <w:r w:rsidR="00E27BD6">
              <w:rPr>
                <w:sz w:val="28"/>
                <w:szCs w:val="28"/>
              </w:rPr>
              <w:t xml:space="preserve"> name</w:t>
            </w:r>
            <w:r>
              <w:rPr>
                <w:sz w:val="28"/>
                <w:szCs w:val="28"/>
              </w:rPr>
              <w:t xml:space="preserve"> as it appears on the agency’s license.</w:t>
            </w:r>
          </w:p>
        </w:tc>
      </w:tr>
      <w:tr w:rsidR="007061D1" w14:paraId="67A03852" w14:textId="77777777" w:rsidTr="0058764A">
        <w:tc>
          <w:tcPr>
            <w:tcW w:w="4675" w:type="dxa"/>
          </w:tcPr>
          <w:p w14:paraId="4938F26E" w14:textId="637F5ADA" w:rsidR="007061D1" w:rsidRDefault="007061D1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Site or Program Name</w:t>
            </w:r>
          </w:p>
        </w:tc>
        <w:tc>
          <w:tcPr>
            <w:tcW w:w="4675" w:type="dxa"/>
            <w:shd w:val="clear" w:color="auto" w:fill="auto"/>
          </w:tcPr>
          <w:p w14:paraId="28B94BDD" w14:textId="78FC2F17" w:rsidR="007061D1" w:rsidRPr="006B1626" w:rsidRDefault="0075560F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</w:t>
            </w:r>
            <w:r w:rsidR="00540176">
              <w:rPr>
                <w:sz w:val="28"/>
                <w:szCs w:val="28"/>
              </w:rPr>
              <w:t xml:space="preserve"> a separate </w:t>
            </w:r>
            <w:r w:rsidR="00531A4C">
              <w:rPr>
                <w:sz w:val="28"/>
                <w:szCs w:val="28"/>
              </w:rPr>
              <w:t>report</w:t>
            </w:r>
            <w:r w:rsidR="00540176">
              <w:rPr>
                <w:sz w:val="28"/>
                <w:szCs w:val="28"/>
              </w:rPr>
              <w:t xml:space="preserve"> for each program location that serves</w:t>
            </w:r>
            <w:r w:rsidR="00881254">
              <w:rPr>
                <w:sz w:val="28"/>
                <w:szCs w:val="28"/>
              </w:rPr>
              <w:t xml:space="preserve"> 5 or more</w:t>
            </w:r>
            <w:r w:rsidR="00540176">
              <w:rPr>
                <w:sz w:val="28"/>
                <w:szCs w:val="28"/>
              </w:rPr>
              <w:t xml:space="preserve"> children in care</w:t>
            </w:r>
            <w:r w:rsidR="00726815">
              <w:rPr>
                <w:sz w:val="28"/>
                <w:szCs w:val="28"/>
              </w:rPr>
              <w:t>.</w:t>
            </w:r>
            <w:r w:rsidR="00E45E91">
              <w:rPr>
                <w:sz w:val="28"/>
                <w:szCs w:val="28"/>
              </w:rPr>
              <w:t xml:space="preserve"> </w:t>
            </w:r>
            <w:r w:rsidR="00726815">
              <w:rPr>
                <w:sz w:val="28"/>
                <w:szCs w:val="28"/>
              </w:rPr>
              <w:t>F</w:t>
            </w:r>
            <w:r w:rsidR="00E45E91">
              <w:rPr>
                <w:sz w:val="28"/>
                <w:szCs w:val="28"/>
              </w:rPr>
              <w:t>or locations that serve 4 or less children</w:t>
            </w:r>
            <w:r w:rsidR="00366921">
              <w:rPr>
                <w:sz w:val="28"/>
                <w:szCs w:val="28"/>
              </w:rPr>
              <w:t xml:space="preserve"> (i.e.</w:t>
            </w:r>
            <w:r w:rsidR="005C284F">
              <w:rPr>
                <w:sz w:val="28"/>
                <w:szCs w:val="28"/>
              </w:rPr>
              <w:t>,</w:t>
            </w:r>
            <w:r w:rsidR="00366921">
              <w:rPr>
                <w:sz w:val="28"/>
                <w:szCs w:val="28"/>
              </w:rPr>
              <w:t xml:space="preserve"> proctor foster homes)</w:t>
            </w:r>
            <w:r w:rsidR="00726815">
              <w:rPr>
                <w:sz w:val="28"/>
                <w:szCs w:val="28"/>
              </w:rPr>
              <w:t xml:space="preserve"> only one report </w:t>
            </w:r>
            <w:proofErr w:type="gramStart"/>
            <w:r w:rsidR="00726815">
              <w:rPr>
                <w:sz w:val="28"/>
                <w:szCs w:val="28"/>
              </w:rPr>
              <w:t>has to</w:t>
            </w:r>
            <w:proofErr w:type="gramEnd"/>
            <w:r w:rsidR="00726815">
              <w:rPr>
                <w:sz w:val="28"/>
                <w:szCs w:val="28"/>
              </w:rPr>
              <w:t xml:space="preserve"> be completed</w:t>
            </w:r>
            <w:r w:rsidR="00366921">
              <w:rPr>
                <w:sz w:val="28"/>
                <w:szCs w:val="28"/>
              </w:rPr>
              <w:t xml:space="preserve"> for the </w:t>
            </w:r>
            <w:r w:rsidR="00B31E2A">
              <w:rPr>
                <w:sz w:val="28"/>
                <w:szCs w:val="28"/>
              </w:rPr>
              <w:t>entire foster care program</w:t>
            </w:r>
            <w:r w:rsidR="00366921">
              <w:rPr>
                <w:sz w:val="28"/>
                <w:szCs w:val="28"/>
              </w:rPr>
              <w:t>.</w:t>
            </w:r>
          </w:p>
        </w:tc>
      </w:tr>
      <w:tr w:rsidR="000A6DC2" w14:paraId="3FF3E9E9" w14:textId="77777777" w:rsidTr="0058764A">
        <w:tc>
          <w:tcPr>
            <w:tcW w:w="4675" w:type="dxa"/>
          </w:tcPr>
          <w:p w14:paraId="5C9CACE7" w14:textId="3660CD5E" w:rsidR="000A6DC2" w:rsidRDefault="000A6DC2" w:rsidP="0058764A">
            <w:pPr>
              <w:rPr>
                <w:sz w:val="28"/>
                <w:szCs w:val="28"/>
              </w:rPr>
            </w:pPr>
            <w:bookmarkStart w:id="0" w:name="_Hlk74210329"/>
            <w:r>
              <w:rPr>
                <w:sz w:val="28"/>
                <w:szCs w:val="28"/>
              </w:rPr>
              <w:t>Reporting time frame (indicate which quarter and year)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01A20705" w14:textId="63B6FAB4" w:rsidR="000A6DC2" w:rsidRDefault="00D42DAC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Example: </w:t>
            </w:r>
            <w:r w:rsidR="003C78CB">
              <w:rPr>
                <w:sz w:val="28"/>
                <w:szCs w:val="28"/>
              </w:rPr>
              <w:t>Q2</w:t>
            </w:r>
            <w:r>
              <w:rPr>
                <w:sz w:val="28"/>
                <w:szCs w:val="28"/>
              </w:rPr>
              <w:t xml:space="preserve">, </w:t>
            </w:r>
            <w:r w:rsidR="00B93230">
              <w:rPr>
                <w:sz w:val="28"/>
                <w:szCs w:val="28"/>
              </w:rPr>
              <w:t>2021</w:t>
            </w:r>
          </w:p>
        </w:tc>
      </w:tr>
      <w:bookmarkEnd w:id="0"/>
      <w:tr w:rsidR="000A6DC2" w14:paraId="510F6020" w14:textId="77777777" w:rsidTr="0058764A">
        <w:tc>
          <w:tcPr>
            <w:tcW w:w="4675" w:type="dxa"/>
            <w:shd w:val="clear" w:color="auto" w:fill="AEAAAA" w:themeFill="background2" w:themeFillShade="BF"/>
          </w:tcPr>
          <w:p w14:paraId="0B617819" w14:textId="77777777" w:rsidR="000A6DC2" w:rsidRDefault="000A6DC2" w:rsidP="0058764A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EAAAA" w:themeFill="background2" w:themeFillShade="BF"/>
          </w:tcPr>
          <w:p w14:paraId="35491DF7" w14:textId="77777777" w:rsidR="000A6DC2" w:rsidRDefault="000A6DC2" w:rsidP="0058764A">
            <w:pPr>
              <w:rPr>
                <w:sz w:val="28"/>
                <w:szCs w:val="28"/>
              </w:rPr>
            </w:pPr>
          </w:p>
        </w:tc>
      </w:tr>
      <w:tr w:rsidR="000A6DC2" w14:paraId="3A4F5B04" w14:textId="77777777" w:rsidTr="0058764A">
        <w:tc>
          <w:tcPr>
            <w:tcW w:w="4675" w:type="dxa"/>
          </w:tcPr>
          <w:p w14:paraId="55E78BD5" w14:textId="7A66CC0C" w:rsidR="000A6DC2" w:rsidRDefault="000A6DC2" w:rsidP="0058764A">
            <w:pPr>
              <w:rPr>
                <w:sz w:val="28"/>
                <w:szCs w:val="28"/>
              </w:rPr>
            </w:pPr>
            <w:r w:rsidRPr="00622650">
              <w:rPr>
                <w:sz w:val="28"/>
                <w:szCs w:val="28"/>
              </w:rPr>
              <w:t>Total number of incidents involving restraint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2EEC4CE9" w14:textId="0BA69906" w:rsidR="000A6DC2" w:rsidRDefault="006038CC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Count </w:t>
            </w:r>
            <w:r w:rsidR="002950F3">
              <w:rPr>
                <w:sz w:val="28"/>
                <w:szCs w:val="28"/>
              </w:rPr>
              <w:t xml:space="preserve">every </w:t>
            </w:r>
            <w:r>
              <w:rPr>
                <w:sz w:val="28"/>
                <w:szCs w:val="28"/>
              </w:rPr>
              <w:t>separate instance that</w:t>
            </w:r>
            <w:r w:rsidR="002950F3">
              <w:rPr>
                <w:sz w:val="28"/>
                <w:szCs w:val="28"/>
              </w:rPr>
              <w:t xml:space="preserve"> restraint was used</w:t>
            </w:r>
            <w:r w:rsidR="00172DB8">
              <w:rPr>
                <w:sz w:val="28"/>
                <w:szCs w:val="28"/>
              </w:rPr>
              <w:t xml:space="preserve"> during the quarter</w:t>
            </w:r>
            <w:r w:rsidR="0025292F">
              <w:rPr>
                <w:sz w:val="28"/>
                <w:szCs w:val="28"/>
              </w:rPr>
              <w:t>. Restraint is defined as the physical restriction of a child in care</w:t>
            </w:r>
            <w:r>
              <w:rPr>
                <w:sz w:val="28"/>
                <w:szCs w:val="28"/>
              </w:rPr>
              <w:t>’</w:t>
            </w:r>
            <w:r w:rsidR="0025292F">
              <w:rPr>
                <w:sz w:val="28"/>
                <w:szCs w:val="28"/>
              </w:rPr>
              <w:t>s actions or movements by holding the child in care or using pressure or other means.</w:t>
            </w:r>
          </w:p>
        </w:tc>
      </w:tr>
      <w:tr w:rsidR="000A6DC2" w14:paraId="628C1F38" w14:textId="77777777" w:rsidTr="0058764A">
        <w:tc>
          <w:tcPr>
            <w:tcW w:w="4675" w:type="dxa"/>
          </w:tcPr>
          <w:p w14:paraId="1163702A" w14:textId="2C28069A" w:rsidR="000A6DC2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Total number of incidents involving involuntary seclusion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2ED2A837" w14:textId="525222FD" w:rsidR="000A6DC2" w:rsidRDefault="006038CC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Count </w:t>
            </w:r>
            <w:r w:rsidR="00172DB8">
              <w:rPr>
                <w:sz w:val="28"/>
                <w:szCs w:val="28"/>
              </w:rPr>
              <w:t xml:space="preserve">every </w:t>
            </w:r>
            <w:r>
              <w:rPr>
                <w:sz w:val="28"/>
                <w:szCs w:val="28"/>
              </w:rPr>
              <w:t xml:space="preserve">separate instance that </w:t>
            </w:r>
            <w:r w:rsidR="00B06BF9">
              <w:rPr>
                <w:sz w:val="28"/>
                <w:szCs w:val="28"/>
              </w:rPr>
              <w:t xml:space="preserve">a child was placed in involuntary seclusion </w:t>
            </w:r>
            <w:r w:rsidR="00172DB8">
              <w:rPr>
                <w:sz w:val="28"/>
                <w:szCs w:val="28"/>
              </w:rPr>
              <w:t>during the quarter</w:t>
            </w:r>
            <w:r w:rsidR="00B06BF9">
              <w:rPr>
                <w:sz w:val="28"/>
                <w:szCs w:val="28"/>
              </w:rPr>
              <w:t xml:space="preserve">. </w:t>
            </w:r>
            <w:r w:rsidR="00B97B31">
              <w:rPr>
                <w:sz w:val="28"/>
                <w:szCs w:val="28"/>
              </w:rPr>
              <w:t>Invol</w:t>
            </w:r>
            <w:r w:rsidR="00B8441F">
              <w:rPr>
                <w:sz w:val="28"/>
                <w:szCs w:val="28"/>
              </w:rPr>
              <w:t>u</w:t>
            </w:r>
            <w:r w:rsidR="00B97B31">
              <w:rPr>
                <w:sz w:val="28"/>
                <w:szCs w:val="28"/>
              </w:rPr>
              <w:t>ntary seclusion is defined as the confinement of a child in care alone in a room from which the child in care</w:t>
            </w:r>
            <w:r w:rsidR="00B8441F">
              <w:rPr>
                <w:sz w:val="28"/>
                <w:szCs w:val="28"/>
              </w:rPr>
              <w:t xml:space="preserve"> is prevented from leaving by any means.</w:t>
            </w:r>
          </w:p>
        </w:tc>
      </w:tr>
      <w:tr w:rsidR="000A6DC2" w14:paraId="33796915" w14:textId="77777777" w:rsidTr="0058764A">
        <w:tc>
          <w:tcPr>
            <w:tcW w:w="4675" w:type="dxa"/>
          </w:tcPr>
          <w:p w14:paraId="34968DFF" w14:textId="77777777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The total number of incidents involving restraint and seclusion that resulted in reportable injuries.</w:t>
            </w:r>
          </w:p>
        </w:tc>
        <w:tc>
          <w:tcPr>
            <w:tcW w:w="4675" w:type="dxa"/>
          </w:tcPr>
          <w:p w14:paraId="0ED243A2" w14:textId="490B9DA1" w:rsidR="000A6DC2" w:rsidRDefault="006038CC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</w:t>
            </w:r>
            <w:r w:rsidR="00273125">
              <w:rPr>
                <w:sz w:val="28"/>
                <w:szCs w:val="28"/>
              </w:rPr>
              <w:t xml:space="preserve"> </w:t>
            </w:r>
            <w:r w:rsidR="00601564">
              <w:rPr>
                <w:sz w:val="28"/>
                <w:szCs w:val="28"/>
              </w:rPr>
              <w:t xml:space="preserve">the </w:t>
            </w:r>
            <w:r w:rsidR="00273125">
              <w:rPr>
                <w:sz w:val="28"/>
                <w:szCs w:val="28"/>
              </w:rPr>
              <w:t xml:space="preserve">restraints and involuntary seclusions that resulted in a reportable injury during the quarter. </w:t>
            </w:r>
            <w:r w:rsidR="00BB12CA">
              <w:rPr>
                <w:sz w:val="28"/>
                <w:szCs w:val="28"/>
              </w:rPr>
              <w:t xml:space="preserve">Reportable </w:t>
            </w:r>
            <w:r w:rsidR="00BB12CA">
              <w:rPr>
                <w:sz w:val="28"/>
                <w:szCs w:val="28"/>
              </w:rPr>
              <w:lastRenderedPageBreak/>
              <w:t>injury is defined as any type of injury</w:t>
            </w:r>
            <w:r w:rsidR="00697E92">
              <w:rPr>
                <w:sz w:val="28"/>
                <w:szCs w:val="28"/>
              </w:rPr>
              <w:t xml:space="preserve"> to a child in care, including but not limited to rug burns, fractures, sprains, bruising, pain, soft tissue injury, punctures, </w:t>
            </w:r>
            <w:r w:rsidR="00F26010">
              <w:rPr>
                <w:sz w:val="28"/>
                <w:szCs w:val="28"/>
              </w:rPr>
              <w:t xml:space="preserve">scratches, concussions, abrasions, dizziness, loss of consciousness, loss of vision, </w:t>
            </w:r>
            <w:r w:rsidR="00A00CB5">
              <w:rPr>
                <w:sz w:val="28"/>
                <w:szCs w:val="28"/>
              </w:rPr>
              <w:t>visual disturbance</w:t>
            </w:r>
            <w:r w:rsidR="00DD059B">
              <w:rPr>
                <w:sz w:val="28"/>
                <w:szCs w:val="28"/>
              </w:rPr>
              <w:t>,</w:t>
            </w:r>
            <w:r w:rsidR="00A00CB5">
              <w:rPr>
                <w:sz w:val="28"/>
                <w:szCs w:val="28"/>
              </w:rPr>
              <w:t xml:space="preserve"> or death.</w:t>
            </w:r>
          </w:p>
        </w:tc>
      </w:tr>
      <w:tr w:rsidR="000A6DC2" w14:paraId="2CD0C285" w14:textId="77777777" w:rsidTr="0058764A">
        <w:tc>
          <w:tcPr>
            <w:tcW w:w="4675" w:type="dxa"/>
          </w:tcPr>
          <w:p w14:paraId="53C10C31" w14:textId="4B741E15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lastRenderedPageBreak/>
              <w:t>Total number of involuntary seclusions in a locked room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2FFD8B2B" w14:textId="780C4751" w:rsidR="000A6DC2" w:rsidRDefault="00601564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</w:t>
            </w:r>
            <w:r w:rsidR="00EC320B">
              <w:rPr>
                <w:sz w:val="28"/>
                <w:szCs w:val="28"/>
              </w:rPr>
              <w:t xml:space="preserve"> the involuntary seclusions that </w:t>
            </w:r>
            <w:r>
              <w:rPr>
                <w:sz w:val="28"/>
                <w:szCs w:val="28"/>
              </w:rPr>
              <w:t xml:space="preserve">took place in </w:t>
            </w:r>
            <w:r w:rsidR="00CC032A">
              <w:rPr>
                <w:sz w:val="28"/>
                <w:szCs w:val="28"/>
              </w:rPr>
              <w:t>a locked room</w:t>
            </w:r>
            <w:r w:rsidR="00FC55F9">
              <w:rPr>
                <w:sz w:val="28"/>
                <w:szCs w:val="28"/>
              </w:rPr>
              <w:t>.</w:t>
            </w:r>
          </w:p>
        </w:tc>
      </w:tr>
      <w:tr w:rsidR="000A6DC2" w14:paraId="5E162A69" w14:textId="77777777" w:rsidTr="0058764A">
        <w:tc>
          <w:tcPr>
            <w:tcW w:w="4675" w:type="dxa"/>
          </w:tcPr>
          <w:p w14:paraId="5FC3303F" w14:textId="581B4428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Total number of rooms available for use for involuntary seclusion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5E1EC91C" w14:textId="604DE610" w:rsidR="000A6DC2" w:rsidRDefault="00601564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Indicate the number</w:t>
            </w:r>
            <w:r w:rsidR="00DD059B">
              <w:rPr>
                <w:sz w:val="28"/>
                <w:szCs w:val="28"/>
              </w:rPr>
              <w:t xml:space="preserve"> of</w:t>
            </w:r>
            <w:r>
              <w:rPr>
                <w:sz w:val="28"/>
                <w:szCs w:val="28"/>
              </w:rPr>
              <w:t xml:space="preserve"> rooms designated and used specifically for involuntary seclusion</w:t>
            </w:r>
            <w:r w:rsidR="00A956C6">
              <w:rPr>
                <w:sz w:val="28"/>
                <w:szCs w:val="28"/>
              </w:rPr>
              <w:t>.</w:t>
            </w:r>
          </w:p>
        </w:tc>
      </w:tr>
      <w:tr w:rsidR="000A6DC2" w14:paraId="716D1D65" w14:textId="77777777" w:rsidTr="0058764A">
        <w:tc>
          <w:tcPr>
            <w:tcW w:w="4675" w:type="dxa"/>
          </w:tcPr>
          <w:p w14:paraId="1365E5EC" w14:textId="776B252D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Description of the dimensions and design of the seclusion rooms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4732582A" w14:textId="02DEC854" w:rsidR="000A6DC2" w:rsidRDefault="00F76723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Indicate the measurements and features of each designated seclusion room, including floor and wall coverings, windows, seating, ventilation</w:t>
            </w:r>
            <w:r w:rsidR="00DD059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and any other notable features</w:t>
            </w:r>
            <w:r w:rsidR="00E6397C">
              <w:rPr>
                <w:sz w:val="28"/>
                <w:szCs w:val="28"/>
              </w:rPr>
              <w:t>.</w:t>
            </w:r>
          </w:p>
        </w:tc>
      </w:tr>
      <w:tr w:rsidR="000A6DC2" w14:paraId="00DC55A6" w14:textId="77777777" w:rsidTr="0058764A">
        <w:tc>
          <w:tcPr>
            <w:tcW w:w="4675" w:type="dxa"/>
          </w:tcPr>
          <w:p w14:paraId="020D993E" w14:textId="1EE5F816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Total number of children in care placed in restraint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5EBC8237" w14:textId="406F7158" w:rsidR="000A6DC2" w:rsidRDefault="00F76723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Count </w:t>
            </w:r>
            <w:r w:rsidR="009F1C1B">
              <w:rPr>
                <w:sz w:val="28"/>
                <w:szCs w:val="28"/>
              </w:rPr>
              <w:t>each</w:t>
            </w:r>
            <w:r w:rsidR="00193EE3">
              <w:rPr>
                <w:sz w:val="28"/>
                <w:szCs w:val="28"/>
              </w:rPr>
              <w:t xml:space="preserve"> individual</w:t>
            </w:r>
            <w:r w:rsidR="00982289">
              <w:rPr>
                <w:sz w:val="28"/>
                <w:szCs w:val="28"/>
              </w:rPr>
              <w:t xml:space="preserve"> </w:t>
            </w:r>
            <w:r w:rsidR="000D4407">
              <w:rPr>
                <w:sz w:val="28"/>
                <w:szCs w:val="28"/>
              </w:rPr>
              <w:t xml:space="preserve">child in care </w:t>
            </w:r>
            <w:r w:rsidR="00116B8A">
              <w:rPr>
                <w:sz w:val="28"/>
                <w:szCs w:val="28"/>
              </w:rPr>
              <w:t>who was</w:t>
            </w:r>
            <w:r w:rsidR="000D4407">
              <w:rPr>
                <w:sz w:val="28"/>
                <w:szCs w:val="28"/>
              </w:rPr>
              <w:t xml:space="preserve"> placed in </w:t>
            </w:r>
            <w:r>
              <w:rPr>
                <w:sz w:val="28"/>
                <w:szCs w:val="28"/>
              </w:rPr>
              <w:t xml:space="preserve">a </w:t>
            </w:r>
            <w:r w:rsidR="000D4407">
              <w:rPr>
                <w:sz w:val="28"/>
                <w:szCs w:val="28"/>
              </w:rPr>
              <w:t>restraint during the quarter.</w:t>
            </w:r>
          </w:p>
        </w:tc>
      </w:tr>
      <w:tr w:rsidR="000A6DC2" w14:paraId="2921E6FB" w14:textId="77777777" w:rsidTr="0058764A">
        <w:tc>
          <w:tcPr>
            <w:tcW w:w="4675" w:type="dxa"/>
          </w:tcPr>
          <w:p w14:paraId="1FCE675F" w14:textId="623C5280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Total number of children in care placed in involuntary seclusion:</w:t>
            </w:r>
            <w:r w:rsidR="00E47A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5" w:type="dxa"/>
          </w:tcPr>
          <w:p w14:paraId="4C60657A" w14:textId="320BD9D4" w:rsidR="000A6DC2" w:rsidRDefault="00F76723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Count </w:t>
            </w:r>
            <w:r w:rsidR="00116B8A">
              <w:rPr>
                <w:sz w:val="28"/>
                <w:szCs w:val="28"/>
              </w:rPr>
              <w:t xml:space="preserve">each individual child in care who </w:t>
            </w:r>
            <w:r w:rsidR="00B22179">
              <w:rPr>
                <w:sz w:val="28"/>
                <w:szCs w:val="28"/>
              </w:rPr>
              <w:t>experienced</w:t>
            </w:r>
            <w:r w:rsidR="00116B8A">
              <w:rPr>
                <w:sz w:val="28"/>
                <w:szCs w:val="28"/>
              </w:rPr>
              <w:t xml:space="preserve"> involuntary seclusion during the quarter.</w:t>
            </w:r>
          </w:p>
        </w:tc>
      </w:tr>
      <w:tr w:rsidR="000A6DC2" w14:paraId="78CF0C16" w14:textId="77777777" w:rsidTr="0058764A">
        <w:tc>
          <w:tcPr>
            <w:tcW w:w="4675" w:type="dxa"/>
          </w:tcPr>
          <w:p w14:paraId="14A6EB53" w14:textId="3B91C299" w:rsidR="000A6DC2" w:rsidRPr="00F51E66" w:rsidRDefault="000A6DC2" w:rsidP="0058764A">
            <w:pPr>
              <w:rPr>
                <w:sz w:val="28"/>
                <w:szCs w:val="28"/>
              </w:rPr>
            </w:pPr>
            <w:r w:rsidRPr="00F51E66">
              <w:rPr>
                <w:sz w:val="28"/>
                <w:szCs w:val="28"/>
              </w:rPr>
              <w:t>Total number of children in care who were placed in restraint or involuntary seclusion more than three times during the reporting period</w:t>
            </w:r>
            <w:r w:rsidR="00281ACC">
              <w:rPr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629E9535" w14:textId="7D36C438" w:rsidR="000A6DC2" w:rsidRDefault="00B22179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Count </w:t>
            </w:r>
            <w:r w:rsidR="00135A8C">
              <w:rPr>
                <w:sz w:val="28"/>
                <w:szCs w:val="28"/>
              </w:rPr>
              <w:t>each individual child in care</w:t>
            </w:r>
            <w:r w:rsidR="00432EA0">
              <w:rPr>
                <w:sz w:val="28"/>
                <w:szCs w:val="28"/>
              </w:rPr>
              <w:t xml:space="preserve"> </w:t>
            </w:r>
            <w:r w:rsidR="00135A8C">
              <w:rPr>
                <w:sz w:val="28"/>
                <w:szCs w:val="28"/>
              </w:rPr>
              <w:t xml:space="preserve">who </w:t>
            </w:r>
            <w:r>
              <w:rPr>
                <w:sz w:val="28"/>
                <w:szCs w:val="28"/>
              </w:rPr>
              <w:t>experienced restraint and/or involuntary seclusion</w:t>
            </w:r>
            <w:r w:rsidR="00AD0B43">
              <w:rPr>
                <w:sz w:val="28"/>
                <w:szCs w:val="28"/>
              </w:rPr>
              <w:t xml:space="preserve"> more than 3 times</w:t>
            </w:r>
            <w:r w:rsidR="00432EA0">
              <w:rPr>
                <w:sz w:val="28"/>
                <w:szCs w:val="28"/>
              </w:rPr>
              <w:t xml:space="preserve"> </w:t>
            </w:r>
            <w:r w:rsidR="00AD0B43">
              <w:rPr>
                <w:sz w:val="28"/>
                <w:szCs w:val="28"/>
              </w:rPr>
              <w:t>during the</w:t>
            </w:r>
            <w:r w:rsidR="00432EA0">
              <w:rPr>
                <w:sz w:val="28"/>
                <w:szCs w:val="28"/>
              </w:rPr>
              <w:t xml:space="preserve"> reportable quarter.</w:t>
            </w:r>
          </w:p>
        </w:tc>
      </w:tr>
      <w:tr w:rsidR="000A6DC2" w14:paraId="4DCE5ABF" w14:textId="77777777" w:rsidTr="0058764A">
        <w:tc>
          <w:tcPr>
            <w:tcW w:w="4675" w:type="dxa"/>
          </w:tcPr>
          <w:p w14:paraId="01F4431C" w14:textId="43A2A3A4" w:rsidR="000A6DC2" w:rsidRPr="00F51E66" w:rsidRDefault="000A6DC2" w:rsidP="0058764A">
            <w:pPr>
              <w:rPr>
                <w:sz w:val="28"/>
                <w:szCs w:val="28"/>
              </w:rPr>
            </w:pPr>
            <w:r w:rsidRPr="00EB2647">
              <w:rPr>
                <w:sz w:val="28"/>
                <w:szCs w:val="28"/>
              </w:rPr>
              <w:t>A description of the steps the program has taken to decrease the use of restraint and involuntary seclusion.</w:t>
            </w:r>
          </w:p>
        </w:tc>
        <w:tc>
          <w:tcPr>
            <w:tcW w:w="4675" w:type="dxa"/>
          </w:tcPr>
          <w:p w14:paraId="12BF3E86" w14:textId="384E8856" w:rsidR="000A6DC2" w:rsidRDefault="00B22179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Briefly describe any actions</w:t>
            </w:r>
            <w:r w:rsidR="008420DB">
              <w:rPr>
                <w:sz w:val="28"/>
                <w:szCs w:val="28"/>
              </w:rPr>
              <w:t xml:space="preserve"> taken by the agency to reduce the frequency of restraint and seclusion</w:t>
            </w:r>
            <w:r w:rsidR="005C61E1">
              <w:rPr>
                <w:sz w:val="28"/>
                <w:szCs w:val="28"/>
              </w:rPr>
              <w:t>.</w:t>
            </w:r>
          </w:p>
        </w:tc>
      </w:tr>
      <w:tr w:rsidR="00AB35FB" w14:paraId="5F78DA60" w14:textId="77777777" w:rsidTr="0058764A">
        <w:tc>
          <w:tcPr>
            <w:tcW w:w="4675" w:type="dxa"/>
          </w:tcPr>
          <w:p w14:paraId="2D0A9378" w14:textId="0873D7FA" w:rsidR="00AB35FB" w:rsidRPr="00EB2647" w:rsidRDefault="00AB35FB" w:rsidP="0058764A">
            <w:pPr>
              <w:rPr>
                <w:sz w:val="28"/>
                <w:szCs w:val="28"/>
              </w:rPr>
            </w:pPr>
            <w:r w:rsidRPr="00EB2647">
              <w:rPr>
                <w:sz w:val="28"/>
                <w:szCs w:val="28"/>
              </w:rPr>
              <w:t xml:space="preserve">Number of incidents in which an individual who placed a child in care in a restraint or involuntary seclusion was not certified or trained in the use of the type of restraint or involuntary </w:t>
            </w:r>
            <w:r w:rsidRPr="00EB2647">
              <w:rPr>
                <w:sz w:val="28"/>
                <w:szCs w:val="28"/>
              </w:rPr>
              <w:lastRenderedPageBreak/>
              <w:t>seclusion used</w:t>
            </w:r>
            <w:r w:rsidR="00113F19">
              <w:rPr>
                <w:sz w:val="28"/>
                <w:szCs w:val="28"/>
              </w:rPr>
              <w:t xml:space="preserve">, including individuals </w:t>
            </w:r>
            <w:r w:rsidR="004C1D35">
              <w:rPr>
                <w:sz w:val="28"/>
                <w:szCs w:val="28"/>
              </w:rPr>
              <w:t>whose</w:t>
            </w:r>
            <w:r w:rsidR="00113F19">
              <w:rPr>
                <w:sz w:val="28"/>
                <w:szCs w:val="28"/>
              </w:rPr>
              <w:t xml:space="preserve"> certification or training was expired at the time of the restraint or seclusion.</w:t>
            </w:r>
          </w:p>
        </w:tc>
        <w:tc>
          <w:tcPr>
            <w:tcW w:w="4675" w:type="dxa"/>
          </w:tcPr>
          <w:p w14:paraId="09C82D27" w14:textId="5A17C8EF" w:rsidR="00AB35FB" w:rsidRPr="00CA0BFF" w:rsidRDefault="00AC675B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Count the instances of restraint and/or seclusion in which the staff implementing the restraint or seclusion were not trained in the use of restraint or seclusion or were </w:t>
            </w:r>
            <w:r w:rsidR="005C284F">
              <w:rPr>
                <w:sz w:val="28"/>
                <w:szCs w:val="28"/>
              </w:rPr>
              <w:t xml:space="preserve">not </w:t>
            </w:r>
            <w:r>
              <w:rPr>
                <w:sz w:val="28"/>
                <w:szCs w:val="28"/>
              </w:rPr>
              <w:lastRenderedPageBreak/>
              <w:t>retrained within the timeframe required by the behavior management system used by the agency</w:t>
            </w:r>
            <w:r w:rsidR="005C7F0B">
              <w:rPr>
                <w:sz w:val="28"/>
                <w:szCs w:val="28"/>
              </w:rPr>
              <w:t>.</w:t>
            </w:r>
          </w:p>
        </w:tc>
      </w:tr>
      <w:tr w:rsidR="00113F19" w14:paraId="3BC1A0E2" w14:textId="77777777" w:rsidTr="00097149">
        <w:trPr>
          <w:trHeight w:val="70"/>
        </w:trPr>
        <w:tc>
          <w:tcPr>
            <w:tcW w:w="9350" w:type="dxa"/>
            <w:gridSpan w:val="2"/>
          </w:tcPr>
          <w:p w14:paraId="6974A7AD" w14:textId="29D0E9C8" w:rsidR="00113F19" w:rsidRDefault="00113F19" w:rsidP="0058764A">
            <w:pPr>
              <w:rPr>
                <w:sz w:val="28"/>
                <w:szCs w:val="28"/>
              </w:rPr>
            </w:pPr>
            <w:r w:rsidRPr="00EB2647">
              <w:rPr>
                <w:sz w:val="28"/>
                <w:szCs w:val="28"/>
              </w:rPr>
              <w:lastRenderedPageBreak/>
              <w:t xml:space="preserve">Demographic characteristics of the children in care who the program placed in a restraint or involuntary seclusion, including race, ethnicity, gender, disability status, migrant status, English </w:t>
            </w:r>
            <w:proofErr w:type="gramStart"/>
            <w:r w:rsidRPr="00EB2647">
              <w:rPr>
                <w:sz w:val="28"/>
                <w:szCs w:val="28"/>
              </w:rPr>
              <w:t>proficiency</w:t>
            </w:r>
            <w:proofErr w:type="gramEnd"/>
            <w:r w:rsidRPr="00EB2647">
              <w:rPr>
                <w:sz w:val="28"/>
                <w:szCs w:val="28"/>
              </w:rPr>
              <w:t xml:space="preserve"> and status as economically disadvantaged, unless the demographic information would reveal personally identifiable information about an individual child in care.</w:t>
            </w:r>
            <w:r w:rsidR="009114C8">
              <w:rPr>
                <w:sz w:val="28"/>
                <w:szCs w:val="28"/>
              </w:rPr>
              <w:t xml:space="preserve"> Indicate the number of children</w:t>
            </w:r>
            <w:r w:rsidR="004C1D35">
              <w:rPr>
                <w:sz w:val="28"/>
                <w:szCs w:val="28"/>
              </w:rPr>
              <w:t xml:space="preserve"> who experienced restraint or seclusion</w:t>
            </w:r>
            <w:r w:rsidR="009114C8">
              <w:rPr>
                <w:sz w:val="28"/>
                <w:szCs w:val="28"/>
              </w:rPr>
              <w:t xml:space="preserve"> who match each of the criteria listed below:</w:t>
            </w:r>
          </w:p>
          <w:p w14:paraId="5B14A33E" w14:textId="41C761BB" w:rsidR="009114C8" w:rsidRDefault="009114C8" w:rsidP="0058764A">
            <w:pPr>
              <w:rPr>
                <w:sz w:val="28"/>
                <w:szCs w:val="28"/>
              </w:rPr>
            </w:pPr>
          </w:p>
          <w:p w14:paraId="19CF707D" w14:textId="3618A812" w:rsidR="009114C8" w:rsidRDefault="009114C8" w:rsidP="0058764A">
            <w:pPr>
              <w:rPr>
                <w:sz w:val="28"/>
                <w:szCs w:val="28"/>
              </w:rPr>
            </w:pPr>
            <w:r w:rsidRPr="00C62554">
              <w:rPr>
                <w:b/>
                <w:bCs/>
                <w:sz w:val="28"/>
                <w:szCs w:val="28"/>
              </w:rPr>
              <w:t>Race/Ethnicity</w:t>
            </w:r>
            <w:r>
              <w:rPr>
                <w:sz w:val="28"/>
                <w:szCs w:val="28"/>
              </w:rPr>
              <w:t>:</w:t>
            </w:r>
            <w:r w:rsidR="00C625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American Indian or Alaska Native ___  </w:t>
            </w:r>
            <w:r w:rsidR="00AC67B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Asian____ </w:t>
            </w:r>
          </w:p>
          <w:p w14:paraId="40B4ADDC" w14:textId="77777777" w:rsidR="00AC67B6" w:rsidRDefault="009114C8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 or African American____</w:t>
            </w:r>
            <w:r w:rsidR="00AC67B6">
              <w:rPr>
                <w:sz w:val="28"/>
                <w:szCs w:val="28"/>
              </w:rPr>
              <w:t xml:space="preserve">   Native Hawaiian____</w:t>
            </w:r>
          </w:p>
          <w:p w14:paraId="38729CDC" w14:textId="70D852B8" w:rsidR="009114C8" w:rsidRDefault="00AC67B6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 Pacific Islander____   White____  </w:t>
            </w:r>
          </w:p>
          <w:p w14:paraId="35EA3F9A" w14:textId="7696BA01" w:rsidR="00AC67B6" w:rsidRDefault="00AC67B6" w:rsidP="0058764A">
            <w:pPr>
              <w:rPr>
                <w:sz w:val="28"/>
                <w:szCs w:val="28"/>
              </w:rPr>
            </w:pPr>
          </w:p>
          <w:p w14:paraId="0F6AA802" w14:textId="25BA9459" w:rsidR="00AC67B6" w:rsidRDefault="00AC67B6" w:rsidP="0058764A">
            <w:pPr>
              <w:rPr>
                <w:sz w:val="28"/>
                <w:szCs w:val="28"/>
              </w:rPr>
            </w:pPr>
            <w:r w:rsidRPr="00C62554">
              <w:rPr>
                <w:b/>
                <w:bCs/>
                <w:sz w:val="28"/>
                <w:szCs w:val="28"/>
              </w:rPr>
              <w:t>Gender</w:t>
            </w:r>
            <w:r>
              <w:rPr>
                <w:sz w:val="28"/>
                <w:szCs w:val="28"/>
              </w:rPr>
              <w:t>:  Male___</w:t>
            </w:r>
            <w:r w:rsidR="00782EE9">
              <w:rPr>
                <w:sz w:val="28"/>
                <w:szCs w:val="28"/>
              </w:rPr>
              <w:t>_ Female</w:t>
            </w:r>
            <w:r>
              <w:rPr>
                <w:sz w:val="28"/>
                <w:szCs w:val="28"/>
              </w:rPr>
              <w:t xml:space="preserve"> ____ </w:t>
            </w:r>
            <w:r w:rsidR="00C62554">
              <w:rPr>
                <w:sz w:val="28"/>
                <w:szCs w:val="28"/>
              </w:rPr>
              <w:t>Transgender___</w:t>
            </w:r>
            <w:r w:rsidR="00782EE9">
              <w:rPr>
                <w:sz w:val="28"/>
                <w:szCs w:val="28"/>
              </w:rPr>
              <w:t>_ Non</w:t>
            </w:r>
            <w:r w:rsidR="00C62554">
              <w:rPr>
                <w:sz w:val="28"/>
                <w:szCs w:val="28"/>
              </w:rPr>
              <w:t>-binary____</w:t>
            </w:r>
          </w:p>
          <w:p w14:paraId="2EF1B65A" w14:textId="09ED6DB8" w:rsidR="00C62554" w:rsidRDefault="00C62554" w:rsidP="0058764A">
            <w:pPr>
              <w:rPr>
                <w:sz w:val="28"/>
                <w:szCs w:val="28"/>
              </w:rPr>
            </w:pPr>
          </w:p>
          <w:p w14:paraId="7496E935" w14:textId="6B1B19F7" w:rsidR="00C62554" w:rsidRDefault="00C62554" w:rsidP="0058764A">
            <w:pPr>
              <w:rPr>
                <w:sz w:val="28"/>
                <w:szCs w:val="28"/>
              </w:rPr>
            </w:pPr>
            <w:r w:rsidRPr="00C62554">
              <w:rPr>
                <w:b/>
                <w:bCs/>
                <w:sz w:val="28"/>
                <w:szCs w:val="28"/>
              </w:rPr>
              <w:t>Disability Status</w:t>
            </w:r>
            <w:r>
              <w:rPr>
                <w:sz w:val="28"/>
                <w:szCs w:val="28"/>
              </w:rPr>
              <w:t>:  Disabled___</w:t>
            </w:r>
            <w:r w:rsidR="00490AF9">
              <w:rPr>
                <w:sz w:val="28"/>
                <w:szCs w:val="28"/>
              </w:rPr>
              <w:t>_ Non</w:t>
            </w:r>
            <w:r>
              <w:rPr>
                <w:sz w:val="28"/>
                <w:szCs w:val="28"/>
              </w:rPr>
              <w:t>-Disabled ____</w:t>
            </w:r>
          </w:p>
          <w:p w14:paraId="1C1CE695" w14:textId="1BC69F0C" w:rsidR="009114C8" w:rsidRDefault="009114C8" w:rsidP="0058764A">
            <w:pPr>
              <w:rPr>
                <w:sz w:val="28"/>
                <w:szCs w:val="28"/>
              </w:rPr>
            </w:pPr>
          </w:p>
          <w:p w14:paraId="143E7492" w14:textId="69223459" w:rsidR="00490AF9" w:rsidRDefault="00C62554" w:rsidP="0058764A">
            <w:pPr>
              <w:rPr>
                <w:sz w:val="28"/>
                <w:szCs w:val="28"/>
              </w:rPr>
            </w:pPr>
            <w:r w:rsidRPr="00C62554">
              <w:rPr>
                <w:b/>
                <w:bCs/>
                <w:sz w:val="28"/>
                <w:szCs w:val="28"/>
              </w:rPr>
              <w:t>Migrant Status</w:t>
            </w:r>
            <w:r>
              <w:rPr>
                <w:sz w:val="28"/>
                <w:szCs w:val="28"/>
              </w:rPr>
              <w:t xml:space="preserve">:  </w:t>
            </w:r>
            <w:r w:rsidR="00020600">
              <w:rPr>
                <w:sz w:val="28"/>
                <w:szCs w:val="28"/>
              </w:rPr>
              <w:t>Non-Migrant</w:t>
            </w:r>
            <w:r w:rsidR="00490AF9">
              <w:rPr>
                <w:sz w:val="28"/>
                <w:szCs w:val="28"/>
              </w:rPr>
              <w:t xml:space="preserve"> ____ </w:t>
            </w:r>
            <w:r w:rsidR="00020600">
              <w:rPr>
                <w:sz w:val="28"/>
                <w:szCs w:val="28"/>
              </w:rPr>
              <w:t xml:space="preserve">Migrant  </w:t>
            </w:r>
            <w:r w:rsidR="00490AF9">
              <w:rPr>
                <w:sz w:val="28"/>
                <w:szCs w:val="28"/>
              </w:rPr>
              <w:t xml:space="preserve"> ____ </w:t>
            </w:r>
          </w:p>
          <w:p w14:paraId="603F2EEB" w14:textId="77777777" w:rsidR="00020600" w:rsidRDefault="00020600" w:rsidP="0058764A">
            <w:pPr>
              <w:rPr>
                <w:sz w:val="28"/>
                <w:szCs w:val="28"/>
              </w:rPr>
            </w:pPr>
          </w:p>
          <w:p w14:paraId="2D91DE7E" w14:textId="08EB35E5" w:rsidR="00C62554" w:rsidRDefault="00647475" w:rsidP="0058764A">
            <w:pPr>
              <w:rPr>
                <w:sz w:val="28"/>
                <w:szCs w:val="28"/>
              </w:rPr>
            </w:pPr>
            <w:r w:rsidRPr="004C1D35">
              <w:rPr>
                <w:b/>
                <w:bCs/>
                <w:sz w:val="28"/>
                <w:szCs w:val="28"/>
              </w:rPr>
              <w:t>English Proficiency</w:t>
            </w:r>
            <w:r>
              <w:rPr>
                <w:sz w:val="28"/>
                <w:szCs w:val="28"/>
              </w:rPr>
              <w:t xml:space="preserve">:  English is primary language ____   </w:t>
            </w:r>
          </w:p>
          <w:p w14:paraId="427F4418" w14:textId="4EA55B52" w:rsidR="00647475" w:rsidRDefault="00647475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English is not primary language ____</w:t>
            </w:r>
          </w:p>
          <w:p w14:paraId="38AD4570" w14:textId="77777777" w:rsidR="004C1D35" w:rsidRDefault="004C1D35" w:rsidP="0058764A">
            <w:pPr>
              <w:rPr>
                <w:sz w:val="28"/>
                <w:szCs w:val="28"/>
              </w:rPr>
            </w:pPr>
          </w:p>
          <w:p w14:paraId="7E6C0FD9" w14:textId="77777777" w:rsidR="004C1D35" w:rsidRDefault="004C1D35" w:rsidP="0058764A">
            <w:pPr>
              <w:rPr>
                <w:sz w:val="28"/>
                <w:szCs w:val="28"/>
              </w:rPr>
            </w:pPr>
            <w:r w:rsidRPr="004C1D35">
              <w:rPr>
                <w:b/>
                <w:bCs/>
                <w:sz w:val="28"/>
                <w:szCs w:val="28"/>
              </w:rPr>
              <w:t>Economic Status</w:t>
            </w:r>
            <w:r>
              <w:rPr>
                <w:sz w:val="28"/>
                <w:szCs w:val="28"/>
              </w:rPr>
              <w:t xml:space="preserve">:  Economically Disadvantaged ____    </w:t>
            </w:r>
          </w:p>
          <w:p w14:paraId="36036836" w14:textId="0CD6721C" w:rsidR="00113F19" w:rsidRDefault="004C1D35" w:rsidP="0058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Not Economically Disadvantaged_____ </w:t>
            </w:r>
          </w:p>
        </w:tc>
      </w:tr>
    </w:tbl>
    <w:p w14:paraId="6CA62C22" w14:textId="75DDC637" w:rsidR="00C915AA" w:rsidRPr="000A6DC2" w:rsidRDefault="00C915AA" w:rsidP="000A6DC2"/>
    <w:sectPr w:rsidR="00C915AA" w:rsidRPr="000A6DC2" w:rsidSect="00097149">
      <w:headerReference w:type="default" r:id="rId10"/>
      <w:footerReference w:type="defaul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07A0A" w14:textId="77777777" w:rsidR="00C915AA" w:rsidRDefault="00C915AA" w:rsidP="00C915AA">
      <w:pPr>
        <w:spacing w:after="0" w:line="240" w:lineRule="auto"/>
      </w:pPr>
      <w:r>
        <w:separator/>
      </w:r>
    </w:p>
  </w:endnote>
  <w:endnote w:type="continuationSeparator" w:id="0">
    <w:p w14:paraId="22C3F07D" w14:textId="77777777" w:rsidR="00C915AA" w:rsidRDefault="00C915AA" w:rsidP="00C9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9088C" w14:textId="72F882CF" w:rsidR="00A84677" w:rsidRPr="004D35E2" w:rsidRDefault="00A84677" w:rsidP="00A84677">
    <w:pPr>
      <w:pStyle w:val="Footer"/>
      <w:spacing w:before="240"/>
      <w:rPr>
        <w:i/>
        <w:sz w:val="16"/>
        <w:szCs w:val="16"/>
      </w:rPr>
    </w:pPr>
    <w:r w:rsidRPr="004D35E2">
      <w:rPr>
        <w:i/>
        <w:sz w:val="16"/>
        <w:szCs w:val="16"/>
      </w:rPr>
      <w:t>I:\LICENSING\CCLU Forms &amp; Templates    (Rev 0</w:t>
    </w:r>
    <w:r w:rsidR="00E21FB8">
      <w:rPr>
        <w:i/>
        <w:sz w:val="16"/>
        <w:szCs w:val="16"/>
      </w:rPr>
      <w:t>8</w:t>
    </w:r>
    <w:r w:rsidRPr="004D35E2">
      <w:rPr>
        <w:i/>
        <w:sz w:val="16"/>
        <w:szCs w:val="16"/>
      </w:rPr>
      <w:t>/</w:t>
    </w:r>
    <w:r w:rsidR="00E21FB8">
      <w:rPr>
        <w:i/>
        <w:sz w:val="16"/>
        <w:szCs w:val="16"/>
      </w:rPr>
      <w:t>31</w:t>
    </w:r>
    <w:r w:rsidRPr="004D35E2">
      <w:rPr>
        <w:i/>
        <w:sz w:val="16"/>
        <w:szCs w:val="16"/>
      </w:rPr>
      <w:t>/2021)</w:t>
    </w:r>
  </w:p>
  <w:p w14:paraId="5379ABD7" w14:textId="77777777" w:rsidR="00A84677" w:rsidRDefault="00A84677" w:rsidP="00A84677">
    <w:pPr>
      <w:tabs>
        <w:tab w:val="center" w:pos="4550"/>
        <w:tab w:val="left" w:pos="5818"/>
        <w:tab w:val="right" w:pos="9100"/>
      </w:tabs>
      <w:ind w:right="260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662E039F" w14:textId="77777777" w:rsidR="00A84677" w:rsidRDefault="00A84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33B5B" w14:textId="77777777" w:rsidR="00C915AA" w:rsidRDefault="00C915AA" w:rsidP="00C915AA">
      <w:pPr>
        <w:spacing w:after="0" w:line="240" w:lineRule="auto"/>
      </w:pPr>
      <w:r>
        <w:separator/>
      </w:r>
    </w:p>
  </w:footnote>
  <w:footnote w:type="continuationSeparator" w:id="0">
    <w:p w14:paraId="5A6A595E" w14:textId="77777777" w:rsidR="00C915AA" w:rsidRDefault="00C915AA" w:rsidP="00C91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6C90B" w14:textId="138E9373" w:rsidR="000A6DC2" w:rsidRDefault="00A84677" w:rsidP="00A84677">
    <w:pPr>
      <w:pStyle w:val="Header"/>
      <w:rPr>
        <w:b/>
        <w:bCs/>
        <w:color w:val="FF0000"/>
      </w:rPr>
    </w:pPr>
    <w:bookmarkStart w:id="1" w:name="_Hlk74210248"/>
    <w:r>
      <w:rPr>
        <w:noProof/>
      </w:rPr>
      <w:drawing>
        <wp:anchor distT="0" distB="0" distL="114300" distR="114300" simplePos="0" relativeHeight="251659264" behindDoc="0" locked="0" layoutInCell="1" allowOverlap="1" wp14:anchorId="5314E864" wp14:editId="00B93739">
          <wp:simplePos x="0" y="0"/>
          <wp:positionH relativeFrom="column">
            <wp:posOffset>-762000</wp:posOffset>
          </wp:positionH>
          <wp:positionV relativeFrom="paragraph">
            <wp:posOffset>-314325</wp:posOffset>
          </wp:positionV>
          <wp:extent cx="1273175" cy="695325"/>
          <wp:effectExtent l="0" t="0" r="317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  <w:szCs w:val="28"/>
      </w:rPr>
      <w:t xml:space="preserve">                      </w:t>
    </w:r>
    <w:r w:rsidR="000A6DC2">
      <w:rPr>
        <w:sz w:val="28"/>
        <w:szCs w:val="28"/>
      </w:rPr>
      <w:t>Restraint and Involuntary Seclusion Report</w:t>
    </w:r>
    <w:r w:rsidR="002F3165">
      <w:rPr>
        <w:sz w:val="28"/>
        <w:szCs w:val="28"/>
      </w:rPr>
      <w:t xml:space="preserve"> Instruction Guide</w:t>
    </w:r>
  </w:p>
  <w:bookmarkEnd w:id="1"/>
  <w:p w14:paraId="46A214E6" w14:textId="77777777" w:rsidR="00C915AA" w:rsidRDefault="00C91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80BF7"/>
    <w:multiLevelType w:val="hybridMultilevel"/>
    <w:tmpl w:val="ADD8B586"/>
    <w:lvl w:ilvl="0" w:tplc="E730D7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TB7B8rx9N7PoKgnZ61GgNRuN5Ikb5sk+kRHRNF36wtBfFGY/vj/W2fnRJdUAtsPdELCp+949m5ASI3jmzhG5Q==" w:salt="viT9AYw8KijR0XBRGoRoo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AA"/>
    <w:rsid w:val="00020600"/>
    <w:rsid w:val="00097149"/>
    <w:rsid w:val="000A6DC2"/>
    <w:rsid w:val="000D4407"/>
    <w:rsid w:val="000D4A92"/>
    <w:rsid w:val="00113F19"/>
    <w:rsid w:val="00116B8A"/>
    <w:rsid w:val="00125FFA"/>
    <w:rsid w:val="00135A8C"/>
    <w:rsid w:val="001556B1"/>
    <w:rsid w:val="00172DB8"/>
    <w:rsid w:val="00193EE3"/>
    <w:rsid w:val="001A7BED"/>
    <w:rsid w:val="0025292F"/>
    <w:rsid w:val="00273125"/>
    <w:rsid w:val="00281ACC"/>
    <w:rsid w:val="002950F3"/>
    <w:rsid w:val="002A1CCB"/>
    <w:rsid w:val="002E734C"/>
    <w:rsid w:val="002F3165"/>
    <w:rsid w:val="00353F20"/>
    <w:rsid w:val="00366921"/>
    <w:rsid w:val="00370C25"/>
    <w:rsid w:val="003943D9"/>
    <w:rsid w:val="003C78CB"/>
    <w:rsid w:val="00422C0A"/>
    <w:rsid w:val="00432EA0"/>
    <w:rsid w:val="00473E87"/>
    <w:rsid w:val="00490AF9"/>
    <w:rsid w:val="004C1D35"/>
    <w:rsid w:val="004C7D20"/>
    <w:rsid w:val="00523AD9"/>
    <w:rsid w:val="00531A4C"/>
    <w:rsid w:val="00540176"/>
    <w:rsid w:val="005A1A4B"/>
    <w:rsid w:val="005C284F"/>
    <w:rsid w:val="005C61E1"/>
    <w:rsid w:val="005C7F0B"/>
    <w:rsid w:val="005F1F20"/>
    <w:rsid w:val="00601564"/>
    <w:rsid w:val="006038CC"/>
    <w:rsid w:val="00647475"/>
    <w:rsid w:val="00665D8B"/>
    <w:rsid w:val="00697E92"/>
    <w:rsid w:val="006D0B49"/>
    <w:rsid w:val="006E6C00"/>
    <w:rsid w:val="007061D1"/>
    <w:rsid w:val="00726815"/>
    <w:rsid w:val="0075560F"/>
    <w:rsid w:val="00782EE9"/>
    <w:rsid w:val="008420DB"/>
    <w:rsid w:val="00881254"/>
    <w:rsid w:val="0089037F"/>
    <w:rsid w:val="008E09AE"/>
    <w:rsid w:val="008F64AC"/>
    <w:rsid w:val="009114C8"/>
    <w:rsid w:val="00982289"/>
    <w:rsid w:val="00982340"/>
    <w:rsid w:val="009A0248"/>
    <w:rsid w:val="009F1C1B"/>
    <w:rsid w:val="00A00CB5"/>
    <w:rsid w:val="00A73861"/>
    <w:rsid w:val="00A84677"/>
    <w:rsid w:val="00A956C6"/>
    <w:rsid w:val="00AB35FB"/>
    <w:rsid w:val="00AC675B"/>
    <w:rsid w:val="00AC67B6"/>
    <w:rsid w:val="00AD0B43"/>
    <w:rsid w:val="00B06BF9"/>
    <w:rsid w:val="00B16CE7"/>
    <w:rsid w:val="00B22179"/>
    <w:rsid w:val="00B31E2A"/>
    <w:rsid w:val="00B8441F"/>
    <w:rsid w:val="00B93230"/>
    <w:rsid w:val="00B97B31"/>
    <w:rsid w:val="00BB12CA"/>
    <w:rsid w:val="00C62554"/>
    <w:rsid w:val="00C915AA"/>
    <w:rsid w:val="00CC032A"/>
    <w:rsid w:val="00D41C53"/>
    <w:rsid w:val="00D42DAC"/>
    <w:rsid w:val="00D96801"/>
    <w:rsid w:val="00DD059B"/>
    <w:rsid w:val="00DF682B"/>
    <w:rsid w:val="00E03E04"/>
    <w:rsid w:val="00E21FB8"/>
    <w:rsid w:val="00E27BD6"/>
    <w:rsid w:val="00E45E91"/>
    <w:rsid w:val="00E47A3D"/>
    <w:rsid w:val="00E6397C"/>
    <w:rsid w:val="00EB522A"/>
    <w:rsid w:val="00EC320B"/>
    <w:rsid w:val="00F02933"/>
    <w:rsid w:val="00F26010"/>
    <w:rsid w:val="00F76723"/>
    <w:rsid w:val="00F834F2"/>
    <w:rsid w:val="00FC55F9"/>
    <w:rsid w:val="00FE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AE25"/>
  <w15:chartTrackingRefBased/>
  <w15:docId w15:val="{E7174F02-EB07-4CFF-8CEA-3398FAEE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1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5AA"/>
  </w:style>
  <w:style w:type="paragraph" w:styleId="Footer">
    <w:name w:val="footer"/>
    <w:basedOn w:val="Normal"/>
    <w:link w:val="FooterChar"/>
    <w:uiPriority w:val="99"/>
    <w:unhideWhenUsed/>
    <w:rsid w:val="00C91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5AA"/>
  </w:style>
  <w:style w:type="table" w:styleId="TableGrid">
    <w:name w:val="Table Grid"/>
    <w:basedOn w:val="TableNormal"/>
    <w:uiPriority w:val="39"/>
    <w:rsid w:val="000A6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1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E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E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E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BAE519CE60DA46A047714E05F67181" ma:contentTypeVersion="18" ma:contentTypeDescription="Create a new document." ma:contentTypeScope="" ma:versionID="ecbad54e19a8725c629fb4381d0d07a4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f88a32c66029cb831ecfcb0f2da1be5d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3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>instructions, guide, restraint, involuntary, seclusion, report, quarterly</Meta_x0020_Keywords>
    <URL xmlns="http://schemas.microsoft.com/sharepoint/v3">
      <Url>https://stage.oregon.gov/dhs/PROVIDERS-PARTNERS/LICENSING/CCLU/Documents/ris-quarterly-report-instructions.docx</Url>
      <Description>Instruction Guide for Quarterly Restraint and Involuntary Seclusion Report</Description>
    </URL>
    <Link xmlns="0e3d4f42-ba30-4d9a-9a46-8dd0dcd04638">
      <Url xsi:nil="true"/>
      <Description xsi:nil="true"/>
    </Link>
    <PublishingExpirationDate xmlns="http://schemas.microsoft.com/sharepoint/v3" xsi:nil="true"/>
    <PublishingStartDate xmlns="http://schemas.microsoft.com/sharepoint/v3" xsi:nil="true"/>
    <Meta_x0020_Description xmlns="0e3d4f42-ba30-4d9a-9a46-8dd0dcd04638">Instruction Guide for Quarterly Restraint and Involuntary Seclusion Report</Meta_x0020_Description>
  </documentManagement>
</p:properties>
</file>

<file path=customXml/itemProps1.xml><?xml version="1.0" encoding="utf-8"?>
<ds:datastoreItem xmlns:ds="http://schemas.openxmlformats.org/officeDocument/2006/customXml" ds:itemID="{61A4F543-5F15-43C3-A291-ABCAF5DBD3A9}"/>
</file>

<file path=customXml/itemProps2.xml><?xml version="1.0" encoding="utf-8"?>
<ds:datastoreItem xmlns:ds="http://schemas.openxmlformats.org/officeDocument/2006/customXml" ds:itemID="{2D5FA3CB-27CC-415D-AE1E-0D341E38A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F9F49-8AED-4148-B59F-DD6A861D4A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4143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 Guide for Quarterly Restraint and Involuntary Seclusion Report</dc:title>
  <dc:subject/>
  <dc:creator>Kelly Aubrey J</dc:creator>
  <cp:keywords/>
  <dc:description/>
  <cp:lastModifiedBy>Burmester Tianna  M</cp:lastModifiedBy>
  <cp:revision>4</cp:revision>
  <dcterms:created xsi:type="dcterms:W3CDTF">2021-08-31T14:51:00Z</dcterms:created>
  <dcterms:modified xsi:type="dcterms:W3CDTF">2021-08-31T21:56:00Z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0x01010055BAE519CE60DA46A047714E05F67181</vt:lpwstr>
  </property>
  <property fmtid="{D5CDD505-2E9C-101B-9397-08002B2CF9AE}" pid="3" name="WorkflowChangePath">
    <vt:lpwstr>f3626c80-c4ba-41c1-96d2-fccd493ab9f0,3;</vt:lpwstr>
  </property>
</Properties>
</file>